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EC" w:rsidRDefault="006917EC" w:rsidP="006917EC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5B40" w:rsidRPr="006917EC" w:rsidRDefault="002D5B40" w:rsidP="006917EC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17EC">
        <w:rPr>
          <w:rFonts w:ascii="Times New Roman" w:hAnsi="Times New Roman" w:cs="Times New Roman"/>
          <w:sz w:val="24"/>
          <w:szCs w:val="24"/>
        </w:rPr>
        <w:t>ПРОЕКТ</w:t>
      </w:r>
      <w:bookmarkStart w:id="0" w:name="_GoBack"/>
      <w:bookmarkEnd w:id="0"/>
    </w:p>
    <w:p w:rsidR="006917EC" w:rsidRDefault="0045776F" w:rsidP="00A4254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0B0C">
        <w:rPr>
          <w:rFonts w:ascii="Times New Roman" w:hAnsi="Times New Roman" w:cs="Times New Roman"/>
          <w:sz w:val="28"/>
          <w:szCs w:val="28"/>
        </w:rPr>
        <w:t xml:space="preserve">ДУМА </w:t>
      </w:r>
    </w:p>
    <w:p w:rsidR="0045776F" w:rsidRDefault="0045776F" w:rsidP="00A4254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ЗАПАДНОДВИНСКОГО</w:t>
      </w:r>
      <w:r w:rsidRPr="00360B0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043DBF" w:rsidRPr="00360B0C" w:rsidRDefault="00043DBF" w:rsidP="00A4254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 ОБЛАСТИ</w:t>
      </w:r>
    </w:p>
    <w:p w:rsidR="0045776F" w:rsidRPr="00360B0C" w:rsidRDefault="0045776F" w:rsidP="00A425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776F" w:rsidRDefault="0045776F" w:rsidP="00A425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0B0C">
        <w:rPr>
          <w:rFonts w:ascii="Times New Roman" w:hAnsi="Times New Roman" w:cs="Times New Roman"/>
          <w:sz w:val="28"/>
          <w:szCs w:val="28"/>
        </w:rPr>
        <w:t>РЕШЕНИЕ</w:t>
      </w:r>
    </w:p>
    <w:p w:rsidR="00043DBF" w:rsidRDefault="00043DBF" w:rsidP="00A4254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5776F" w:rsidRPr="00360B0C" w:rsidRDefault="00043DBF" w:rsidP="00A4254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___________2023</w:t>
      </w:r>
      <w:r w:rsidR="0045776F" w:rsidRPr="00360B0C">
        <w:rPr>
          <w:rFonts w:ascii="Times New Roman" w:hAnsi="Times New Roman" w:cs="Times New Roman"/>
          <w:sz w:val="28"/>
          <w:szCs w:val="28"/>
        </w:rPr>
        <w:t xml:space="preserve"> г. </w:t>
      </w:r>
      <w:r w:rsidR="0045776F">
        <w:rPr>
          <w:rFonts w:ascii="Times New Roman" w:hAnsi="Times New Roman" w:cs="Times New Roman"/>
          <w:sz w:val="28"/>
          <w:szCs w:val="28"/>
        </w:rPr>
        <w:t>г. Западная Двина                        №</w:t>
      </w:r>
    </w:p>
    <w:p w:rsidR="0045776F" w:rsidRPr="00360B0C" w:rsidRDefault="0045776F" w:rsidP="00A425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776F" w:rsidRDefault="00043DBF" w:rsidP="00043DBF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043DBF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в решение Думы Западнодвинского</w:t>
      </w:r>
    </w:p>
    <w:p w:rsidR="00870096" w:rsidRDefault="00043DBF" w:rsidP="00043DBF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870096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870096" w:rsidRDefault="00043DBF" w:rsidP="00A4254A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50 от 12.01.2021г.«</w:t>
      </w:r>
      <w:r w:rsidR="0045776F" w:rsidRPr="00CD04B3">
        <w:rPr>
          <w:rFonts w:ascii="Times New Roman" w:hAnsi="Times New Roman" w:cs="Times New Roman"/>
          <w:sz w:val="24"/>
          <w:szCs w:val="24"/>
        </w:rPr>
        <w:t xml:space="preserve">Об утверждении перечня значений </w:t>
      </w:r>
    </w:p>
    <w:p w:rsidR="0045776F" w:rsidRDefault="0045776F" w:rsidP="00A4254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D04B3">
        <w:rPr>
          <w:rFonts w:ascii="Times New Roman" w:hAnsi="Times New Roman" w:cs="Times New Roman"/>
          <w:sz w:val="24"/>
          <w:szCs w:val="24"/>
        </w:rPr>
        <w:t>коэффициента</w:t>
      </w:r>
      <w:r>
        <w:rPr>
          <w:rFonts w:ascii="Times New Roman" w:hAnsi="Times New Roman" w:cs="Times New Roman"/>
          <w:sz w:val="24"/>
          <w:szCs w:val="24"/>
        </w:rPr>
        <w:t xml:space="preserve">, устанавливаемого с учетом видов разрешенного </w:t>
      </w:r>
    </w:p>
    <w:p w:rsidR="0045776F" w:rsidRDefault="0045776F" w:rsidP="00A4254A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использования,</w:t>
      </w:r>
      <w:r w:rsidRPr="00CD04B3"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участков, </w:t>
      </w:r>
    </w:p>
    <w:p w:rsidR="0045776F" w:rsidRDefault="0045776F" w:rsidP="00A4254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D04B3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gramStart"/>
      <w:r w:rsidRPr="00CD04B3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CD04B3">
        <w:rPr>
          <w:rFonts w:ascii="Times New Roman" w:hAnsi="Times New Roman" w:cs="Times New Roman"/>
          <w:sz w:val="24"/>
          <w:szCs w:val="24"/>
        </w:rPr>
        <w:t xml:space="preserve"> на которые не </w:t>
      </w:r>
    </w:p>
    <w:p w:rsidR="0045776F" w:rsidRDefault="0045776F" w:rsidP="00A4254A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CD04B3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CD04B3">
        <w:rPr>
          <w:rFonts w:ascii="Times New Roman" w:hAnsi="Times New Roman" w:cs="Times New Roman"/>
          <w:sz w:val="24"/>
          <w:szCs w:val="24"/>
        </w:rPr>
        <w:t>, предоставленных в аренду без торгов,</w:t>
      </w:r>
    </w:p>
    <w:p w:rsidR="0045776F" w:rsidRDefault="0045776F" w:rsidP="00A4254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D04B3">
        <w:rPr>
          <w:rFonts w:ascii="Times New Roman" w:hAnsi="Times New Roman" w:cs="Times New Roman"/>
          <w:sz w:val="24"/>
          <w:szCs w:val="24"/>
        </w:rPr>
        <w:t xml:space="preserve"> на территории Западнодвинского</w:t>
      </w:r>
      <w:r w:rsidR="00E3536F">
        <w:rPr>
          <w:rFonts w:ascii="Times New Roman" w:hAnsi="Times New Roman" w:cs="Times New Roman"/>
          <w:sz w:val="24"/>
          <w:szCs w:val="24"/>
        </w:rPr>
        <w:t xml:space="preserve"> </w:t>
      </w:r>
      <w:r w:rsidRPr="00CD04B3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45776F" w:rsidRPr="00CD04B3" w:rsidRDefault="0045776F" w:rsidP="00A4254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D04B3">
        <w:rPr>
          <w:rFonts w:ascii="Times New Roman" w:hAnsi="Times New Roman" w:cs="Times New Roman"/>
          <w:sz w:val="24"/>
          <w:szCs w:val="24"/>
        </w:rPr>
        <w:t xml:space="preserve"> округа Тверской области</w:t>
      </w:r>
      <w:r w:rsidR="00043DBF">
        <w:rPr>
          <w:rFonts w:ascii="Times New Roman" w:hAnsi="Times New Roman" w:cs="Times New Roman"/>
          <w:sz w:val="24"/>
          <w:szCs w:val="24"/>
        </w:rPr>
        <w:t>»</w:t>
      </w:r>
    </w:p>
    <w:p w:rsidR="0045776F" w:rsidRPr="00360B0C" w:rsidRDefault="0045776F" w:rsidP="00043D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776F" w:rsidRPr="007C464B" w:rsidRDefault="0045776F" w:rsidP="00A42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B0C">
        <w:rPr>
          <w:rFonts w:ascii="Times New Roman" w:hAnsi="Times New Roman" w:cs="Times New Roman"/>
          <w:sz w:val="28"/>
          <w:szCs w:val="28"/>
        </w:rPr>
        <w:t>В целях реализации с 01.01.2021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hyperlink r:id="rId4" w:history="1">
        <w:r w:rsidRPr="007C464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C464B">
        <w:rPr>
          <w:rFonts w:ascii="Times New Roman" w:hAnsi="Times New Roman" w:cs="Times New Roman"/>
          <w:sz w:val="28"/>
          <w:szCs w:val="28"/>
        </w:rPr>
        <w:t xml:space="preserve"> Правительства Тверской области от 30 мая 2020 г. N 250-пп "О Порядке определения размера арендной платы за земельные участки из категории земель сельскохозяйственного назначения, находящиеся в собственности Тверской области, и земельные участки, государственная собственность на которые не разграничена, и предоставленные в аренду без торгов"</w:t>
      </w:r>
      <w:r w:rsidR="00043DBF">
        <w:rPr>
          <w:rFonts w:ascii="Times New Roman" w:hAnsi="Times New Roman" w:cs="Times New Roman"/>
          <w:sz w:val="28"/>
          <w:szCs w:val="28"/>
        </w:rPr>
        <w:t xml:space="preserve">, </w:t>
      </w:r>
      <w:r w:rsidR="00043DBF" w:rsidRPr="00043DBF">
        <w:rPr>
          <w:rFonts w:ascii="Times New Roman" w:hAnsi="Times New Roman" w:cs="Times New Roman"/>
          <w:sz w:val="28"/>
          <w:szCs w:val="28"/>
        </w:rPr>
        <w:t>в соответствии с</w:t>
      </w:r>
      <w:r w:rsidR="00043DBF">
        <w:rPr>
          <w:rFonts w:ascii="Times New Roman" w:hAnsi="Times New Roman" w:cs="Times New Roman"/>
          <w:sz w:val="28"/>
          <w:szCs w:val="28"/>
        </w:rPr>
        <w:t xml:space="preserve"> Приказом Министерства имущественных и земельных отношений</w:t>
      </w:r>
      <w:proofErr w:type="gramEnd"/>
      <w:r w:rsidR="00043DBF">
        <w:rPr>
          <w:rFonts w:ascii="Times New Roman" w:hAnsi="Times New Roman" w:cs="Times New Roman"/>
          <w:sz w:val="28"/>
          <w:szCs w:val="28"/>
        </w:rPr>
        <w:t xml:space="preserve"> Тверской области № 9-нп от 28.11.2022</w:t>
      </w:r>
      <w:r w:rsidR="00EC2FCC">
        <w:rPr>
          <w:rFonts w:ascii="Times New Roman" w:hAnsi="Times New Roman" w:cs="Times New Roman"/>
          <w:sz w:val="28"/>
          <w:szCs w:val="28"/>
        </w:rPr>
        <w:t xml:space="preserve"> «Об утверждении результатов определения кадастровой стоимости земельных участков, расположенных на территории Тверской области»</w:t>
      </w:r>
      <w:r w:rsidR="00043DBF">
        <w:rPr>
          <w:rFonts w:ascii="Times New Roman" w:hAnsi="Times New Roman" w:cs="Times New Roman"/>
          <w:sz w:val="28"/>
          <w:szCs w:val="28"/>
        </w:rPr>
        <w:t>,</w:t>
      </w:r>
      <w:r w:rsidRPr="007C464B">
        <w:rPr>
          <w:rFonts w:ascii="Times New Roman" w:hAnsi="Times New Roman" w:cs="Times New Roman"/>
          <w:sz w:val="28"/>
          <w:szCs w:val="28"/>
        </w:rPr>
        <w:t xml:space="preserve"> Дума Западнодвинского муниципального округа</w:t>
      </w:r>
      <w:r w:rsidR="00870096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:rsidR="0045776F" w:rsidRPr="007C464B" w:rsidRDefault="0045776F" w:rsidP="00A42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76F" w:rsidRPr="007C464B" w:rsidRDefault="0045776F" w:rsidP="00A4254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64B">
        <w:rPr>
          <w:rFonts w:ascii="Times New Roman" w:hAnsi="Times New Roman" w:cs="Times New Roman"/>
          <w:b/>
          <w:sz w:val="28"/>
          <w:szCs w:val="28"/>
        </w:rPr>
        <w:t>РЕШИЛА</w:t>
      </w:r>
      <w:r w:rsidR="00043DBF">
        <w:rPr>
          <w:rFonts w:ascii="Times New Roman" w:hAnsi="Times New Roman" w:cs="Times New Roman"/>
          <w:b/>
          <w:sz w:val="28"/>
          <w:szCs w:val="28"/>
        </w:rPr>
        <w:t>:</w:t>
      </w:r>
    </w:p>
    <w:p w:rsidR="0045776F" w:rsidRDefault="0045776F" w:rsidP="00A425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64B">
        <w:rPr>
          <w:rFonts w:ascii="Times New Roman" w:hAnsi="Times New Roman" w:cs="Times New Roman"/>
          <w:sz w:val="28"/>
          <w:szCs w:val="28"/>
        </w:rPr>
        <w:t xml:space="preserve">1. </w:t>
      </w:r>
      <w:r w:rsidR="00043DBF">
        <w:rPr>
          <w:rFonts w:ascii="Times New Roman" w:hAnsi="Times New Roman" w:cs="Times New Roman"/>
          <w:sz w:val="28"/>
          <w:szCs w:val="28"/>
        </w:rPr>
        <w:t>Внести изменения в</w:t>
      </w:r>
      <w:hyperlink w:anchor="P29" w:history="1">
        <w:r w:rsidRPr="007C464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C464B">
        <w:rPr>
          <w:rFonts w:ascii="Times New Roman" w:hAnsi="Times New Roman" w:cs="Times New Roman"/>
          <w:sz w:val="28"/>
          <w:szCs w:val="28"/>
        </w:rPr>
        <w:t xml:space="preserve"> значений коэффициента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2F0F">
        <w:rPr>
          <w:rFonts w:ascii="Times New Roman" w:hAnsi="Times New Roman" w:cs="Times New Roman"/>
          <w:sz w:val="28"/>
          <w:szCs w:val="28"/>
        </w:rPr>
        <w:t>устанавливаемого с учетом видов разрешенного использования, в отношении земельных участков, государственная собственность на которые не разграничена,</w:t>
      </w:r>
      <w:r w:rsidRPr="007C464B">
        <w:rPr>
          <w:rFonts w:ascii="Times New Roman" w:hAnsi="Times New Roman" w:cs="Times New Roman"/>
          <w:sz w:val="28"/>
          <w:szCs w:val="28"/>
        </w:rPr>
        <w:t xml:space="preserve"> предоставленных в аренду без торгов, на территории Западнодвинского муниципального округа Тверской области</w:t>
      </w:r>
      <w:r w:rsidR="00043DBF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043DBF" w:rsidRDefault="00043DBF" w:rsidP="00A425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 3.1. (Размещение зданий и сооружений в целях обеспечения физических и юридических лиц коммунальными услугами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одержание данного вида разрешенного использования включает в себя содержание видов разрешенного использования с кодами 3.1.1.-3.1.2)   значение коэффициента 0,75 заменить на  значение- 2;</w:t>
      </w:r>
    </w:p>
    <w:p w:rsidR="00043DBF" w:rsidRDefault="00043DBF" w:rsidP="00A425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4.5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Размещение объектов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предназначенных для организаций, оказывающих банковские и страховые услуги) значение коэффициента 4,5 заменить на значение- 1</w:t>
      </w:r>
      <w:r w:rsidR="0087009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3DBF" w:rsidRDefault="00043DBF" w:rsidP="00A425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пункте 4.9.1. (Размещение зданий и сооружений дорожного сервиса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одержание данного вида разрешенного использования включает в себя содержание видов разрешенного использования с кодами 4.9.1.1-4.9.1.4) значение коэффициента 1,1 заменить на значение-1,6;</w:t>
      </w:r>
    </w:p>
    <w:p w:rsidR="00043DBF" w:rsidRDefault="00870096" w:rsidP="00A425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5.3. ( О</w:t>
      </w:r>
      <w:r w:rsidR="00043DBF">
        <w:rPr>
          <w:rFonts w:ascii="Times New Roman" w:hAnsi="Times New Roman" w:cs="Times New Roman"/>
          <w:sz w:val="28"/>
          <w:szCs w:val="28"/>
        </w:rPr>
        <w:t>бустройство мест охоты и рыбалки, в т.ч.  размещение дома охотника и рыболова, сооружений, необходимых для восстановления и поддержания поголовья зверей и количества рыбы) значение коэффициента 5 заменить на значение-6;</w:t>
      </w:r>
    </w:p>
    <w:p w:rsidR="00043DBF" w:rsidRDefault="00043DBF" w:rsidP="00A425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6.9.1. (Временное хранение, распределение и перевалка грузов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 исключением хранения стратегических запасов) на открытом воздухе) значение коэффициента 1,1 заменить на -4;</w:t>
      </w:r>
    </w:p>
    <w:p w:rsidR="00EC2FCC" w:rsidRDefault="00EC2FCC" w:rsidP="00A425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Расчет арендной платы </w:t>
      </w:r>
      <w:r w:rsidRPr="00712F0F">
        <w:rPr>
          <w:rFonts w:ascii="Times New Roman" w:hAnsi="Times New Roman" w:cs="Times New Roman"/>
          <w:sz w:val="28"/>
          <w:szCs w:val="28"/>
        </w:rPr>
        <w:t>в отношении земельных участков, государственная собственность на которые не разграничена,</w:t>
      </w:r>
      <w:r w:rsidRPr="007C464B">
        <w:rPr>
          <w:rFonts w:ascii="Times New Roman" w:hAnsi="Times New Roman" w:cs="Times New Roman"/>
          <w:sz w:val="28"/>
          <w:szCs w:val="28"/>
        </w:rPr>
        <w:t xml:space="preserve"> предоставленных в аренду без торгов, </w:t>
      </w:r>
      <w:r>
        <w:rPr>
          <w:rFonts w:ascii="Times New Roman" w:hAnsi="Times New Roman" w:cs="Times New Roman"/>
          <w:sz w:val="28"/>
          <w:szCs w:val="28"/>
        </w:rPr>
        <w:t xml:space="preserve"> производить  в соответствии с определенными в данном Решении коэффициентами с 01.01.2023года.</w:t>
      </w:r>
    </w:p>
    <w:p w:rsidR="00043DBF" w:rsidRDefault="00EC2FCC" w:rsidP="00A425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776F" w:rsidRPr="007C464B">
        <w:rPr>
          <w:rFonts w:ascii="Times New Roman" w:hAnsi="Times New Roman" w:cs="Times New Roman"/>
          <w:sz w:val="28"/>
          <w:szCs w:val="28"/>
        </w:rPr>
        <w:t xml:space="preserve">. </w:t>
      </w:r>
      <w:r w:rsidR="00043DBF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870096">
        <w:rPr>
          <w:rFonts w:ascii="Times New Roman" w:hAnsi="Times New Roman" w:cs="Times New Roman"/>
          <w:sz w:val="28"/>
          <w:szCs w:val="28"/>
        </w:rPr>
        <w:t>в</w:t>
      </w:r>
      <w:r w:rsidR="00043DBF">
        <w:rPr>
          <w:rFonts w:ascii="Times New Roman" w:hAnsi="Times New Roman" w:cs="Times New Roman"/>
          <w:sz w:val="28"/>
          <w:szCs w:val="28"/>
        </w:rPr>
        <w:t xml:space="preserve">ступает </w:t>
      </w:r>
      <w:r>
        <w:rPr>
          <w:rFonts w:ascii="Times New Roman" w:hAnsi="Times New Roman" w:cs="Times New Roman"/>
          <w:sz w:val="28"/>
          <w:szCs w:val="28"/>
        </w:rPr>
        <w:t>в силу со дня его опубликования.</w:t>
      </w:r>
    </w:p>
    <w:p w:rsidR="0045776F" w:rsidRPr="00360B0C" w:rsidRDefault="00EC2FCC" w:rsidP="00A425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776F" w:rsidRPr="00360B0C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43DBF">
        <w:rPr>
          <w:rFonts w:ascii="Times New Roman" w:hAnsi="Times New Roman" w:cs="Times New Roman"/>
          <w:sz w:val="28"/>
          <w:szCs w:val="28"/>
        </w:rPr>
        <w:t xml:space="preserve"> решение подлежит официальному опубликованию в газете «Авангард» и размещению на официальном сайте администрации Западнодвинского муниципального округа Тверской области в информационно-телекоммуникационной сети Интернет</w:t>
      </w:r>
      <w:r w:rsidR="0045776F" w:rsidRPr="00360B0C">
        <w:rPr>
          <w:rFonts w:ascii="Times New Roman" w:hAnsi="Times New Roman" w:cs="Times New Roman"/>
          <w:sz w:val="28"/>
          <w:szCs w:val="28"/>
        </w:rPr>
        <w:t>.</w:t>
      </w:r>
    </w:p>
    <w:p w:rsidR="0045776F" w:rsidRPr="00360B0C" w:rsidRDefault="0045776F" w:rsidP="00A425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76F" w:rsidRPr="00360B0C" w:rsidRDefault="0045776F" w:rsidP="00043DB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60B0C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45776F" w:rsidRDefault="0045776F" w:rsidP="00043DB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Западнодвинского</w:t>
      </w:r>
      <w:r w:rsidRPr="00360B0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Pr="00360B0C">
        <w:rPr>
          <w:rFonts w:ascii="Times New Roman" w:hAnsi="Times New Roman" w:cs="Times New Roman"/>
          <w:sz w:val="28"/>
          <w:szCs w:val="28"/>
        </w:rPr>
        <w:t>округаС.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360B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Широкова</w:t>
      </w:r>
    </w:p>
    <w:p w:rsidR="00043DBF" w:rsidRDefault="00043DBF" w:rsidP="00043D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3DBF" w:rsidRDefault="00043DBF" w:rsidP="00043DB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Западнодвинского муниципального округа                      О.А. Голубева</w:t>
      </w:r>
    </w:p>
    <w:p w:rsidR="00870096" w:rsidRDefault="00870096" w:rsidP="00043D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0096" w:rsidRDefault="00870096" w:rsidP="008700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096" w:rsidRDefault="00870096" w:rsidP="008700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096" w:rsidRDefault="00870096" w:rsidP="008700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096" w:rsidRDefault="00870096" w:rsidP="008700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096" w:rsidRDefault="00870096" w:rsidP="008700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096" w:rsidRDefault="00870096" w:rsidP="008700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096" w:rsidRDefault="00870096" w:rsidP="008700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096" w:rsidRDefault="00870096" w:rsidP="008700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096" w:rsidRPr="00870096" w:rsidRDefault="00870096" w:rsidP="00870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096">
        <w:rPr>
          <w:rFonts w:ascii="Times New Roman" w:hAnsi="Times New Roman" w:cs="Times New Roman"/>
          <w:sz w:val="24"/>
          <w:szCs w:val="24"/>
        </w:rPr>
        <w:t>Подготовила: Фёдорова А.А.</w:t>
      </w:r>
    </w:p>
    <w:p w:rsidR="00870096" w:rsidRPr="00870096" w:rsidRDefault="00870096" w:rsidP="00870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096">
        <w:rPr>
          <w:rFonts w:ascii="Times New Roman" w:hAnsi="Times New Roman" w:cs="Times New Roman"/>
          <w:sz w:val="24"/>
          <w:szCs w:val="24"/>
        </w:rPr>
        <w:t>Согласовано:____________</w:t>
      </w:r>
    </w:p>
    <w:p w:rsidR="00870096" w:rsidRPr="00870096" w:rsidRDefault="00870096" w:rsidP="00870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096">
        <w:rPr>
          <w:rFonts w:ascii="Times New Roman" w:hAnsi="Times New Roman" w:cs="Times New Roman"/>
          <w:sz w:val="24"/>
          <w:szCs w:val="24"/>
        </w:rPr>
        <w:t xml:space="preserve">2 экз. </w:t>
      </w:r>
      <w:proofErr w:type="gramStart"/>
      <w:r w:rsidRPr="00870096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870096">
        <w:rPr>
          <w:rFonts w:ascii="Times New Roman" w:hAnsi="Times New Roman" w:cs="Times New Roman"/>
          <w:sz w:val="24"/>
          <w:szCs w:val="24"/>
        </w:rPr>
        <w:t>УИ</w:t>
      </w:r>
    </w:p>
    <w:sectPr w:rsidR="00870096" w:rsidRPr="00870096" w:rsidSect="002C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76F"/>
    <w:rsid w:val="00043DBF"/>
    <w:rsid w:val="000C4CA7"/>
    <w:rsid w:val="000F5C64"/>
    <w:rsid w:val="001F4CA2"/>
    <w:rsid w:val="002C11D3"/>
    <w:rsid w:val="002D5B40"/>
    <w:rsid w:val="003C5808"/>
    <w:rsid w:val="003F2EB1"/>
    <w:rsid w:val="0045776F"/>
    <w:rsid w:val="005D5272"/>
    <w:rsid w:val="006917EC"/>
    <w:rsid w:val="007A73DC"/>
    <w:rsid w:val="00870096"/>
    <w:rsid w:val="00B91494"/>
    <w:rsid w:val="00E3536F"/>
    <w:rsid w:val="00EC2FCC"/>
    <w:rsid w:val="00F95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7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7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F360E9F5208B38F7AEE62D4CA11F0BDC64B772C37B50ECF29F6FB285AA6E1D382E94ADB9BD48BBEE5E9C2507B65C5ED6416A338107C699719A466BU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2023-05-03T06:42:00Z</cp:lastPrinted>
  <dcterms:created xsi:type="dcterms:W3CDTF">2023-04-28T07:00:00Z</dcterms:created>
  <dcterms:modified xsi:type="dcterms:W3CDTF">2023-05-03T06:42:00Z</dcterms:modified>
</cp:coreProperties>
</file>