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01" w:rsidRDefault="00D84701" w:rsidP="00634840">
      <w:pPr>
        <w:shd w:val="clear" w:color="auto" w:fill="FFFFFF"/>
        <w:spacing w:after="0" w:line="317" w:lineRule="exact"/>
        <w:ind w:right="67"/>
        <w:jc w:val="center"/>
        <w:rPr>
          <w:rFonts w:ascii="Times New Roman" w:eastAsia="Times New Roman" w:hAnsi="Times New Roman" w:cs="Times New Roman"/>
          <w:bCs/>
          <w:i/>
          <w:color w:val="000000"/>
          <w:spacing w:val="-5"/>
        </w:rPr>
      </w:pPr>
    </w:p>
    <w:p w:rsidR="00C75A1F" w:rsidRDefault="00C75A1F" w:rsidP="00634840">
      <w:pPr>
        <w:shd w:val="clear" w:color="auto" w:fill="FFFFFF"/>
        <w:spacing w:after="0" w:line="317" w:lineRule="exact"/>
        <w:ind w:right="67"/>
        <w:jc w:val="center"/>
        <w:rPr>
          <w:rFonts w:ascii="Times New Roman" w:eastAsia="Times New Roman" w:hAnsi="Times New Roman" w:cs="Times New Roman"/>
          <w:bCs/>
          <w:i/>
          <w:color w:val="000000"/>
          <w:spacing w:val="-5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5"/>
        </w:rPr>
        <w:t xml:space="preserve">                                                                                                                                 ПРОЕКТ</w:t>
      </w:r>
    </w:p>
    <w:p w:rsidR="00C75A1F" w:rsidRDefault="00C75A1F" w:rsidP="00634840">
      <w:pPr>
        <w:shd w:val="clear" w:color="auto" w:fill="FFFFFF"/>
        <w:spacing w:after="0" w:line="317" w:lineRule="exact"/>
        <w:ind w:right="67"/>
        <w:jc w:val="center"/>
        <w:rPr>
          <w:rFonts w:ascii="Times New Roman" w:eastAsia="Times New Roman" w:hAnsi="Times New Roman" w:cs="Times New Roman"/>
          <w:bCs/>
          <w:i/>
          <w:color w:val="000000"/>
          <w:spacing w:val="-5"/>
        </w:rPr>
      </w:pPr>
    </w:p>
    <w:p w:rsidR="00A42FA6" w:rsidRPr="00EF2E71" w:rsidRDefault="00A42FA6" w:rsidP="00634840">
      <w:pPr>
        <w:shd w:val="clear" w:color="auto" w:fill="FFFFFF"/>
        <w:spacing w:after="0" w:line="317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</w:rPr>
        <w:t>РФ</w:t>
      </w:r>
    </w:p>
    <w:p w:rsidR="00A42FA6" w:rsidRPr="00EF2E71" w:rsidRDefault="00A42FA6" w:rsidP="00634840">
      <w:pPr>
        <w:shd w:val="clear" w:color="auto" w:fill="FFFFFF"/>
        <w:spacing w:after="0" w:line="317" w:lineRule="exact"/>
        <w:ind w:left="1008" w:right="998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ЗАПАДНОДВИНСКОГО РАЙОНА </w:t>
      </w:r>
      <w:r w:rsidRPr="00EF2E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ТВЕРСКОЙ ОБЛАСТИ</w:t>
      </w:r>
    </w:p>
    <w:p w:rsidR="00A42FA6" w:rsidRPr="00EF2E71" w:rsidRDefault="00A42FA6" w:rsidP="00634840">
      <w:pPr>
        <w:shd w:val="clear" w:color="auto" w:fill="FFFFFF"/>
        <w:spacing w:before="317" w:after="0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ПОСТАНОВЛЕНИЕ</w:t>
      </w:r>
    </w:p>
    <w:p w:rsidR="00A42FA6" w:rsidRPr="00734BB9" w:rsidRDefault="00591FDB" w:rsidP="00A42FA6">
      <w:pPr>
        <w:shd w:val="clear" w:color="auto" w:fill="FFFFFF"/>
        <w:tabs>
          <w:tab w:val="left" w:pos="3178"/>
        </w:tabs>
        <w:spacing w:before="25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</w:t>
      </w:r>
      <w:r w:rsidR="00D8470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  <w:r w:rsidR="00D8470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2017 г.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="00EF2E71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г. Западная Двина                    </w:t>
      </w:r>
      <w:r w:rsidR="006C65F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№ 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</w:t>
      </w:r>
    </w:p>
    <w:p w:rsidR="00C75A1F" w:rsidRDefault="00A42FA6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</w:t>
      </w:r>
      <w:r w:rsidR="00B16CC8"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 изменений в постановление</w:t>
      </w:r>
    </w:p>
    <w:p w:rsidR="00C75A1F" w:rsidRDefault="00B16CC8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42FA6"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дминистрации </w:t>
      </w:r>
      <w:r w:rsidR="00A42FA6" w:rsidRPr="00D847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Западнодвинского района </w:t>
      </w:r>
    </w:p>
    <w:p w:rsidR="00C75A1F" w:rsidRDefault="00A42FA6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от 08.11.2013г. №214</w:t>
      </w:r>
      <w:r w:rsidR="00EF2E71" w:rsidRPr="00D84701">
        <w:rPr>
          <w:rFonts w:ascii="Times New Roman" w:hAnsi="Times New Roman" w:cs="Times New Roman"/>
          <w:sz w:val="24"/>
          <w:szCs w:val="24"/>
        </w:rPr>
        <w:t xml:space="preserve"> </w:t>
      </w:r>
      <w:r w:rsidR="006C65FF" w:rsidRPr="00D84701">
        <w:rPr>
          <w:rFonts w:ascii="Times New Roman" w:hAnsi="Times New Roman" w:cs="Times New Roman"/>
          <w:sz w:val="24"/>
          <w:szCs w:val="24"/>
        </w:rPr>
        <w:t>«</w:t>
      </w: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</w:p>
    <w:p w:rsidR="00C75A1F" w:rsidRDefault="00A42FA6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 программы «</w:t>
      </w:r>
      <w:proofErr w:type="gramStart"/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</w:t>
      </w:r>
      <w:proofErr w:type="gramEnd"/>
    </w:p>
    <w:p w:rsidR="00C75A1F" w:rsidRDefault="00A42FA6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управление в муниципальном образовании </w:t>
      </w:r>
    </w:p>
    <w:p w:rsidR="00A42FA6" w:rsidRDefault="00A42FA6" w:rsidP="00C75A1F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Западнодвинский район Тверской области на 2014-2019 годы» </w:t>
      </w:r>
    </w:p>
    <w:p w:rsidR="00C75A1F" w:rsidRPr="00D84701" w:rsidRDefault="00C75A1F" w:rsidP="00C75A1F">
      <w:pPr>
        <w:shd w:val="clear" w:color="auto" w:fill="FFFFFF"/>
        <w:spacing w:after="0" w:line="240" w:lineRule="auto"/>
        <w:ind w:right="1997"/>
        <w:rPr>
          <w:rFonts w:ascii="Times New Roman" w:hAnsi="Times New Roman" w:cs="Times New Roman"/>
          <w:sz w:val="24"/>
          <w:szCs w:val="24"/>
        </w:rPr>
      </w:pPr>
    </w:p>
    <w:p w:rsidR="00A42FA6" w:rsidRPr="00591FDB" w:rsidRDefault="00A42FA6" w:rsidP="00C75A1F">
      <w:pPr>
        <w:shd w:val="clear" w:color="auto" w:fill="FFFFFF"/>
        <w:spacing w:after="0" w:line="365" w:lineRule="exact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соответствии с постановлением </w:t>
      </w:r>
      <w:r w:rsidR="002564C8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Западнодвинского</w:t>
      </w:r>
      <w:r w:rsidR="00EF2E71" w:rsidRPr="00591FDB">
        <w:rPr>
          <w:rFonts w:ascii="Times New Roman" w:hAnsi="Times New Roman" w:cs="Times New Roman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от 16.08.2013г. №153 «О Порядке принятия решений о разработке муниципальных программ, формирования, реализации и проведения </w:t>
      </w:r>
      <w:proofErr w:type="gramStart"/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Западнодвинский район Тверской области» </w:t>
      </w:r>
      <w:r w:rsidR="002564C8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Pr="00591F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Западнодвинского района Тверской области </w:t>
      </w:r>
    </w:p>
    <w:p w:rsidR="00591FDB" w:rsidRDefault="00A42FA6" w:rsidP="00591FDB">
      <w:pPr>
        <w:shd w:val="clear" w:color="auto" w:fill="FFFFFF"/>
        <w:spacing w:line="365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4"/>
          <w:szCs w:val="24"/>
        </w:rPr>
        <w:t>ПОСТАНОВЛЯЕТ:</w:t>
      </w:r>
    </w:p>
    <w:p w:rsidR="00C75A1F" w:rsidRPr="00C75A1F" w:rsidRDefault="00EF2E71" w:rsidP="00591FDB">
      <w:pPr>
        <w:shd w:val="clear" w:color="auto" w:fill="FFFFFF"/>
        <w:spacing w:line="365" w:lineRule="exact"/>
        <w:ind w:right="19"/>
        <w:jc w:val="both"/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</w:pPr>
      <w:r w:rsidRPr="00591FDB">
        <w:rPr>
          <w:rFonts w:ascii="Times New Roman" w:hAnsi="Times New Roman" w:cs="Times New Roman"/>
          <w:sz w:val="24"/>
          <w:szCs w:val="24"/>
        </w:rPr>
        <w:t xml:space="preserve">    </w:t>
      </w:r>
      <w:r w:rsidR="00A42FA6" w:rsidRPr="00591FDB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 1 .   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Внести в постановление </w:t>
      </w:r>
      <w:r w:rsidR="002564C8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а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дминистрации </w:t>
      </w:r>
      <w:r w:rsidR="00A42FA6"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Западнодвинского района от </w:t>
      </w:r>
      <w:r w:rsidR="00A42FA6" w:rsidRPr="00591FDB">
        <w:rPr>
          <w:rFonts w:ascii="Times New Roman" w:eastAsia="Times New Roman" w:hAnsi="Times New Roman" w:cs="Times New Roman"/>
          <w:color w:val="000000"/>
          <w:spacing w:val="10"/>
          <w:w w:val="102"/>
          <w:sz w:val="24"/>
          <w:szCs w:val="24"/>
        </w:rPr>
        <w:t>08.11.2013</w:t>
      </w:r>
      <w:r w:rsidR="00A42FA6"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№214 </w:t>
      </w:r>
      <w:r w:rsidR="00B16CC8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«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Об утверждении </w:t>
      </w:r>
      <w:r w:rsidR="002564C8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м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униципальной программы «Муниципальное управление в </w:t>
      </w:r>
      <w:r w:rsidR="00A42FA6"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муниципальном образовании Западнодвинский район Тверской области на 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2014-2019 годы» (</w:t>
      </w:r>
      <w:proofErr w:type="spellStart"/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далее-</w:t>
      </w:r>
      <w:r w:rsidR="00C75A1F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Постановление</w:t>
      </w:r>
      <w:proofErr w:type="spellEnd"/>
      <w:r w:rsidR="00C75A1F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) </w:t>
      </w:r>
      <w:r w:rsidR="00A42FA6" w:rsidRPr="00591FD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следующие </w:t>
      </w:r>
      <w:r w:rsidR="00A42FA6" w:rsidRPr="00591FDB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изменения:</w:t>
      </w:r>
      <w:r w:rsidR="00C75A1F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 </w:t>
      </w:r>
    </w:p>
    <w:p w:rsidR="00077AE8" w:rsidRPr="00077AE8" w:rsidRDefault="00C75A1F" w:rsidP="00077AE8">
      <w:pPr>
        <w:shd w:val="clear" w:color="auto" w:fill="FFFFFF"/>
        <w:spacing w:line="365" w:lineRule="exact"/>
        <w:ind w:left="902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077AE8">
        <w:rPr>
          <w:rFonts w:ascii="Times New Roman" w:hAnsi="Times New Roman" w:cs="Times New Roman"/>
          <w:color w:val="000000"/>
          <w:w w:val="102"/>
          <w:sz w:val="24"/>
          <w:szCs w:val="24"/>
        </w:rPr>
        <w:t>в приложении к Постановлению «Муниципальная программа Западнодвинского района «Муниципальное управление в муниципальном образовании Западнодвинский район Тверской области на 2014-2019 годы» (далее - Программа)</w:t>
      </w:r>
      <w:r w:rsidR="00077AE8">
        <w:rPr>
          <w:rFonts w:ascii="Times New Roman" w:hAnsi="Times New Roman" w:cs="Times New Roman"/>
          <w:color w:val="000000"/>
          <w:w w:val="102"/>
          <w:sz w:val="24"/>
          <w:szCs w:val="24"/>
        </w:rPr>
        <w:t>:</w:t>
      </w:r>
      <w:r w:rsidRPr="00077AE8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</w:p>
    <w:p w:rsidR="00A42FA6" w:rsidRPr="00077AE8" w:rsidRDefault="00A42FA6" w:rsidP="00077AE8">
      <w:pPr>
        <w:pStyle w:val="a3"/>
        <w:numPr>
          <w:ilvl w:val="1"/>
          <w:numId w:val="2"/>
        </w:numPr>
        <w:shd w:val="clear" w:color="auto" w:fill="FFFFFF"/>
        <w:spacing w:line="365" w:lineRule="exact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077AE8">
        <w:rPr>
          <w:rFonts w:ascii="Times New Roman" w:hAnsi="Times New Roman" w:cs="Times New Roman"/>
          <w:color w:val="000000"/>
          <w:spacing w:val="13"/>
          <w:w w:val="102"/>
          <w:sz w:val="24"/>
          <w:szCs w:val="24"/>
        </w:rPr>
        <w:t xml:space="preserve"> </w:t>
      </w:r>
      <w:r w:rsidR="002564C8" w:rsidRPr="00077AE8">
        <w:rPr>
          <w:rFonts w:ascii="Times New Roman" w:eastAsia="Times New Roman" w:hAnsi="Times New Roman" w:cs="Times New Roman"/>
          <w:color w:val="000000"/>
          <w:spacing w:val="13"/>
          <w:w w:val="102"/>
          <w:sz w:val="24"/>
          <w:szCs w:val="24"/>
        </w:rPr>
        <w:t>в</w:t>
      </w:r>
      <w:r w:rsidRPr="00077AE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077AE8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паспорте Программы:</w:t>
      </w:r>
    </w:p>
    <w:p w:rsidR="00A42FA6" w:rsidRPr="00591FDB" w:rsidRDefault="00A42FA6" w:rsidP="00A42FA6">
      <w:pPr>
        <w:shd w:val="clear" w:color="auto" w:fill="FFFFFF"/>
        <w:spacing w:line="317" w:lineRule="exact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Раздел «Объемы и источники финансирования муниципальной </w:t>
      </w:r>
      <w:r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программы по годам ее реализации в разрезе подпрограмм» изложить</w:t>
      </w:r>
      <w:r w:rsidR="002564C8"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новой </w:t>
      </w:r>
      <w:r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в </w:t>
      </w:r>
      <w:r w:rsidRPr="00591FDB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редакции:</w:t>
      </w:r>
    </w:p>
    <w:p w:rsidR="00A42FA6" w:rsidRPr="00591FDB" w:rsidRDefault="00A42FA6" w:rsidP="0032251F">
      <w:pPr>
        <w:shd w:val="clear" w:color="auto" w:fill="FFFFFF"/>
        <w:spacing w:line="33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«Общий объем финансирования муниципальной программы на 2014-2019 </w:t>
      </w:r>
      <w:r w:rsidRPr="00591F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годы -</w:t>
      </w:r>
      <w:r w:rsidR="00077AE8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170982,6 </w:t>
      </w:r>
      <w:r w:rsidR="00591FDB" w:rsidRPr="00591F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тыс. руб., в том числе по годам: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591FDB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2014 </w:t>
      </w:r>
      <w:r w:rsidRPr="00591FDB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год- </w:t>
      </w:r>
      <w:r w:rsidRPr="00591FD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27838,3 тыс. руб., в том числе: 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подпрограмма 1-553,1 тыс. руб. 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подпрограмма 2-3625,1 тыс. руб. 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подпрограмма 3- 1251,5 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обеспечивающая подпрограмма- 22408,6 тыс. руб.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2015 </w:t>
      </w:r>
      <w:r w:rsidRPr="00591FDB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год- </w:t>
      </w: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28914,0 тыс. руб. в том числе: 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подпрограмма 1-494,7</w:t>
      </w:r>
      <w:r w:rsidR="00EF2E71"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тыс. руб. </w:t>
      </w:r>
    </w:p>
    <w:p w:rsidR="00EF2E71" w:rsidRPr="00591FDB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подпрограмма 2- 3550,4тыс. руб. </w:t>
      </w:r>
    </w:p>
    <w:p w:rsidR="00734BB9" w:rsidRPr="00591FDB" w:rsidRDefault="00A42FA6" w:rsidP="00634840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подпрограмма 3 -1344,8тыс. руб.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обеспечивающая подпрограмма -23524,1тыс. руб.</w:t>
      </w:r>
    </w:p>
    <w:p w:rsidR="00EF2E71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2016 </w:t>
      </w:r>
      <w:r w:rsidRPr="00591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год- </w:t>
      </w:r>
      <w:r w:rsidR="004F7A06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30463,8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  <w:r w:rsidR="00EF2E71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F2E71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подпрограмма 1-591,8тыс.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2- 3360,7тыс.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3- 1783,4тыс.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обеспечивающая</w:t>
      </w:r>
      <w:proofErr w:type="gramEnd"/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подпрограмма-24727,9</w:t>
      </w:r>
      <w:r w:rsidR="0032251F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2017 </w:t>
      </w:r>
      <w:r w:rsidRPr="00591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  <w:r w:rsidR="00C75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29 784,6 </w:t>
      </w:r>
      <w:r w:rsidR="00591FD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 в том числе: </w:t>
      </w:r>
    </w:p>
    <w:p w:rsidR="00D84701" w:rsidRPr="00591FDB" w:rsidRDefault="00903D24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1 - 571,6</w:t>
      </w:r>
      <w:r w:rsidR="00A42FA6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</w:t>
      </w:r>
    </w:p>
    <w:p w:rsidR="00A42FA6" w:rsidRPr="00591FDB" w:rsidRDefault="0032251F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2- </w:t>
      </w:r>
      <w:r w:rsidR="006C65FF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3377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 w:rsidR="00A42FA6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3- 1823,0 тыс. руб. </w:t>
      </w:r>
    </w:p>
    <w:p w:rsidR="00A42FA6" w:rsidRPr="00591FDB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="00591FD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C75A1F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ивающая подпрограмма - 24 012,6</w:t>
      </w:r>
      <w:r w:rsidR="00591FD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2018 </w:t>
      </w:r>
      <w:r w:rsidRPr="00591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- 27106,0 тыс. руб. в том числе: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1-451,2тыс. руб.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2- 1669,6тыс. руб.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3- 1815,7тыс. руб.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обеспечивающая подпрограмма - 23169,5тыс. руб.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2019 </w:t>
      </w:r>
      <w:r w:rsidRPr="00591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- 26875,9 тыс. руб. в том числе: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1-451,1тыс. руб.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2- 1639,6тыс. руб. </w:t>
      </w:r>
    </w:p>
    <w:p w:rsidR="00C87246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3- 1815,7 тыс. руб. </w:t>
      </w:r>
    </w:p>
    <w:p w:rsidR="00F37402" w:rsidRPr="00591FDB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обеспечивающая подпрограмма - 22969,5тыс. руб.</w:t>
      </w:r>
    </w:p>
    <w:p w:rsidR="00C579EB" w:rsidRPr="00591FDB" w:rsidRDefault="00C75A1F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37402" w:rsidRPr="00591FDB">
        <w:rPr>
          <w:rFonts w:ascii="Times New Roman" w:hAnsi="Times New Roman" w:cs="Times New Roman"/>
          <w:sz w:val="24"/>
          <w:szCs w:val="24"/>
        </w:rPr>
        <w:t xml:space="preserve">. в разделе </w:t>
      </w:r>
      <w:r w:rsidR="00F37402" w:rsidRPr="00591F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4840" w:rsidRPr="00591FD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7402" w:rsidRPr="00591FDB">
        <w:rPr>
          <w:rFonts w:ascii="Times New Roman" w:hAnsi="Times New Roman" w:cs="Times New Roman"/>
          <w:sz w:val="24"/>
          <w:szCs w:val="24"/>
        </w:rPr>
        <w:t xml:space="preserve"> </w:t>
      </w:r>
      <w:r w:rsidR="00634840" w:rsidRPr="00591FDB">
        <w:rPr>
          <w:rFonts w:ascii="Times New Roman" w:hAnsi="Times New Roman" w:cs="Times New Roman"/>
          <w:sz w:val="24"/>
          <w:szCs w:val="24"/>
        </w:rPr>
        <w:t xml:space="preserve"> П</w:t>
      </w:r>
      <w:r w:rsidR="00F37402" w:rsidRPr="00591FDB">
        <w:rPr>
          <w:rFonts w:ascii="Times New Roman" w:hAnsi="Times New Roman" w:cs="Times New Roman"/>
          <w:sz w:val="24"/>
          <w:szCs w:val="24"/>
        </w:rPr>
        <w:t>рограммы:</w:t>
      </w:r>
    </w:p>
    <w:p w:rsidR="00634840" w:rsidRPr="00591FDB" w:rsidRDefault="00634840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sz w:val="24"/>
          <w:szCs w:val="24"/>
        </w:rPr>
        <w:t xml:space="preserve">в подразделе </w:t>
      </w:r>
      <w:r w:rsidRPr="00591F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1FDB">
        <w:rPr>
          <w:rFonts w:ascii="Times New Roman" w:hAnsi="Times New Roman" w:cs="Times New Roman"/>
          <w:sz w:val="24"/>
          <w:szCs w:val="24"/>
        </w:rPr>
        <w:t>:</w:t>
      </w:r>
    </w:p>
    <w:p w:rsidR="00F37402" w:rsidRPr="00591FDB" w:rsidRDefault="00F37402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sz w:val="24"/>
          <w:szCs w:val="24"/>
        </w:rPr>
        <w:t xml:space="preserve"> в пункте 37 слова «</w:t>
      </w:r>
      <w:r w:rsidR="00591FDB" w:rsidRPr="00591FDB">
        <w:rPr>
          <w:rFonts w:ascii="Times New Roman" w:hAnsi="Times New Roman" w:cs="Times New Roman"/>
          <w:sz w:val="24"/>
          <w:szCs w:val="24"/>
        </w:rPr>
        <w:t xml:space="preserve">140787,6 </w:t>
      </w:r>
      <w:r w:rsidRPr="00591FDB">
        <w:rPr>
          <w:rFonts w:ascii="Times New Roman" w:hAnsi="Times New Roman" w:cs="Times New Roman"/>
          <w:sz w:val="24"/>
          <w:szCs w:val="24"/>
        </w:rPr>
        <w:t>тыс. руб.»</w:t>
      </w:r>
      <w:r w:rsidR="008C1EDB" w:rsidRPr="00591FDB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Pr="00591FDB">
        <w:rPr>
          <w:rFonts w:ascii="Times New Roman" w:hAnsi="Times New Roman" w:cs="Times New Roman"/>
          <w:sz w:val="24"/>
          <w:szCs w:val="24"/>
        </w:rPr>
        <w:t xml:space="preserve"> </w:t>
      </w:r>
      <w:r w:rsidR="008C1EDB" w:rsidRPr="00591FDB">
        <w:rPr>
          <w:rFonts w:ascii="Times New Roman" w:hAnsi="Times New Roman" w:cs="Times New Roman"/>
          <w:sz w:val="24"/>
          <w:szCs w:val="24"/>
        </w:rPr>
        <w:t>«</w:t>
      </w:r>
      <w:r w:rsidR="00C75A1F">
        <w:rPr>
          <w:rFonts w:ascii="Times New Roman" w:hAnsi="Times New Roman" w:cs="Times New Roman"/>
          <w:sz w:val="24"/>
          <w:szCs w:val="24"/>
        </w:rPr>
        <w:t>140 812, 2 тыс</w:t>
      </w:r>
      <w:r w:rsidR="008C1EDB" w:rsidRPr="00591FDB">
        <w:rPr>
          <w:rFonts w:ascii="Times New Roman" w:hAnsi="Times New Roman" w:cs="Times New Roman"/>
          <w:sz w:val="24"/>
          <w:szCs w:val="24"/>
        </w:rPr>
        <w:t>. руб.»</w:t>
      </w:r>
      <w:r w:rsidR="00634840" w:rsidRPr="00591FDB">
        <w:rPr>
          <w:rFonts w:ascii="Times New Roman" w:hAnsi="Times New Roman" w:cs="Times New Roman"/>
          <w:sz w:val="24"/>
          <w:szCs w:val="24"/>
        </w:rPr>
        <w:t>;</w:t>
      </w:r>
    </w:p>
    <w:p w:rsidR="008C1EDB" w:rsidRPr="00591FDB" w:rsidRDefault="008C1EDB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sz w:val="24"/>
          <w:szCs w:val="24"/>
        </w:rPr>
        <w:t xml:space="preserve"> таблицу 4 </w:t>
      </w:r>
      <w:r w:rsidR="00634840" w:rsidRPr="00591FDB">
        <w:rPr>
          <w:rFonts w:ascii="Times New Roman" w:hAnsi="Times New Roman" w:cs="Times New Roman"/>
          <w:sz w:val="24"/>
          <w:szCs w:val="24"/>
        </w:rPr>
        <w:t xml:space="preserve">пункта 38 </w:t>
      </w:r>
      <w:r w:rsidRPr="00591FD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C1EDB" w:rsidRPr="00591FDB" w:rsidRDefault="008C1EDB" w:rsidP="006348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8C1EDB" w:rsidRPr="00591FDB" w:rsidRDefault="00634840" w:rsidP="008C1EDB">
      <w:pPr>
        <w:autoSpaceDE w:val="0"/>
        <w:autoSpaceDN w:val="0"/>
        <w:adjustRightInd w:val="0"/>
        <w:ind w:firstLine="425"/>
        <w:jc w:val="right"/>
        <w:rPr>
          <w:rFonts w:ascii="Times New Roman" w:hAnsi="Times New Roman"/>
          <w:sz w:val="24"/>
          <w:szCs w:val="24"/>
        </w:rPr>
      </w:pPr>
      <w:r w:rsidRPr="00591FDB">
        <w:rPr>
          <w:rFonts w:ascii="Times New Roman" w:hAnsi="Times New Roman"/>
          <w:sz w:val="24"/>
          <w:szCs w:val="24"/>
        </w:rPr>
        <w:t>«</w:t>
      </w:r>
      <w:r w:rsidR="008C1EDB" w:rsidRPr="00591FDB">
        <w:rPr>
          <w:rFonts w:ascii="Times New Roman" w:hAnsi="Times New Roman"/>
          <w:sz w:val="24"/>
          <w:szCs w:val="24"/>
        </w:rPr>
        <w:t>Таблица  4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948"/>
        <w:gridCol w:w="851"/>
        <w:gridCol w:w="992"/>
        <w:gridCol w:w="850"/>
        <w:gridCol w:w="851"/>
        <w:gridCol w:w="850"/>
        <w:gridCol w:w="1071"/>
      </w:tblGrid>
      <w:tr w:rsidR="008C1EDB" w:rsidRPr="00591FDB" w:rsidTr="00634840">
        <w:trPr>
          <w:trHeight w:val="1387"/>
        </w:trPr>
        <w:tc>
          <w:tcPr>
            <w:tcW w:w="828" w:type="dxa"/>
            <w:vMerge w:val="restart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91FDB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591FDB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591FDB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49" w:type="dxa"/>
            <w:vMerge w:val="restart"/>
            <w:vAlign w:val="center"/>
          </w:tcPr>
          <w:p w:rsidR="008C1EDB" w:rsidRPr="00591FDB" w:rsidRDefault="008C1EDB" w:rsidP="006348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342" w:type="dxa"/>
            <w:gridSpan w:val="6"/>
            <w:tcBorders>
              <w:right w:val="single" w:sz="4" w:space="0" w:color="auto"/>
            </w:tcBorders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По годам реализации муниципальной программы,</w:t>
            </w: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71" w:type="dxa"/>
            <w:tcBorders>
              <w:left w:val="single" w:sz="4" w:space="0" w:color="auto"/>
              <w:bottom w:val="nil"/>
            </w:tcBorders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 xml:space="preserve">Всего, </w:t>
            </w:r>
          </w:p>
          <w:p w:rsidR="008C1EDB" w:rsidRPr="00591FDB" w:rsidRDefault="008C1EDB" w:rsidP="008C1EDB">
            <w:pPr>
              <w:ind w:right="24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C1EDB" w:rsidRPr="00591FDB" w:rsidTr="00634840">
        <w:trPr>
          <w:trHeight w:val="163"/>
        </w:trPr>
        <w:tc>
          <w:tcPr>
            <w:tcW w:w="828" w:type="dxa"/>
            <w:vMerge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2014 г.</w:t>
            </w:r>
          </w:p>
        </w:tc>
        <w:tc>
          <w:tcPr>
            <w:tcW w:w="851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2015 г.</w:t>
            </w:r>
          </w:p>
        </w:tc>
        <w:tc>
          <w:tcPr>
            <w:tcW w:w="992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2016 г.</w:t>
            </w:r>
          </w:p>
        </w:tc>
        <w:tc>
          <w:tcPr>
            <w:tcW w:w="850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 xml:space="preserve">2017 г.    </w:t>
            </w:r>
          </w:p>
        </w:tc>
        <w:tc>
          <w:tcPr>
            <w:tcW w:w="851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2018г.</w:t>
            </w:r>
          </w:p>
        </w:tc>
        <w:tc>
          <w:tcPr>
            <w:tcW w:w="850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2019 г.</w:t>
            </w:r>
          </w:p>
        </w:tc>
        <w:tc>
          <w:tcPr>
            <w:tcW w:w="1071" w:type="dxa"/>
            <w:tcBorders>
              <w:top w:val="nil"/>
            </w:tcBorders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C1EDB" w:rsidRPr="00591FDB" w:rsidTr="008C1EDB">
        <w:trPr>
          <w:trHeight w:val="1508"/>
        </w:trPr>
        <w:tc>
          <w:tcPr>
            <w:tcW w:w="82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3249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b/>
                <w:sz w:val="18"/>
                <w:szCs w:val="18"/>
              </w:rPr>
              <w:t>Обеспечение деятельности администратора муниципальной программы Администрация Западнодвинского района Тверской области - всего в том числе:</w:t>
            </w:r>
          </w:p>
        </w:tc>
        <w:tc>
          <w:tcPr>
            <w:tcW w:w="94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22408,6</w:t>
            </w: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23524,1</w:t>
            </w:r>
          </w:p>
        </w:tc>
        <w:tc>
          <w:tcPr>
            <w:tcW w:w="992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24727,9</w:t>
            </w:r>
          </w:p>
        </w:tc>
        <w:tc>
          <w:tcPr>
            <w:tcW w:w="850" w:type="dxa"/>
            <w:vAlign w:val="center"/>
          </w:tcPr>
          <w:p w:rsidR="008C1EDB" w:rsidRPr="00591FDB" w:rsidRDefault="00C75A1F" w:rsidP="00C75A1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24012, 6</w:t>
            </w: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23169,5</w:t>
            </w:r>
          </w:p>
        </w:tc>
        <w:tc>
          <w:tcPr>
            <w:tcW w:w="850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22969,5</w:t>
            </w:r>
          </w:p>
        </w:tc>
        <w:tc>
          <w:tcPr>
            <w:tcW w:w="1071" w:type="dxa"/>
            <w:vAlign w:val="center"/>
          </w:tcPr>
          <w:p w:rsidR="008C1EDB" w:rsidRPr="00591FDB" w:rsidRDefault="00C75A1F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140812, 2</w:t>
            </w:r>
          </w:p>
        </w:tc>
      </w:tr>
      <w:tr w:rsidR="008C1EDB" w:rsidRPr="00591FDB" w:rsidTr="008C1EDB">
        <w:trPr>
          <w:trHeight w:val="1508"/>
        </w:trPr>
        <w:tc>
          <w:tcPr>
            <w:tcW w:w="82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249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4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866,3</w:t>
            </w: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797,0</w:t>
            </w:r>
          </w:p>
        </w:tc>
        <w:tc>
          <w:tcPr>
            <w:tcW w:w="992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1980,0</w:t>
            </w:r>
          </w:p>
        </w:tc>
        <w:tc>
          <w:tcPr>
            <w:tcW w:w="850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850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1071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9530,5</w:t>
            </w:r>
          </w:p>
        </w:tc>
      </w:tr>
      <w:tr w:rsidR="008C1EDB" w:rsidRPr="00591FDB" w:rsidTr="008C1EDB">
        <w:tc>
          <w:tcPr>
            <w:tcW w:w="82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49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91FDB">
              <w:rPr>
                <w:rFonts w:ascii="Courier New" w:hAnsi="Courier New" w:cs="Courier New"/>
                <w:sz w:val="18"/>
                <w:szCs w:val="18"/>
              </w:rPr>
              <w:t>Ра</w:t>
            </w:r>
            <w:r w:rsidR="00E36CB8">
              <w:rPr>
                <w:rFonts w:ascii="Courier New" w:hAnsi="Courier New" w:cs="Courier New"/>
                <w:sz w:val="18"/>
                <w:szCs w:val="18"/>
              </w:rPr>
              <w:t>сходы по центральному аппарату а</w:t>
            </w:r>
            <w:r w:rsidRPr="00591FDB">
              <w:rPr>
                <w:rFonts w:ascii="Courier New" w:hAnsi="Courier New" w:cs="Courier New"/>
                <w:sz w:val="18"/>
                <w:szCs w:val="18"/>
              </w:rPr>
              <w:t>дминистрации Западнодвинского района на выполнение муниципальных полномочий Западнодвинского района</w:t>
            </w:r>
          </w:p>
        </w:tc>
        <w:tc>
          <w:tcPr>
            <w:tcW w:w="948" w:type="dxa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21542,3</w:t>
            </w: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22727,1</w:t>
            </w:r>
          </w:p>
        </w:tc>
        <w:tc>
          <w:tcPr>
            <w:tcW w:w="992" w:type="dxa"/>
            <w:vAlign w:val="center"/>
          </w:tcPr>
          <w:p w:rsidR="008C1EDB" w:rsidRPr="00591FDB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22747,9</w:t>
            </w:r>
          </w:p>
        </w:tc>
        <w:tc>
          <w:tcPr>
            <w:tcW w:w="850" w:type="dxa"/>
            <w:vAlign w:val="center"/>
          </w:tcPr>
          <w:p w:rsidR="008C1EDB" w:rsidRPr="00591FDB" w:rsidRDefault="00C75A1F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22050, 2</w:t>
            </w:r>
          </w:p>
        </w:tc>
        <w:tc>
          <w:tcPr>
            <w:tcW w:w="851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 xml:space="preserve">21207,1 </w:t>
            </w:r>
          </w:p>
        </w:tc>
        <w:tc>
          <w:tcPr>
            <w:tcW w:w="850" w:type="dxa"/>
            <w:vAlign w:val="center"/>
          </w:tcPr>
          <w:p w:rsidR="008C1EDB" w:rsidRPr="00591FDB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91FDB">
              <w:rPr>
                <w:rFonts w:ascii="Courier New" w:hAnsi="Courier New" w:cs="Courier New"/>
                <w:sz w:val="16"/>
                <w:szCs w:val="16"/>
              </w:rPr>
              <w:t>21007,1</w:t>
            </w:r>
          </w:p>
        </w:tc>
        <w:tc>
          <w:tcPr>
            <w:tcW w:w="1071" w:type="dxa"/>
            <w:vAlign w:val="center"/>
          </w:tcPr>
          <w:p w:rsidR="008C1EDB" w:rsidRPr="00591FDB" w:rsidRDefault="00C75A1F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131281, 7</w:t>
            </w:r>
          </w:p>
        </w:tc>
      </w:tr>
    </w:tbl>
    <w:p w:rsidR="006C65FF" w:rsidRPr="00591FDB" w:rsidRDefault="006C65FF" w:rsidP="00A42F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FA6" w:rsidRPr="00591FDB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изменения в Приложении 1 «Характеристика муниципальной программы» в новой редакции согласно приложению 1 к настоящему постановлению.</w:t>
      </w:r>
    </w:p>
    <w:p w:rsidR="00A42FA6" w:rsidRPr="00591FDB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A42FA6" w:rsidRPr="00591FDB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1F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 в районной газете «Авангард» и р</w:t>
      </w:r>
      <w:r w:rsidR="006C65FF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азмещению на официальном сайте а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   Западнодвинского    района    Тверской    области    в    сети </w:t>
      </w:r>
      <w:r w:rsid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</w:p>
    <w:p w:rsidR="00746C5B" w:rsidRPr="00591FDB" w:rsidRDefault="00746C5B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00" w:rsidRPr="00591FDB" w:rsidRDefault="00734BB9" w:rsidP="00591F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Западнодвинского  </w:t>
      </w:r>
      <w:r w:rsidR="00A42FA6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    </w:t>
      </w:r>
      <w:r w:rsidR="00746C5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91FD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591FD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46C5B"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FDB">
        <w:rPr>
          <w:rFonts w:ascii="Times New Roman" w:eastAsia="Times New Roman" w:hAnsi="Times New Roman" w:cs="Times New Roman"/>
          <w:color w:val="000000"/>
          <w:sz w:val="24"/>
          <w:szCs w:val="24"/>
        </w:rPr>
        <w:t>В.И. Ловкачев</w:t>
      </w:r>
    </w:p>
    <w:p w:rsidR="00280100" w:rsidRPr="00591FDB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00" w:rsidRPr="00591FDB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00" w:rsidRPr="00591FDB" w:rsidRDefault="00E36CB8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Согласовано:     </w:t>
      </w:r>
    </w:p>
    <w:p w:rsidR="00280100" w:rsidRPr="00591FDB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Pr="008C1EDB" w:rsidRDefault="00280100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96272" w:rsidRDefault="00096272"/>
    <w:sectPr w:rsidR="00096272" w:rsidSect="006C65FF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D6C28"/>
    <w:multiLevelType w:val="multilevel"/>
    <w:tmpl w:val="61AA44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16" w:hanging="1800"/>
      </w:pPr>
      <w:rPr>
        <w:rFonts w:hint="default"/>
      </w:rPr>
    </w:lvl>
  </w:abstractNum>
  <w:abstractNum w:abstractNumId="1">
    <w:nsid w:val="75C54FDB"/>
    <w:multiLevelType w:val="multilevel"/>
    <w:tmpl w:val="90162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42FA6"/>
    <w:rsid w:val="00077AE8"/>
    <w:rsid w:val="000802F1"/>
    <w:rsid w:val="00096272"/>
    <w:rsid w:val="000C17BC"/>
    <w:rsid w:val="001741CC"/>
    <w:rsid w:val="002564C8"/>
    <w:rsid w:val="00280100"/>
    <w:rsid w:val="00303828"/>
    <w:rsid w:val="003117E4"/>
    <w:rsid w:val="0032251F"/>
    <w:rsid w:val="004C1155"/>
    <w:rsid w:val="004D5C93"/>
    <w:rsid w:val="004F7A06"/>
    <w:rsid w:val="00591FDB"/>
    <w:rsid w:val="005F09FA"/>
    <w:rsid w:val="00634840"/>
    <w:rsid w:val="006C5E4C"/>
    <w:rsid w:val="006C65FF"/>
    <w:rsid w:val="006E3273"/>
    <w:rsid w:val="006E7312"/>
    <w:rsid w:val="007062F3"/>
    <w:rsid w:val="00734BB9"/>
    <w:rsid w:val="00746C5B"/>
    <w:rsid w:val="007C5615"/>
    <w:rsid w:val="008C1EDB"/>
    <w:rsid w:val="008E1430"/>
    <w:rsid w:val="00903D24"/>
    <w:rsid w:val="009069C1"/>
    <w:rsid w:val="009315FB"/>
    <w:rsid w:val="0099019B"/>
    <w:rsid w:val="009969C1"/>
    <w:rsid w:val="00A12BC1"/>
    <w:rsid w:val="00A42FA6"/>
    <w:rsid w:val="00B16CC8"/>
    <w:rsid w:val="00C579EB"/>
    <w:rsid w:val="00C608F0"/>
    <w:rsid w:val="00C75A1F"/>
    <w:rsid w:val="00C87246"/>
    <w:rsid w:val="00D21829"/>
    <w:rsid w:val="00D61726"/>
    <w:rsid w:val="00D83E86"/>
    <w:rsid w:val="00D84701"/>
    <w:rsid w:val="00DC1DB3"/>
    <w:rsid w:val="00E36CB8"/>
    <w:rsid w:val="00EB1CF9"/>
    <w:rsid w:val="00EF2E71"/>
    <w:rsid w:val="00F2483D"/>
    <w:rsid w:val="00F3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2017-09-07T13:38:00Z</cp:lastPrinted>
  <dcterms:created xsi:type="dcterms:W3CDTF">2017-04-18T07:01:00Z</dcterms:created>
  <dcterms:modified xsi:type="dcterms:W3CDTF">2017-09-07T13:41:00Z</dcterms:modified>
</cp:coreProperties>
</file>