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51"/>
        <w:tblW w:w="10808" w:type="dxa"/>
        <w:tblLook w:val="0000"/>
      </w:tblPr>
      <w:tblGrid>
        <w:gridCol w:w="352"/>
        <w:gridCol w:w="5778"/>
        <w:gridCol w:w="284"/>
        <w:gridCol w:w="4042"/>
        <w:gridCol w:w="352"/>
      </w:tblGrid>
      <w:tr w:rsidR="00326C22" w:rsidRPr="00326C22" w:rsidTr="00326C22">
        <w:trPr>
          <w:gridAfter w:val="1"/>
          <w:wAfter w:w="352" w:type="dxa"/>
          <w:trHeight w:val="2967"/>
        </w:trPr>
        <w:tc>
          <w:tcPr>
            <w:tcW w:w="10456" w:type="dxa"/>
            <w:gridSpan w:val="4"/>
          </w:tcPr>
          <w:p w:rsidR="00326C22" w:rsidRPr="00326C22" w:rsidRDefault="00326C22" w:rsidP="00326C22">
            <w:pPr>
              <w:tabs>
                <w:tab w:val="center" w:pos="4111"/>
                <w:tab w:val="left" w:pos="4950"/>
                <w:tab w:val="left" w:pos="7815"/>
              </w:tabs>
              <w:spacing w:after="120" w:line="360" w:lineRule="auto"/>
              <w:jc w:val="center"/>
              <w:rPr>
                <w:rFonts w:ascii="Times New Roman" w:hAnsi="Times New Roman"/>
                <w:b/>
              </w:rPr>
            </w:pPr>
            <w:r w:rsidRPr="00326C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object w:dxaOrig="3330" w:dyaOrig="3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51.75pt;flip:x" o:ole="">
                  <v:imagedata r:id="rId8" o:title="" gain="126031f"/>
                </v:shape>
                <o:OLEObject Type="Embed" ProgID="PBrush" ShapeID="_x0000_i1025" DrawAspect="Content" ObjectID="_1700558248" r:id="rId9"/>
              </w:object>
            </w:r>
          </w:p>
          <w:p w:rsidR="00326C22" w:rsidRPr="00326C22" w:rsidRDefault="00326C22" w:rsidP="00326C22">
            <w:pPr>
              <w:tabs>
                <w:tab w:val="center" w:pos="4111"/>
                <w:tab w:val="left" w:pos="4950"/>
                <w:tab w:val="left" w:pos="7815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6C22">
              <w:rPr>
                <w:rFonts w:ascii="Times New Roman" w:hAnsi="Times New Roman"/>
                <w:b/>
                <w:sz w:val="28"/>
                <w:szCs w:val="28"/>
              </w:rPr>
              <w:t>РФ</w:t>
            </w:r>
          </w:p>
          <w:p w:rsidR="00326C22" w:rsidRPr="00326C22" w:rsidRDefault="00326C22" w:rsidP="00326C22">
            <w:pPr>
              <w:tabs>
                <w:tab w:val="center" w:pos="4111"/>
                <w:tab w:val="left" w:pos="4950"/>
                <w:tab w:val="left" w:pos="7815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6C22">
              <w:rPr>
                <w:rFonts w:ascii="Times New Roman" w:hAnsi="Times New Roman"/>
                <w:b/>
                <w:sz w:val="28"/>
                <w:szCs w:val="28"/>
              </w:rPr>
              <w:t>ДУМА ЗАПАДНОДВИНСКОГО МУНИЦИПАЛЬНОГО ОКРУГА</w:t>
            </w:r>
          </w:p>
          <w:p w:rsidR="00326C22" w:rsidRPr="00326C22" w:rsidRDefault="00326C22" w:rsidP="00326C22">
            <w:pPr>
              <w:tabs>
                <w:tab w:val="center" w:pos="4111"/>
                <w:tab w:val="left" w:pos="4950"/>
                <w:tab w:val="left" w:pos="7815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6C22">
              <w:rPr>
                <w:rFonts w:ascii="Times New Roman" w:hAnsi="Times New Roman"/>
                <w:b/>
                <w:sz w:val="28"/>
                <w:szCs w:val="28"/>
              </w:rPr>
              <w:t>ТВЕРСКОЙ ОБЛАСТИ</w:t>
            </w:r>
          </w:p>
          <w:p w:rsidR="00326C22" w:rsidRPr="00326C22" w:rsidRDefault="00B16DAD" w:rsidP="00B16DAD">
            <w:pPr>
              <w:tabs>
                <w:tab w:val="center" w:pos="3544"/>
                <w:tab w:val="center" w:pos="4111"/>
                <w:tab w:val="left" w:pos="4950"/>
                <w:tab w:val="left" w:pos="7815"/>
              </w:tabs>
              <w:spacing w:after="120" w:line="360" w:lineRule="auto"/>
              <w:ind w:right="-95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</w:t>
            </w:r>
            <w:r w:rsidR="00326C22" w:rsidRPr="00326C22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</w:tc>
      </w:tr>
      <w:tr w:rsidR="00326C22" w:rsidRPr="00810D26" w:rsidTr="00326C22">
        <w:trPr>
          <w:gridBefore w:val="1"/>
          <w:wBefore w:w="352" w:type="dxa"/>
        </w:trPr>
        <w:tc>
          <w:tcPr>
            <w:tcW w:w="10456" w:type="dxa"/>
            <w:gridSpan w:val="4"/>
          </w:tcPr>
          <w:p w:rsidR="00326C22" w:rsidRPr="00326C22" w:rsidRDefault="00326C22" w:rsidP="00326C22">
            <w:pPr>
              <w:tabs>
                <w:tab w:val="left" w:pos="2552"/>
                <w:tab w:val="center" w:pos="4111"/>
                <w:tab w:val="center" w:pos="4536"/>
                <w:tab w:val="left" w:pos="4950"/>
                <w:tab w:val="left" w:pos="7513"/>
                <w:tab w:val="left" w:pos="9072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326C22"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 w:rsidR="006E47D9">
              <w:rPr>
                <w:rFonts w:ascii="Times New Roman" w:hAnsi="Times New Roman"/>
                <w:sz w:val="28"/>
                <w:szCs w:val="28"/>
              </w:rPr>
              <w:t>08.12.</w:t>
            </w:r>
            <w:r w:rsidRPr="00326C22">
              <w:rPr>
                <w:rFonts w:ascii="Times New Roman" w:hAnsi="Times New Roman"/>
                <w:sz w:val="28"/>
                <w:szCs w:val="28"/>
              </w:rPr>
              <w:t xml:space="preserve"> 2021г.           </w:t>
            </w:r>
            <w:r w:rsidR="006E47D9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326C22">
              <w:rPr>
                <w:rFonts w:ascii="Times New Roman" w:hAnsi="Times New Roman"/>
                <w:sz w:val="28"/>
                <w:szCs w:val="28"/>
              </w:rPr>
              <w:t xml:space="preserve">    г. Западная Двина                   </w:t>
            </w:r>
            <w:r w:rsidR="006E47D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326C22">
              <w:rPr>
                <w:rFonts w:ascii="Times New Roman" w:hAnsi="Times New Roman"/>
                <w:sz w:val="28"/>
                <w:szCs w:val="28"/>
              </w:rPr>
              <w:t xml:space="preserve">     №   </w:t>
            </w:r>
            <w:r w:rsidR="006E47D9"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</w:tr>
      <w:tr w:rsidR="00326C22" w:rsidRPr="00411A73" w:rsidTr="00326C22">
        <w:tblPrEx>
          <w:tblLook w:val="04A0"/>
        </w:tblPrEx>
        <w:trPr>
          <w:gridBefore w:val="1"/>
          <w:wBefore w:w="352" w:type="dxa"/>
          <w:trHeight w:val="604"/>
        </w:trPr>
        <w:tc>
          <w:tcPr>
            <w:tcW w:w="5778" w:type="dxa"/>
            <w:hideMark/>
          </w:tcPr>
          <w:p w:rsidR="00326C22" w:rsidRPr="00326C22" w:rsidRDefault="00326C22" w:rsidP="00326C22">
            <w:pPr>
              <w:tabs>
                <w:tab w:val="left" w:pos="1335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326C22" w:rsidRPr="00411A73" w:rsidRDefault="00326C22" w:rsidP="00326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:rsidR="00326C22" w:rsidRPr="00411A73" w:rsidRDefault="00326C22" w:rsidP="00326C22">
            <w:pPr>
              <w:tabs>
                <w:tab w:val="left" w:pos="4358"/>
              </w:tabs>
              <w:ind w:right="-2"/>
              <w:jc w:val="right"/>
              <w:rPr>
                <w:sz w:val="28"/>
                <w:szCs w:val="28"/>
              </w:rPr>
            </w:pPr>
          </w:p>
        </w:tc>
      </w:tr>
    </w:tbl>
    <w:p w:rsidR="00326C22" w:rsidRPr="00FE740C" w:rsidRDefault="00065423" w:rsidP="00326C22">
      <w:pPr>
        <w:spacing w:line="240" w:lineRule="exact"/>
        <w:outlineLvl w:val="0"/>
        <w:rPr>
          <w:rFonts w:ascii="Times New Roman" w:hAnsi="Times New Roman"/>
          <w:color w:val="auto"/>
          <w:sz w:val="28"/>
          <w:szCs w:val="28"/>
        </w:rPr>
      </w:pPr>
      <w:r w:rsidRPr="00FE740C">
        <w:rPr>
          <w:rFonts w:ascii="Times New Roman" w:hAnsi="Times New Roman"/>
          <w:color w:val="auto"/>
          <w:sz w:val="28"/>
          <w:szCs w:val="28"/>
        </w:rPr>
        <w:t>Об утверждении Положения</w:t>
      </w:r>
    </w:p>
    <w:p w:rsidR="00326C22" w:rsidRPr="00FE740C" w:rsidRDefault="00065423" w:rsidP="00326C22">
      <w:pPr>
        <w:spacing w:line="240" w:lineRule="exact"/>
        <w:outlineLvl w:val="0"/>
        <w:rPr>
          <w:rFonts w:ascii="Times New Roman" w:hAnsi="Times New Roman"/>
          <w:color w:val="auto"/>
          <w:sz w:val="28"/>
          <w:szCs w:val="28"/>
        </w:rPr>
      </w:pPr>
      <w:r w:rsidRPr="00FE740C">
        <w:rPr>
          <w:rFonts w:ascii="Times New Roman" w:hAnsi="Times New Roman"/>
          <w:color w:val="auto"/>
          <w:sz w:val="28"/>
          <w:szCs w:val="28"/>
        </w:rPr>
        <w:t xml:space="preserve">о </w:t>
      </w:r>
      <w:r w:rsidR="00966C5C" w:rsidRPr="00FE740C">
        <w:rPr>
          <w:rFonts w:ascii="Times New Roman" w:hAnsi="Times New Roman"/>
          <w:color w:val="auto"/>
          <w:sz w:val="28"/>
          <w:szCs w:val="28"/>
        </w:rPr>
        <w:t xml:space="preserve">муниципальном </w:t>
      </w:r>
      <w:r w:rsidR="004A385D" w:rsidRPr="00FE740C">
        <w:rPr>
          <w:rFonts w:ascii="Times New Roman" w:hAnsi="Times New Roman"/>
          <w:color w:val="auto"/>
          <w:sz w:val="28"/>
          <w:szCs w:val="28"/>
        </w:rPr>
        <w:t xml:space="preserve">лесном </w:t>
      </w:r>
      <w:r w:rsidR="00966C5C" w:rsidRPr="00FE740C">
        <w:rPr>
          <w:rFonts w:ascii="Times New Roman" w:hAnsi="Times New Roman"/>
          <w:color w:val="auto"/>
          <w:sz w:val="28"/>
          <w:szCs w:val="28"/>
        </w:rPr>
        <w:t xml:space="preserve">контроле </w:t>
      </w:r>
      <w:r w:rsidR="004A385D" w:rsidRPr="00FE740C">
        <w:rPr>
          <w:rFonts w:ascii="Times New Roman" w:hAnsi="Times New Roman"/>
          <w:color w:val="auto"/>
          <w:sz w:val="28"/>
          <w:szCs w:val="28"/>
        </w:rPr>
        <w:br/>
      </w:r>
      <w:r w:rsidR="00FC73C3" w:rsidRPr="00FE740C">
        <w:rPr>
          <w:rFonts w:ascii="Times New Roman" w:hAnsi="Times New Roman"/>
          <w:color w:val="auto"/>
          <w:sz w:val="28"/>
          <w:szCs w:val="28"/>
        </w:rPr>
        <w:t xml:space="preserve">в </w:t>
      </w:r>
      <w:r w:rsidR="00326C22" w:rsidRPr="00FE740C">
        <w:rPr>
          <w:rFonts w:ascii="Times New Roman" w:hAnsi="Times New Roman"/>
          <w:color w:val="auto"/>
          <w:sz w:val="28"/>
          <w:szCs w:val="28"/>
        </w:rPr>
        <w:t>Западнодвинском муниципальном округе</w:t>
      </w:r>
    </w:p>
    <w:p w:rsidR="003D5B7F" w:rsidRPr="00FE740C" w:rsidRDefault="00326C22" w:rsidP="00326C22">
      <w:pPr>
        <w:spacing w:line="240" w:lineRule="exact"/>
        <w:outlineLvl w:val="0"/>
        <w:rPr>
          <w:rFonts w:ascii="Times New Roman" w:hAnsi="Times New Roman"/>
          <w:color w:val="auto"/>
          <w:sz w:val="28"/>
          <w:szCs w:val="28"/>
        </w:rPr>
      </w:pPr>
      <w:r w:rsidRPr="00FE740C">
        <w:rPr>
          <w:rFonts w:ascii="Times New Roman" w:hAnsi="Times New Roman"/>
          <w:color w:val="auto"/>
          <w:sz w:val="28"/>
          <w:szCs w:val="28"/>
        </w:rPr>
        <w:t>Тверской области</w:t>
      </w:r>
    </w:p>
    <w:p w:rsidR="003D5B7F" w:rsidRPr="00D353B6" w:rsidRDefault="003D5B7F">
      <w:pPr>
        <w:spacing w:line="317" w:lineRule="exact"/>
        <w:ind w:right="9"/>
        <w:jc w:val="both"/>
        <w:outlineLvl w:val="0"/>
        <w:rPr>
          <w:rFonts w:ascii="Times New Roman" w:hAnsi="Times New Roman"/>
          <w:color w:val="auto"/>
        </w:rPr>
      </w:pPr>
    </w:p>
    <w:p w:rsidR="00EB237B" w:rsidRPr="00326C22" w:rsidRDefault="00EB237B" w:rsidP="00EB237B">
      <w:pPr>
        <w:widowControl/>
        <w:suppressAutoHyphens/>
        <w:ind w:firstLine="720"/>
        <w:jc w:val="both"/>
        <w:rPr>
          <w:rFonts w:ascii="Times New Roman" w:hAnsi="Times New Roman"/>
          <w:color w:val="auto"/>
          <w:sz w:val="28"/>
          <w:szCs w:val="28"/>
          <w:lang w:eastAsia="zh-CN"/>
        </w:rPr>
      </w:pPr>
      <w:r w:rsidRPr="00F632D7">
        <w:rPr>
          <w:rFonts w:ascii="Times New Roman" w:hAnsi="Times New Roman"/>
          <w:sz w:val="28"/>
          <w:szCs w:val="28"/>
        </w:rPr>
        <w:t>В соответствии с</w:t>
      </w:r>
      <w:r w:rsidR="005C59A4">
        <w:rPr>
          <w:rFonts w:ascii="Times New Roman" w:hAnsi="Times New Roman"/>
          <w:sz w:val="28"/>
          <w:szCs w:val="28"/>
        </w:rPr>
        <w:t>о статьями 84, 98</w:t>
      </w:r>
      <w:r w:rsidRPr="00F632D7">
        <w:rPr>
          <w:rFonts w:ascii="Times New Roman" w:hAnsi="Times New Roman"/>
          <w:sz w:val="28"/>
          <w:szCs w:val="28"/>
        </w:rPr>
        <w:t xml:space="preserve"> </w:t>
      </w:r>
      <w:r w:rsidR="005C59A4">
        <w:rPr>
          <w:rFonts w:ascii="Times New Roman" w:hAnsi="Times New Roman"/>
          <w:sz w:val="28"/>
          <w:szCs w:val="28"/>
        </w:rPr>
        <w:t>Лесного кодекса Р</w:t>
      </w:r>
      <w:r w:rsidRPr="00F632D7">
        <w:rPr>
          <w:rFonts w:ascii="Times New Roman" w:hAnsi="Times New Roman"/>
          <w:sz w:val="28"/>
          <w:szCs w:val="28"/>
        </w:rPr>
        <w:t>оссийской Федерации, Федеральн</w:t>
      </w:r>
      <w:r w:rsidR="005C59A4">
        <w:rPr>
          <w:rFonts w:ascii="Times New Roman" w:hAnsi="Times New Roman"/>
          <w:sz w:val="28"/>
          <w:szCs w:val="28"/>
        </w:rPr>
        <w:t>ым</w:t>
      </w:r>
      <w:r w:rsidRPr="00F632D7">
        <w:rPr>
          <w:rFonts w:ascii="Times New Roman" w:hAnsi="Times New Roman"/>
          <w:sz w:val="28"/>
          <w:szCs w:val="28"/>
        </w:rPr>
        <w:t xml:space="preserve"> закон</w:t>
      </w:r>
      <w:r w:rsidR="005C59A4">
        <w:rPr>
          <w:rFonts w:ascii="Times New Roman" w:hAnsi="Times New Roman"/>
          <w:sz w:val="28"/>
          <w:szCs w:val="28"/>
        </w:rPr>
        <w:t>ом</w:t>
      </w:r>
      <w:r w:rsidRPr="00F632D7">
        <w:rPr>
          <w:rFonts w:ascii="Times New Roman" w:hAnsi="Times New Roman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</w:t>
      </w:r>
      <w:r w:rsidR="005C59A4">
        <w:rPr>
          <w:rFonts w:cs="Arial"/>
          <w:color w:val="444444"/>
        </w:rPr>
        <w:t xml:space="preserve">  </w:t>
      </w:r>
      <w:hyperlink r:id="rId10" w:history="1">
        <w:r w:rsidR="005C59A4" w:rsidRPr="005C59A4">
          <w:rPr>
            <w:rStyle w:val="aa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Федеральным законом от 31 июля 2020 года № 248-ФЗ «О государственном контроле (надзоре) и муниципальном контроле в Российской Федерации»</w:t>
        </w:r>
      </w:hyperlink>
      <w:r w:rsidR="005C59A4" w:rsidRPr="005C59A4">
        <w:rPr>
          <w:rFonts w:ascii="Times New Roman" w:hAnsi="Times New Roman"/>
          <w:color w:val="auto"/>
          <w:sz w:val="28"/>
          <w:szCs w:val="28"/>
        </w:rPr>
        <w:t>, </w:t>
      </w:r>
      <w:hyperlink r:id="rId11" w:history="1">
        <w:r w:rsidR="005C59A4" w:rsidRPr="005C59A4">
          <w:rPr>
            <w:rStyle w:val="aa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Федеральным законом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</w:r>
      </w:hyperlink>
      <w:r w:rsidR="008F381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26C22" w:rsidRPr="00326C22">
        <w:rPr>
          <w:rFonts w:ascii="Times New Roman" w:hAnsi="Times New Roman"/>
          <w:iCs/>
          <w:color w:val="auto"/>
          <w:sz w:val="28"/>
          <w:szCs w:val="28"/>
          <w:lang w:eastAsia="zh-CN"/>
        </w:rPr>
        <w:t>Дума Западнодвинского муниципального округа</w:t>
      </w:r>
    </w:p>
    <w:p w:rsidR="00311D76" w:rsidRDefault="00311D76" w:rsidP="00065423">
      <w:pPr>
        <w:widowControl/>
        <w:suppressAutoHyphens/>
        <w:ind w:firstLine="720"/>
        <w:jc w:val="both"/>
        <w:rPr>
          <w:rFonts w:ascii="Times New Roman" w:hAnsi="Times New Roman"/>
          <w:b/>
          <w:color w:val="auto"/>
          <w:sz w:val="28"/>
          <w:szCs w:val="28"/>
          <w:lang w:eastAsia="zh-CN"/>
        </w:rPr>
      </w:pPr>
    </w:p>
    <w:p w:rsidR="00065423" w:rsidRDefault="00326C22" w:rsidP="00065423">
      <w:pPr>
        <w:widowControl/>
        <w:suppressAutoHyphens/>
        <w:ind w:firstLine="720"/>
        <w:jc w:val="both"/>
        <w:rPr>
          <w:rFonts w:ascii="Times New Roman" w:hAnsi="Times New Roman"/>
          <w:b/>
          <w:color w:val="auto"/>
          <w:sz w:val="28"/>
          <w:szCs w:val="28"/>
          <w:lang w:eastAsia="zh-CN"/>
        </w:rPr>
      </w:pPr>
      <w:r w:rsidRPr="00326C22">
        <w:rPr>
          <w:rFonts w:ascii="Times New Roman" w:hAnsi="Times New Roman"/>
          <w:b/>
          <w:color w:val="auto"/>
          <w:sz w:val="28"/>
          <w:szCs w:val="28"/>
          <w:lang w:eastAsia="zh-CN"/>
        </w:rPr>
        <w:t>РЕШИЛА</w:t>
      </w:r>
      <w:r w:rsidR="00065423" w:rsidRPr="00326C22">
        <w:rPr>
          <w:rFonts w:ascii="Times New Roman" w:hAnsi="Times New Roman"/>
          <w:b/>
          <w:color w:val="auto"/>
          <w:sz w:val="28"/>
          <w:szCs w:val="28"/>
          <w:lang w:eastAsia="zh-CN"/>
        </w:rPr>
        <w:t>:</w:t>
      </w:r>
    </w:p>
    <w:p w:rsidR="00311D76" w:rsidRPr="00326C22" w:rsidRDefault="00311D76" w:rsidP="00065423">
      <w:pPr>
        <w:widowControl/>
        <w:suppressAutoHyphens/>
        <w:ind w:firstLine="720"/>
        <w:jc w:val="both"/>
        <w:rPr>
          <w:rFonts w:ascii="Times New Roman" w:hAnsi="Times New Roman"/>
          <w:b/>
          <w:color w:val="auto"/>
          <w:sz w:val="28"/>
          <w:szCs w:val="28"/>
          <w:lang w:eastAsia="zh-CN"/>
        </w:rPr>
      </w:pPr>
    </w:p>
    <w:p w:rsidR="003D5B7F" w:rsidRDefault="00065423" w:rsidP="00AC42F7">
      <w:pPr>
        <w:pStyle w:val="ConsPlusNormal"/>
        <w:numPr>
          <w:ilvl w:val="0"/>
          <w:numId w:val="14"/>
        </w:numPr>
        <w:ind w:left="0" w:firstLine="709"/>
        <w:jc w:val="both"/>
        <w:rPr>
          <w:sz w:val="28"/>
        </w:rPr>
      </w:pPr>
      <w:r w:rsidRPr="00D353B6">
        <w:rPr>
          <w:sz w:val="28"/>
        </w:rPr>
        <w:t xml:space="preserve">Утвердить прилагаемое Положение о </w:t>
      </w:r>
      <w:r w:rsidR="004A385D" w:rsidRPr="00966C5C">
        <w:rPr>
          <w:sz w:val="28"/>
        </w:rPr>
        <w:t xml:space="preserve">муниципальном </w:t>
      </w:r>
      <w:r w:rsidR="004A385D">
        <w:rPr>
          <w:sz w:val="28"/>
        </w:rPr>
        <w:t xml:space="preserve">лесном </w:t>
      </w:r>
      <w:r w:rsidR="004A385D" w:rsidRPr="00966C5C">
        <w:rPr>
          <w:sz w:val="28"/>
        </w:rPr>
        <w:t>контроле</w:t>
      </w:r>
      <w:r w:rsidR="00A03914" w:rsidRPr="00D353B6">
        <w:rPr>
          <w:sz w:val="28"/>
        </w:rPr>
        <w:t xml:space="preserve"> </w:t>
      </w:r>
      <w:r w:rsidR="00FC73C3" w:rsidRPr="00D353B6">
        <w:rPr>
          <w:sz w:val="28"/>
          <w:szCs w:val="28"/>
        </w:rPr>
        <w:t xml:space="preserve">в </w:t>
      </w:r>
      <w:r w:rsidR="00326C22" w:rsidRPr="00326C22">
        <w:rPr>
          <w:sz w:val="28"/>
          <w:szCs w:val="28"/>
        </w:rPr>
        <w:t>Западнодвинском муниципальном округе</w:t>
      </w:r>
      <w:r w:rsidR="00311D76">
        <w:rPr>
          <w:sz w:val="28"/>
          <w:szCs w:val="28"/>
        </w:rPr>
        <w:t xml:space="preserve"> Тверской области</w:t>
      </w:r>
      <w:r w:rsidRPr="00D353B6">
        <w:rPr>
          <w:sz w:val="28"/>
        </w:rPr>
        <w:t>.</w:t>
      </w:r>
    </w:p>
    <w:p w:rsidR="007511CA" w:rsidRPr="00D353B6" w:rsidRDefault="007511CA" w:rsidP="00AC42F7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Настоящее решение вступает в силу со дня его официального опубликования</w:t>
      </w:r>
      <w:r w:rsidR="00AC42F7">
        <w:rPr>
          <w:sz w:val="28"/>
        </w:rPr>
        <w:t>.</w:t>
      </w:r>
    </w:p>
    <w:p w:rsidR="00326C22" w:rsidRPr="00311D76" w:rsidRDefault="00311D76" w:rsidP="00311D76">
      <w:pPr>
        <w:widowControl/>
        <w:shd w:val="clear" w:color="auto" w:fill="FFFFFF"/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</w:t>
      </w:r>
      <w:r w:rsidR="007511CA">
        <w:rPr>
          <w:rFonts w:ascii="Times New Roman" w:hAnsi="Times New Roman"/>
          <w:color w:val="auto"/>
          <w:sz w:val="28"/>
          <w:szCs w:val="28"/>
        </w:rPr>
        <w:t>3</w:t>
      </w:r>
      <w:r w:rsidR="00FC73C3" w:rsidRPr="00D353B6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326C22" w:rsidRPr="00311D76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73589C">
        <w:rPr>
          <w:rFonts w:ascii="Times New Roman" w:hAnsi="Times New Roman"/>
          <w:sz w:val="28"/>
          <w:szCs w:val="28"/>
        </w:rPr>
        <w:t>подлежит официальному опубликованию в газете «Авангард»</w:t>
      </w:r>
      <w:r w:rsidR="00326C22" w:rsidRPr="00311D76">
        <w:rPr>
          <w:rFonts w:ascii="Times New Roman" w:hAnsi="Times New Roman"/>
          <w:sz w:val="28"/>
          <w:szCs w:val="28"/>
        </w:rPr>
        <w:t xml:space="preserve"> и размещению на официальном сайте Западнодвинского муниципального округа Тверской области в информационно-телекоммуникационной сети «Интернет».</w:t>
      </w:r>
    </w:p>
    <w:p w:rsidR="00311D76" w:rsidRDefault="00311D76" w:rsidP="00326C22">
      <w:pPr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311D76" w:rsidRDefault="00311D76" w:rsidP="00326C22">
      <w:pPr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311D76" w:rsidRDefault="00FC73C3" w:rsidP="00311D76">
      <w:pPr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11D76">
        <w:rPr>
          <w:rFonts w:ascii="Times New Roman" w:hAnsi="Times New Roman"/>
          <w:color w:val="auto"/>
          <w:sz w:val="28"/>
          <w:szCs w:val="28"/>
        </w:rPr>
        <w:t xml:space="preserve">Председатель </w:t>
      </w:r>
      <w:r w:rsidR="00311D76" w:rsidRPr="00311D76">
        <w:rPr>
          <w:rFonts w:ascii="Times New Roman" w:hAnsi="Times New Roman"/>
          <w:color w:val="auto"/>
          <w:sz w:val="28"/>
          <w:szCs w:val="28"/>
        </w:rPr>
        <w:t>Думы Западнодвинского</w:t>
      </w:r>
    </w:p>
    <w:p w:rsidR="00311D76" w:rsidRPr="00311D76" w:rsidRDefault="00311D76" w:rsidP="00311D76">
      <w:pPr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11D76">
        <w:rPr>
          <w:rFonts w:ascii="Times New Roman" w:hAnsi="Times New Roman"/>
          <w:color w:val="auto"/>
          <w:sz w:val="28"/>
          <w:szCs w:val="28"/>
        </w:rPr>
        <w:t>м</w:t>
      </w:r>
      <w:r>
        <w:rPr>
          <w:rFonts w:ascii="Times New Roman" w:hAnsi="Times New Roman"/>
          <w:color w:val="auto"/>
          <w:sz w:val="28"/>
          <w:szCs w:val="28"/>
        </w:rPr>
        <w:t>у</w:t>
      </w:r>
      <w:r w:rsidRPr="00311D76">
        <w:rPr>
          <w:rFonts w:ascii="Times New Roman" w:hAnsi="Times New Roman"/>
          <w:color w:val="auto"/>
          <w:sz w:val="28"/>
          <w:szCs w:val="28"/>
        </w:rPr>
        <w:t>ни</w:t>
      </w:r>
      <w:r>
        <w:rPr>
          <w:rFonts w:ascii="Times New Roman" w:hAnsi="Times New Roman"/>
          <w:color w:val="auto"/>
          <w:sz w:val="28"/>
          <w:szCs w:val="28"/>
        </w:rPr>
        <w:t>ци</w:t>
      </w:r>
      <w:r w:rsidRPr="00311D76">
        <w:rPr>
          <w:rFonts w:ascii="Times New Roman" w:hAnsi="Times New Roman"/>
          <w:color w:val="auto"/>
          <w:sz w:val="28"/>
          <w:szCs w:val="28"/>
        </w:rPr>
        <w:t>пального округа</w:t>
      </w:r>
      <w:r>
        <w:rPr>
          <w:rFonts w:ascii="Times New Roman" w:hAnsi="Times New Roman"/>
          <w:color w:val="auto"/>
          <w:sz w:val="28"/>
          <w:szCs w:val="28"/>
        </w:rPr>
        <w:t xml:space="preserve">                              </w:t>
      </w:r>
      <w:r w:rsidR="006E47D9">
        <w:rPr>
          <w:rFonts w:ascii="Times New Roman" w:hAnsi="Times New Roman"/>
          <w:color w:val="auto"/>
          <w:sz w:val="28"/>
          <w:szCs w:val="28"/>
        </w:rPr>
        <w:t xml:space="preserve">   </w:t>
      </w:r>
      <w:r>
        <w:rPr>
          <w:rFonts w:ascii="Times New Roman" w:hAnsi="Times New Roman"/>
          <w:color w:val="auto"/>
          <w:sz w:val="28"/>
          <w:szCs w:val="28"/>
        </w:rPr>
        <w:t xml:space="preserve">         </w:t>
      </w:r>
      <w:r w:rsidR="00AB1C0E">
        <w:rPr>
          <w:rFonts w:ascii="Times New Roman" w:hAnsi="Times New Roman"/>
          <w:color w:val="auto"/>
          <w:sz w:val="28"/>
          <w:szCs w:val="28"/>
        </w:rPr>
        <w:t xml:space="preserve">   </w:t>
      </w:r>
      <w:r>
        <w:rPr>
          <w:rFonts w:ascii="Times New Roman" w:hAnsi="Times New Roman"/>
          <w:color w:val="auto"/>
          <w:sz w:val="28"/>
          <w:szCs w:val="28"/>
        </w:rPr>
        <w:t xml:space="preserve">         </w:t>
      </w:r>
      <w:r w:rsidRPr="00311D76">
        <w:rPr>
          <w:rFonts w:ascii="Times New Roman" w:hAnsi="Times New Roman"/>
          <w:color w:val="auto"/>
          <w:sz w:val="28"/>
          <w:szCs w:val="28"/>
        </w:rPr>
        <w:t>С.Е. Широкова</w:t>
      </w:r>
    </w:p>
    <w:p w:rsidR="00FC73C3" w:rsidRPr="00311D76" w:rsidRDefault="00FC73C3" w:rsidP="00FC73C3">
      <w:pPr>
        <w:autoSpaceDE w:val="0"/>
        <w:spacing w:line="240" w:lineRule="exact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6288" w:type="dxa"/>
        <w:tblInd w:w="3421" w:type="dxa"/>
        <w:tblLook w:val="01E0"/>
      </w:tblPr>
      <w:tblGrid>
        <w:gridCol w:w="6288"/>
      </w:tblGrid>
      <w:tr w:rsidR="00065423" w:rsidRPr="00D353B6" w:rsidTr="00311D76">
        <w:tc>
          <w:tcPr>
            <w:tcW w:w="6288" w:type="dxa"/>
          </w:tcPr>
          <w:p w:rsidR="00065423" w:rsidRPr="00D353B6" w:rsidRDefault="00065423" w:rsidP="00065423">
            <w:pPr>
              <w:widowControl/>
              <w:suppressAutoHyphens/>
              <w:rPr>
                <w:rFonts w:ascii="Times New Roman" w:hAnsi="Times New Roman"/>
                <w:color w:val="auto"/>
                <w:sz w:val="28"/>
                <w:szCs w:val="28"/>
                <w:lang w:eastAsia="zh-CN"/>
              </w:rPr>
            </w:pPr>
          </w:p>
        </w:tc>
      </w:tr>
    </w:tbl>
    <w:p w:rsidR="0018428B" w:rsidRDefault="0018428B">
      <w:pPr>
        <w:pStyle w:val="ConsPlusNormal"/>
        <w:ind w:left="5102" w:firstLine="0"/>
        <w:outlineLvl w:val="0"/>
        <w:rPr>
          <w:sz w:val="28"/>
        </w:rPr>
      </w:pPr>
    </w:p>
    <w:p w:rsidR="00A77309" w:rsidRPr="00DD1D88" w:rsidRDefault="0018428B" w:rsidP="00EC63BE">
      <w:pPr>
        <w:widowControl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</w:rPr>
        <w:br w:type="page"/>
      </w:r>
    </w:p>
    <w:p w:rsidR="00EC63BE" w:rsidRDefault="00EC63BE" w:rsidP="00EC63BE">
      <w:pPr>
        <w:pStyle w:val="af8"/>
        <w:rPr>
          <w:sz w:val="10"/>
        </w:rPr>
      </w:pPr>
    </w:p>
    <w:p w:rsidR="00EC63BE" w:rsidRPr="00EC63BE" w:rsidRDefault="00EC63BE" w:rsidP="005C59A4">
      <w:pPr>
        <w:pStyle w:val="af8"/>
        <w:tabs>
          <w:tab w:val="left" w:pos="9923"/>
          <w:tab w:val="left" w:pos="10065"/>
        </w:tabs>
        <w:spacing w:before="41" w:line="276" w:lineRule="auto"/>
        <w:ind w:left="6491"/>
        <w:rPr>
          <w:rFonts w:ascii="Times New Roman" w:hAnsi="Times New Roman"/>
          <w:sz w:val="24"/>
          <w:szCs w:val="24"/>
        </w:rPr>
      </w:pPr>
      <w:r w:rsidRPr="00EC63BE">
        <w:rPr>
          <w:rFonts w:ascii="Times New Roman" w:hAnsi="Times New Roman"/>
          <w:sz w:val="24"/>
          <w:szCs w:val="24"/>
        </w:rPr>
        <w:t xml:space="preserve">Приложение к </w:t>
      </w:r>
      <w:r w:rsidR="00F109B3">
        <w:rPr>
          <w:rFonts w:ascii="Times New Roman" w:hAnsi="Times New Roman"/>
          <w:sz w:val="24"/>
          <w:szCs w:val="24"/>
        </w:rPr>
        <w:t>р</w:t>
      </w:r>
      <w:r w:rsidRPr="00EC63BE">
        <w:rPr>
          <w:rFonts w:ascii="Times New Roman" w:hAnsi="Times New Roman"/>
          <w:sz w:val="24"/>
          <w:szCs w:val="24"/>
        </w:rPr>
        <w:t>ешению Думы Западнодвинского муниципального</w:t>
      </w:r>
      <w:r w:rsidR="006E47D9">
        <w:rPr>
          <w:rFonts w:ascii="Times New Roman" w:hAnsi="Times New Roman"/>
          <w:sz w:val="24"/>
          <w:szCs w:val="24"/>
        </w:rPr>
        <w:t xml:space="preserve"> округа Тверской области от 08.12.2021 г. № 134</w:t>
      </w:r>
    </w:p>
    <w:p w:rsidR="00EC63BE" w:rsidRPr="00EC63BE" w:rsidRDefault="00EC63BE" w:rsidP="00EC63BE">
      <w:pPr>
        <w:pStyle w:val="af8"/>
        <w:spacing w:before="7"/>
        <w:rPr>
          <w:rFonts w:ascii="Times New Roman" w:hAnsi="Times New Roman"/>
          <w:sz w:val="27"/>
        </w:rPr>
      </w:pPr>
    </w:p>
    <w:p w:rsidR="00EC63BE" w:rsidRPr="00EC63BE" w:rsidRDefault="00EC63BE" w:rsidP="00EC63BE">
      <w:pPr>
        <w:pStyle w:val="Heading1"/>
        <w:ind w:right="544"/>
      </w:pPr>
      <w:r w:rsidRPr="00EC63BE">
        <w:t>Положение</w:t>
      </w:r>
    </w:p>
    <w:p w:rsidR="00EC63BE" w:rsidRPr="00EC63BE" w:rsidRDefault="00EC63BE" w:rsidP="00EC63BE">
      <w:pPr>
        <w:spacing w:before="1"/>
        <w:ind w:left="590" w:right="544"/>
        <w:jc w:val="center"/>
        <w:rPr>
          <w:rFonts w:ascii="Times New Roman" w:hAnsi="Times New Roman"/>
          <w:b/>
          <w:sz w:val="24"/>
        </w:rPr>
      </w:pPr>
      <w:r w:rsidRPr="00EC63BE">
        <w:rPr>
          <w:rFonts w:ascii="Times New Roman" w:hAnsi="Times New Roman"/>
          <w:b/>
          <w:sz w:val="24"/>
        </w:rPr>
        <w:t>о</w:t>
      </w:r>
      <w:r w:rsidRPr="00EC63BE">
        <w:rPr>
          <w:rFonts w:ascii="Times New Roman" w:hAnsi="Times New Roman"/>
          <w:b/>
          <w:spacing w:val="-2"/>
          <w:sz w:val="24"/>
        </w:rPr>
        <w:t xml:space="preserve"> </w:t>
      </w:r>
      <w:r w:rsidRPr="00EC63BE">
        <w:rPr>
          <w:rFonts w:ascii="Times New Roman" w:hAnsi="Times New Roman"/>
          <w:b/>
          <w:sz w:val="24"/>
        </w:rPr>
        <w:t>муниципальном</w:t>
      </w:r>
      <w:r w:rsidRPr="00EC63BE">
        <w:rPr>
          <w:rFonts w:ascii="Times New Roman" w:hAnsi="Times New Roman"/>
          <w:b/>
          <w:spacing w:val="-1"/>
          <w:sz w:val="24"/>
        </w:rPr>
        <w:t xml:space="preserve"> </w:t>
      </w:r>
      <w:r w:rsidRPr="00EC63BE">
        <w:rPr>
          <w:rFonts w:ascii="Times New Roman" w:hAnsi="Times New Roman"/>
          <w:b/>
          <w:sz w:val="24"/>
        </w:rPr>
        <w:t>лесном</w:t>
      </w:r>
      <w:r w:rsidRPr="00EC63BE">
        <w:rPr>
          <w:rFonts w:ascii="Times New Roman" w:hAnsi="Times New Roman"/>
          <w:b/>
          <w:spacing w:val="-2"/>
          <w:sz w:val="24"/>
        </w:rPr>
        <w:t xml:space="preserve"> </w:t>
      </w:r>
      <w:r w:rsidRPr="00EC63BE">
        <w:rPr>
          <w:rFonts w:ascii="Times New Roman" w:hAnsi="Times New Roman"/>
          <w:b/>
          <w:sz w:val="24"/>
        </w:rPr>
        <w:t>контроле</w:t>
      </w:r>
    </w:p>
    <w:p w:rsidR="00EC63BE" w:rsidRPr="00EC63BE" w:rsidRDefault="00EC63BE" w:rsidP="00EC63BE">
      <w:pPr>
        <w:pStyle w:val="Heading1"/>
        <w:ind w:right="548"/>
      </w:pPr>
      <w:r w:rsidRPr="00EC63BE">
        <w:t>на</w:t>
      </w:r>
      <w:r w:rsidRPr="00EC63BE">
        <w:rPr>
          <w:spacing w:val="-3"/>
        </w:rPr>
        <w:t xml:space="preserve"> </w:t>
      </w:r>
      <w:r w:rsidRPr="00EC63BE">
        <w:t>территории</w:t>
      </w:r>
      <w:r w:rsidRPr="00EC63BE">
        <w:rPr>
          <w:spacing w:val="-3"/>
        </w:rPr>
        <w:t xml:space="preserve"> </w:t>
      </w:r>
      <w:r>
        <w:t>Западнодвинского муниципального округа Тверской области</w:t>
      </w:r>
    </w:p>
    <w:p w:rsidR="00F109B3" w:rsidRDefault="00F109B3" w:rsidP="00F109B3">
      <w:pPr>
        <w:pStyle w:val="3"/>
        <w:spacing w:after="0" w:line="330" w:lineRule="atLeast"/>
        <w:jc w:val="center"/>
        <w:textAlignment w:val="baseline"/>
        <w:rPr>
          <w:rFonts w:ascii="Times New Roman" w:hAnsi="Times New Roman"/>
          <w:color w:val="auto"/>
          <w:sz w:val="24"/>
          <w:szCs w:val="24"/>
          <w:bdr w:val="none" w:sz="0" w:space="0" w:color="auto" w:frame="1"/>
        </w:rPr>
      </w:pPr>
    </w:p>
    <w:p w:rsidR="00F109B3" w:rsidRPr="00F109B3" w:rsidRDefault="00F109B3" w:rsidP="00F109B3">
      <w:pPr>
        <w:pStyle w:val="3"/>
        <w:spacing w:after="0" w:line="330" w:lineRule="atLeast"/>
        <w:jc w:val="center"/>
        <w:textAlignment w:val="baseline"/>
        <w:rPr>
          <w:rFonts w:ascii="Times New Roman" w:hAnsi="Times New Roman"/>
          <w:i w:val="0"/>
          <w:color w:val="auto"/>
          <w:sz w:val="24"/>
          <w:szCs w:val="24"/>
        </w:rPr>
      </w:pPr>
      <w:r w:rsidRPr="00F109B3">
        <w:rPr>
          <w:rFonts w:ascii="Times New Roman" w:hAnsi="Times New Roman"/>
          <w:i w:val="0"/>
          <w:color w:val="auto"/>
          <w:sz w:val="24"/>
          <w:szCs w:val="24"/>
          <w:bdr w:val="none" w:sz="0" w:space="0" w:color="auto" w:frame="1"/>
        </w:rPr>
        <w:t>1. Общие положения</w:t>
      </w:r>
    </w:p>
    <w:p w:rsidR="00F109B3" w:rsidRPr="00205EC0" w:rsidRDefault="00F109B3" w:rsidP="00F109B3">
      <w:pPr>
        <w:pStyle w:val="formattext"/>
        <w:spacing w:before="0" w:beforeAutospacing="0" w:after="0" w:afterAutospacing="0" w:line="330" w:lineRule="atLeast"/>
        <w:jc w:val="both"/>
        <w:textAlignment w:val="baseline"/>
      </w:pPr>
      <w:r w:rsidRPr="00205EC0">
        <w:t>     </w:t>
      </w:r>
    </w:p>
    <w:p w:rsidR="00F109B3" w:rsidRPr="00205EC0" w:rsidRDefault="00F109B3" w:rsidP="00F109B3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205EC0">
        <w:t xml:space="preserve">1.1.      Положение о муниципальном лесном контроле на территории </w:t>
      </w:r>
      <w:r>
        <w:t>Западнодвинского муниципального округа</w:t>
      </w:r>
      <w:r w:rsidRPr="00205EC0">
        <w:t xml:space="preserve"> (далее - Положение) устанавливает порядок осуществления муниципального лесного контроля на территории </w:t>
      </w:r>
      <w:r>
        <w:t>Западнодвинского муниципального округа</w:t>
      </w:r>
      <w:r w:rsidRPr="00205EC0">
        <w:t xml:space="preserve"> (далее - муниципальный лесной контроль)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</w:t>
      </w:r>
      <w:r w:rsidR="0073589C">
        <w:tab/>
      </w:r>
      <w:r w:rsidRPr="00205EC0">
        <w:t>нарушений.</w:t>
      </w:r>
      <w:r w:rsidRPr="00205EC0">
        <w:br/>
      </w:r>
    </w:p>
    <w:p w:rsidR="00F109B3" w:rsidRPr="00205EC0" w:rsidRDefault="00F109B3" w:rsidP="00F109B3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205EC0">
        <w:t xml:space="preserve">1.2. Предметом муниципального лесного контроля является соблюдение юридическими лицами, индивидуальными предпринимателями и гражданами (далее - контролируемые лица) в отношении лесных участков, находящихся в муниципальной собственности, требований, установленных в соответствии </w:t>
      </w:r>
      <w:r w:rsidRPr="001047DA">
        <w:t>с </w:t>
      </w:r>
      <w:hyperlink r:id="rId12" w:history="1">
        <w:r w:rsidRPr="001047DA">
          <w:rPr>
            <w:rStyle w:val="aa"/>
            <w:rFonts w:eastAsiaTheme="majorEastAsia"/>
            <w:color w:val="auto"/>
            <w:u w:val="none"/>
          </w:rPr>
          <w:t>Лесным кодексом Российской Федерации</w:t>
        </w:r>
      </w:hyperlink>
      <w:r w:rsidRPr="00205EC0">
        <w:t xml:space="preserve">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t>Тверской</w:t>
      </w:r>
      <w:r w:rsidRPr="00205EC0">
        <w:t xml:space="preserve"> области в области использования, охраны, защиты, воспроизводства лесов и лесоразведения, в том числе в области семеноводства в отношении семян лесных растений, соблюдение (реализация) требований, содержащихся в разрешительных документах, соблюдение требований документов, исполнение которых является необходимым в соответствии с законодательством Российской Федерации, и исполнение решений, принимаемых по результатам контрольных</w:t>
      </w:r>
      <w:r w:rsidR="0073589C">
        <w:tab/>
      </w:r>
      <w:r w:rsidRPr="00205EC0">
        <w:t>мероприятий.</w:t>
      </w:r>
      <w:r w:rsidRPr="00205EC0">
        <w:br/>
      </w:r>
    </w:p>
    <w:p w:rsidR="00F109B3" w:rsidRPr="00205EC0" w:rsidRDefault="00F109B3" w:rsidP="00F109B3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205EC0">
        <w:t xml:space="preserve">1.3.      Объектом муниципального лесного контроля является лесной участок, находящийся в муниципальной собственности </w:t>
      </w:r>
      <w:r>
        <w:t>Западнодвинского муниципального округа</w:t>
      </w:r>
      <w:r w:rsidRPr="00205EC0">
        <w:t xml:space="preserve"> (далее - объект контроля).</w:t>
      </w:r>
      <w:r w:rsidRPr="00205EC0">
        <w:br/>
      </w:r>
    </w:p>
    <w:p w:rsidR="00F109B3" w:rsidRPr="00205EC0" w:rsidRDefault="00F109B3" w:rsidP="00F109B3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205EC0">
        <w:t xml:space="preserve">1.4.      Муниципальный лесной контроль осуществляется администрацией </w:t>
      </w:r>
      <w:r>
        <w:t>Западнодвинского</w:t>
      </w:r>
      <w:r w:rsidR="0073589C">
        <w:tab/>
      </w:r>
      <w:r>
        <w:t>района</w:t>
      </w:r>
      <w:r w:rsidRPr="00205EC0">
        <w:t>.</w:t>
      </w:r>
      <w:r w:rsidRPr="00205EC0">
        <w:br/>
      </w:r>
    </w:p>
    <w:p w:rsidR="00F109B3" w:rsidRPr="00205EC0" w:rsidRDefault="00F109B3" w:rsidP="00F109B3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205EC0">
        <w:t xml:space="preserve">1.5. Должностными лицами администрации </w:t>
      </w:r>
      <w:r>
        <w:t>Западнодвинского района</w:t>
      </w:r>
      <w:r w:rsidRPr="00205EC0">
        <w:t xml:space="preserve">, уполномоченными осуществлять муниципальный лесной контроль, являются муниципальные служащие, в должностные обязанности которых в соответствии с должностной инструкцией входит </w:t>
      </w:r>
      <w:r w:rsidRPr="00205EC0">
        <w:lastRenderedPageBreak/>
        <w:t>осуществление муниципального лесного контроля (далее - инспектор).</w:t>
      </w:r>
      <w:r w:rsidRPr="00205EC0">
        <w:br/>
      </w:r>
    </w:p>
    <w:p w:rsidR="00F109B3" w:rsidRPr="00205EC0" w:rsidRDefault="00F109B3" w:rsidP="00F109B3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205EC0">
        <w:t>1.6. Инспекторы при осуществлении муниципального лесного контроля имеют права, обязанности  и  несут  ответственность,  предусмотренные  </w:t>
      </w:r>
      <w:hyperlink r:id="rId13" w:history="1">
        <w:r w:rsidRPr="001047DA">
          <w:rPr>
            <w:rStyle w:val="aa"/>
            <w:rFonts w:eastAsiaTheme="majorEastAsia"/>
            <w:color w:val="auto"/>
            <w:u w:val="none"/>
          </w:rPr>
          <w:t>Федеральным  законом  от  31 июля 2020 года № 248-ФЗ «О государственном контроле (надзоре) и муниципальном контроле в Российской Федерации»</w:t>
        </w:r>
      </w:hyperlink>
      <w:r w:rsidRPr="001047DA">
        <w:t xml:space="preserve"> (далее - Федеральный закон № </w:t>
      </w:r>
      <w:r w:rsidRPr="00205EC0">
        <w:t>248-ФЗ) и иными федеральными законами.</w:t>
      </w:r>
      <w:r w:rsidRPr="00205EC0">
        <w:br/>
      </w:r>
    </w:p>
    <w:p w:rsidR="00F109B3" w:rsidRPr="00205EC0" w:rsidRDefault="00F109B3" w:rsidP="00F109B3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205EC0">
        <w:t xml:space="preserve">1.7.      Должностным лицом администрации </w:t>
      </w:r>
      <w:r>
        <w:t>Западнодвинского района</w:t>
      </w:r>
      <w:r w:rsidRPr="00205EC0">
        <w:t>, уполномоченным на принятие решений о проведении контрольных мероприятий, является глава</w:t>
      </w:r>
      <w:r w:rsidR="0073589C">
        <w:t xml:space="preserve"> администрации</w:t>
      </w:r>
      <w:r w:rsidRPr="00205EC0">
        <w:t xml:space="preserve"> </w:t>
      </w:r>
      <w:r>
        <w:t xml:space="preserve">Западнодвинского района, непосредственно </w:t>
      </w:r>
      <w:r w:rsidR="001047DA">
        <w:t xml:space="preserve">муниципальный лесной контроль осуществляет </w:t>
      </w:r>
      <w:r>
        <w:t>отдел по архитектуре и градостроительству</w:t>
      </w:r>
      <w:r w:rsidR="006506E0">
        <w:t xml:space="preserve"> </w:t>
      </w:r>
      <w:r>
        <w:t>администрации Западнодвинского района</w:t>
      </w:r>
      <w:r w:rsidRPr="00205EC0">
        <w:t>.</w:t>
      </w:r>
      <w:r w:rsidRPr="00205EC0">
        <w:br/>
      </w:r>
    </w:p>
    <w:p w:rsidR="00F109B3" w:rsidRPr="00205EC0" w:rsidRDefault="00F109B3" w:rsidP="00F109B3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205EC0">
        <w:t xml:space="preserve">1.8.      Администрация </w:t>
      </w:r>
      <w:r w:rsidR="006506E0">
        <w:t>Западнодвинского района</w:t>
      </w:r>
      <w:r w:rsidRPr="00205EC0">
        <w:t xml:space="preserve"> обеспечивает учет объектов контроля.</w:t>
      </w:r>
    </w:p>
    <w:p w:rsidR="006506E0" w:rsidRDefault="00F109B3" w:rsidP="00F109B3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205EC0">
        <w:t>Учет объектов контроля осуществляется путем ведения журнала учета объектов контроля</w:t>
      </w:r>
      <w:r w:rsidR="006506E0">
        <w:t>.</w:t>
      </w:r>
    </w:p>
    <w:p w:rsidR="00F109B3" w:rsidRPr="00205EC0" w:rsidRDefault="00F109B3" w:rsidP="00F109B3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205EC0">
        <w:t xml:space="preserve">При сборе, обработке, анализе и учете сведений об объектах контроля для целей их учета  администрация </w:t>
      </w:r>
      <w:r w:rsidR="006506E0">
        <w:t>Западнодвинского района</w:t>
      </w:r>
      <w:r w:rsidRPr="00205EC0">
        <w:t xml:space="preserve"> использует информацию, представляемую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F109B3" w:rsidRPr="00205EC0" w:rsidRDefault="00F109B3" w:rsidP="00F109B3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205EC0"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  <w:r w:rsidRPr="00205EC0">
        <w:br/>
      </w:r>
    </w:p>
    <w:p w:rsidR="008F381E" w:rsidRDefault="008F381E" w:rsidP="00F109B3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8F381E">
        <w:t xml:space="preserve">1.9.Руководствуясь п.7 статьи 22 Федерального закона от 31 июля 2020г. №248-ФЗ "О государственном контроле (надзоре) и муниципальном контроле в Российской Федерации" система оценки и управления рисками при осуществлении муниципального </w:t>
      </w:r>
      <w:r>
        <w:t xml:space="preserve">лесного </w:t>
      </w:r>
      <w:r w:rsidRPr="008F381E">
        <w:t>контроля в границах Западнодвинского муниципального округа Тверской области не применяется.</w:t>
      </w:r>
    </w:p>
    <w:p w:rsidR="00F109B3" w:rsidRPr="00503CA6" w:rsidRDefault="00503CA6" w:rsidP="00F109B3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503CA6">
        <w:t>Руководствуясь п.2 статьи 61 Федерального закона от 31 июля 2020г. №248-ФЗ "О государственном контроле (надзоре) и муниципальном контроле в Российской Федерации" муниципальный</w:t>
      </w:r>
      <w:r w:rsidR="000978A1">
        <w:t xml:space="preserve"> лесной</w:t>
      </w:r>
      <w:r w:rsidRPr="00503CA6">
        <w:t xml:space="preserve"> контроль в границах  Западнодвинского муниципального округа Тверской области осуществляется без проведения плановых контрольных (надзорных) мероприятий.</w:t>
      </w:r>
      <w:r w:rsidR="00F109B3" w:rsidRPr="00503CA6">
        <w:br/>
      </w:r>
    </w:p>
    <w:p w:rsidR="008F381E" w:rsidRPr="00503CA6" w:rsidRDefault="00503CA6" w:rsidP="00503CA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03CA6">
        <w:rPr>
          <w:rFonts w:ascii="Times New Roman" w:hAnsi="Times New Roman"/>
          <w:sz w:val="24"/>
          <w:szCs w:val="24"/>
        </w:rPr>
        <w:t xml:space="preserve">        </w:t>
      </w:r>
      <w:r w:rsidR="00F109B3" w:rsidRPr="00503CA6">
        <w:rPr>
          <w:rFonts w:ascii="Times New Roman" w:hAnsi="Times New Roman"/>
          <w:sz w:val="24"/>
          <w:szCs w:val="24"/>
        </w:rPr>
        <w:t>1.10. Оценка соблюдения лицензионных требований в рамках осуществления муниципального лесного контроля не осуществляется.</w:t>
      </w:r>
    </w:p>
    <w:p w:rsidR="00F109B3" w:rsidRPr="00205EC0" w:rsidRDefault="00F109B3" w:rsidP="00F109B3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</w:p>
    <w:p w:rsidR="00F109B3" w:rsidRPr="006506E0" w:rsidRDefault="00F109B3" w:rsidP="006506E0">
      <w:pPr>
        <w:pStyle w:val="3"/>
        <w:spacing w:after="0" w:line="330" w:lineRule="atLeast"/>
        <w:jc w:val="center"/>
        <w:textAlignment w:val="baseline"/>
        <w:rPr>
          <w:rFonts w:ascii="Times New Roman" w:hAnsi="Times New Roman"/>
          <w:i w:val="0"/>
          <w:color w:val="auto"/>
          <w:sz w:val="24"/>
          <w:szCs w:val="24"/>
        </w:rPr>
      </w:pPr>
      <w:r w:rsidRPr="006506E0">
        <w:rPr>
          <w:rFonts w:ascii="Times New Roman" w:hAnsi="Times New Roman"/>
          <w:i w:val="0"/>
          <w:color w:val="auto"/>
          <w:sz w:val="24"/>
          <w:szCs w:val="24"/>
          <w:bdr w:val="none" w:sz="0" w:space="0" w:color="auto" w:frame="1"/>
        </w:rPr>
        <w:t>2. Профилактические мероприятия в рамках осуществления</w:t>
      </w:r>
      <w:r w:rsidRPr="006506E0">
        <w:rPr>
          <w:rFonts w:ascii="Times New Roman" w:hAnsi="Times New Roman"/>
          <w:i w:val="0"/>
          <w:color w:val="auto"/>
          <w:sz w:val="24"/>
          <w:szCs w:val="24"/>
          <w:bdr w:val="none" w:sz="0" w:space="0" w:color="auto" w:frame="1"/>
        </w:rPr>
        <w:br/>
        <w:t>муниципального лесного контроля</w:t>
      </w:r>
    </w:p>
    <w:p w:rsidR="00F109B3" w:rsidRPr="00205EC0" w:rsidRDefault="00F109B3" w:rsidP="00F109B3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205EC0">
        <w:t xml:space="preserve">2.1.      Профилактические мероприятия проводятся администрацией </w:t>
      </w:r>
      <w:r w:rsidR="006506E0">
        <w:t>Западнодвинского района</w:t>
      </w:r>
      <w:r w:rsidRPr="00205EC0">
        <w:t xml:space="preserve">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и являются приоритетными по отношению к проведению контрольных мероприятий.</w:t>
      </w:r>
      <w:r w:rsidRPr="00205EC0">
        <w:br/>
      </w:r>
    </w:p>
    <w:p w:rsidR="00F109B3" w:rsidRPr="00205EC0" w:rsidRDefault="00F109B3" w:rsidP="00F109B3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205EC0">
        <w:lastRenderedPageBreak/>
        <w:t xml:space="preserve">2.2.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правовым актом администрации </w:t>
      </w:r>
      <w:r w:rsidR="006506E0">
        <w:t>Западнодвинского района</w:t>
      </w:r>
      <w:r w:rsidRPr="00205EC0">
        <w:t>.</w:t>
      </w:r>
    </w:p>
    <w:p w:rsidR="00F109B3" w:rsidRPr="00205EC0" w:rsidRDefault="00F109B3" w:rsidP="00F109B3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205EC0">
        <w:t xml:space="preserve">Утвержденная Программа профилактики рисков причинения вреда (ущерба) охраняемым законом ценностям подлежит размещению на официальном сайте </w:t>
      </w:r>
      <w:r w:rsidR="006506E0">
        <w:t>Западнодвинского муниципального округа</w:t>
      </w:r>
      <w:r w:rsidRPr="00205EC0">
        <w:t xml:space="preserve"> в информационно-телекоммуникационной сети «Интернет» (далее </w:t>
      </w:r>
      <w:r w:rsidR="0073589C">
        <w:t>–</w:t>
      </w:r>
      <w:r w:rsidRPr="00205EC0">
        <w:t xml:space="preserve"> официальный</w:t>
      </w:r>
      <w:r w:rsidR="0073589C">
        <w:tab/>
        <w:t xml:space="preserve"> </w:t>
      </w:r>
      <w:r w:rsidRPr="00205EC0">
        <w:t>сайт).</w:t>
      </w:r>
      <w:r w:rsidRPr="00205EC0">
        <w:br/>
      </w:r>
    </w:p>
    <w:p w:rsidR="00F109B3" w:rsidRPr="00205EC0" w:rsidRDefault="00F109B3" w:rsidP="00F109B3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205EC0">
        <w:t>2.3.      При осуществлении муниципального лесного контроля проводятся следующие профилактические мероприятия:</w:t>
      </w:r>
    </w:p>
    <w:p w:rsidR="00F109B3" w:rsidRPr="00205EC0" w:rsidRDefault="006506E0" w:rsidP="00F109B3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>
        <w:t>-</w:t>
      </w:r>
      <w:r w:rsidR="00F109B3" w:rsidRPr="00205EC0">
        <w:t>информирование;</w:t>
      </w:r>
    </w:p>
    <w:p w:rsidR="00F109B3" w:rsidRPr="00205EC0" w:rsidRDefault="006506E0" w:rsidP="00F109B3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>
        <w:t>-</w:t>
      </w:r>
      <w:r w:rsidR="00F109B3" w:rsidRPr="00205EC0">
        <w:t>объявление предостережения;</w:t>
      </w:r>
    </w:p>
    <w:p w:rsidR="00F109B3" w:rsidRPr="00205EC0" w:rsidRDefault="006506E0" w:rsidP="00F109B3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>
        <w:t>-</w:t>
      </w:r>
      <w:r w:rsidR="00F109B3" w:rsidRPr="00205EC0">
        <w:t>консультирование.</w:t>
      </w:r>
      <w:r w:rsidR="00F109B3" w:rsidRPr="00205EC0">
        <w:br/>
      </w:r>
    </w:p>
    <w:p w:rsidR="00F109B3" w:rsidRPr="00205EC0" w:rsidRDefault="00F109B3" w:rsidP="00F109B3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205EC0">
        <w:t xml:space="preserve">2.4.      Информирование осуществляется посредством размещения сведений, </w:t>
      </w:r>
      <w:r w:rsidRPr="0073589C">
        <w:t>предусмотренных </w:t>
      </w:r>
      <w:hyperlink r:id="rId14" w:anchor="A820NJ" w:history="1">
        <w:r w:rsidRPr="0073589C">
          <w:rPr>
            <w:rStyle w:val="aa"/>
            <w:rFonts w:eastAsiaTheme="majorEastAsia"/>
            <w:color w:val="auto"/>
            <w:u w:val="none"/>
          </w:rPr>
          <w:t>частью 3 статьи 46</w:t>
        </w:r>
      </w:hyperlink>
      <w:r w:rsidRPr="00205EC0">
        <w:t> Федерального закона № 248-ФЗ, на официальном сайте,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r w:rsidRPr="00205EC0">
        <w:br/>
      </w:r>
    </w:p>
    <w:p w:rsidR="00F109B3" w:rsidRPr="00205EC0" w:rsidRDefault="00F109B3" w:rsidP="00F109B3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205EC0">
        <w:t xml:space="preserve">2.5.      Предостережение о недопустимости нарушения обязательных требований и принятии мер по обеспечению соблюдения обязательных требований объявляется администрацией </w:t>
      </w:r>
      <w:r w:rsidR="006506E0">
        <w:t>Западнодвинского района</w:t>
      </w:r>
      <w:r w:rsidRPr="00205EC0">
        <w:t xml:space="preserve"> и направляется контролируемому лицу в случае наличия у администрации </w:t>
      </w:r>
      <w:r w:rsidR="006506E0">
        <w:t>Западнодвинского района</w:t>
      </w:r>
      <w:r w:rsidRPr="00205EC0">
        <w:t xml:space="preserve">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</w:r>
    </w:p>
    <w:p w:rsidR="00F109B3" w:rsidRPr="00205EC0" w:rsidRDefault="00F109B3" w:rsidP="00F109B3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205EC0">
        <w:t>Предостережение о недопустимости нарушения обязательных требований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требований. Предостережение о недопустимости нарушения обязательных требований не может содержать требования представления контролируемым лицом сведений и документов.</w:t>
      </w:r>
    </w:p>
    <w:p w:rsidR="006506E0" w:rsidRDefault="00F109B3" w:rsidP="00F109B3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205EC0">
        <w:t xml:space="preserve">Инспектор регистрирует предостережение о недопустимости нарушения обязательных требований в журнале учета объявленных предостережений о недопустимости нарушения обязательных требований с присвоением регистрационного номера. </w:t>
      </w:r>
    </w:p>
    <w:p w:rsidR="00F109B3" w:rsidRPr="00205EC0" w:rsidRDefault="00F109B3" w:rsidP="00F109B3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205EC0">
        <w:t>Контролируемое лицо вправе после получения предостережения о недопустимости нарушения обязательных требований подать возражение в отношении указанного предостережения.</w:t>
      </w:r>
    </w:p>
    <w:p w:rsidR="00F109B3" w:rsidRPr="00205EC0" w:rsidRDefault="00F109B3" w:rsidP="00F109B3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205EC0">
        <w:t xml:space="preserve">Возражение направляется в администрацию </w:t>
      </w:r>
      <w:r w:rsidR="006506E0">
        <w:t>Западнодвинского района</w:t>
      </w:r>
      <w:r w:rsidRPr="00205EC0">
        <w:t xml:space="preserve"> в письменной форме не позднее пятнадцати календарных дней с момента получения предостережения через личные кабинеты контролируемых лиц в государственных информационных системах (при их наличии) или почтовым отправлением (в случае направления на бумажном носителе).</w:t>
      </w:r>
    </w:p>
    <w:p w:rsidR="00F109B3" w:rsidRPr="00205EC0" w:rsidRDefault="00F109B3" w:rsidP="00F109B3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205EC0">
        <w:t>Возражение составляется контролируемым лицом в произвольной форме, но должно содержать следующую информацию:</w:t>
      </w:r>
    </w:p>
    <w:p w:rsidR="00F109B3" w:rsidRPr="00205EC0" w:rsidRDefault="006506E0" w:rsidP="00F109B3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>
        <w:lastRenderedPageBreak/>
        <w:t>-</w:t>
      </w:r>
      <w:r w:rsidR="00F109B3" w:rsidRPr="00205EC0">
        <w:t>наименование контролируемого лица;</w:t>
      </w:r>
    </w:p>
    <w:p w:rsidR="00F109B3" w:rsidRPr="00205EC0" w:rsidRDefault="006506E0" w:rsidP="00F109B3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>
        <w:t>-</w:t>
      </w:r>
      <w:r w:rsidR="00F109B3" w:rsidRPr="00205EC0">
        <w:t>сведения об объекте контроля;</w:t>
      </w:r>
    </w:p>
    <w:p w:rsidR="00F109B3" w:rsidRPr="00205EC0" w:rsidRDefault="006506E0" w:rsidP="00F109B3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>
        <w:t>-</w:t>
      </w:r>
      <w:r w:rsidR="00F109B3" w:rsidRPr="00205EC0">
        <w:t>дата и номер предостережения о недопустимости нарушения обязательных требований, направленного в адрес контролируемого лица;</w:t>
      </w:r>
    </w:p>
    <w:p w:rsidR="00F109B3" w:rsidRPr="00205EC0" w:rsidRDefault="006506E0" w:rsidP="00F109B3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>
        <w:t>-</w:t>
      </w:r>
      <w:r w:rsidR="00F109B3" w:rsidRPr="00205EC0">
        <w:t>обоснование позиции, доводы в отношении указанных в предостережении о недопустимости нарушения обязательных требований, действий (бездействия) контролируемого лица, которые приводят или могут привести к нарушению обязательных требований;</w:t>
      </w:r>
    </w:p>
    <w:p w:rsidR="00F109B3" w:rsidRPr="00205EC0" w:rsidRDefault="006506E0" w:rsidP="00F109B3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>
        <w:t>-</w:t>
      </w:r>
      <w:r w:rsidR="00F109B3" w:rsidRPr="00205EC0">
        <w:t>желаемый способ получения ответа по итогам рассмотрения возражения;</w:t>
      </w:r>
    </w:p>
    <w:p w:rsidR="00F109B3" w:rsidRPr="00205EC0" w:rsidRDefault="006506E0" w:rsidP="00F109B3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>
        <w:t>-</w:t>
      </w:r>
      <w:r w:rsidR="00F109B3" w:rsidRPr="00205EC0">
        <w:t>фамилию, имя, отчество направившего возражения;</w:t>
      </w:r>
    </w:p>
    <w:p w:rsidR="00F109B3" w:rsidRPr="00205EC0" w:rsidRDefault="006506E0" w:rsidP="00F109B3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>
        <w:t>-д</w:t>
      </w:r>
      <w:r w:rsidR="00F109B3" w:rsidRPr="00205EC0">
        <w:t>ату направления возражения;</w:t>
      </w:r>
    </w:p>
    <w:p w:rsidR="00F109B3" w:rsidRPr="00205EC0" w:rsidRDefault="006506E0" w:rsidP="00F109B3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>
        <w:t>-</w:t>
      </w:r>
      <w:r w:rsidR="00F109B3" w:rsidRPr="00205EC0">
        <w:t>способ извещения контролируемого лица о принятом решении.</w:t>
      </w:r>
    </w:p>
    <w:p w:rsidR="00F109B3" w:rsidRPr="00205EC0" w:rsidRDefault="00F109B3" w:rsidP="00F109B3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205EC0">
        <w:t>Возражение рассматривается не позднее десяти календарных дней с момента получения такого возражения.</w:t>
      </w:r>
    </w:p>
    <w:p w:rsidR="00F109B3" w:rsidRPr="00205EC0" w:rsidRDefault="00F109B3" w:rsidP="00F109B3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205EC0">
        <w:t>В случае принятия представленных контролируемым лицом в возражении доводов инспектор аннулирует направленное предостережение о недопустимости нарушения обязательных требований с соответствующей отметкой в журнале учета объявленных предостережений о недопустимости нарушения обязательных требований.</w:t>
      </w:r>
    </w:p>
    <w:p w:rsidR="00F109B3" w:rsidRPr="00205EC0" w:rsidRDefault="00F109B3" w:rsidP="00F109B3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205EC0">
        <w:t>Инспектор уведомляет контролируемое лицо о результатах принятого решения не позднее трех рабочих дней со дня принятия решения способом, указанным в возражении, а в случае если способ не указан, то способом, подтверждающим вручение.</w:t>
      </w:r>
      <w:r w:rsidRPr="00205EC0">
        <w:br/>
      </w:r>
    </w:p>
    <w:p w:rsidR="00F109B3" w:rsidRPr="00205EC0" w:rsidRDefault="00F109B3" w:rsidP="00F109B3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205EC0">
        <w:t>2.6. Консультирование контролируемых лиц и их представителей осуществляется по обращению контролируемых лиц и их представителей по вопросам, связанным с организацией и осуществлением муниципального лесного контроля.</w:t>
      </w:r>
    </w:p>
    <w:p w:rsidR="00F109B3" w:rsidRPr="00205EC0" w:rsidRDefault="00F109B3" w:rsidP="00F109B3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205EC0">
        <w:t>Консультирование осуществляется без взимания платы.</w:t>
      </w:r>
    </w:p>
    <w:p w:rsidR="00F109B3" w:rsidRPr="00205EC0" w:rsidRDefault="00F109B3" w:rsidP="00F109B3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205EC0">
        <w:t>Консультирование осуществляется инспектором по телефону, посредством видеоконференц-связи, на личном приеме, либо в ходе проведения профилактического мероприятия, контрольного мероприятия.</w:t>
      </w:r>
    </w:p>
    <w:p w:rsidR="00F109B3" w:rsidRPr="00205EC0" w:rsidRDefault="00F109B3" w:rsidP="00F109B3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205EC0">
        <w:t>При осуществлении консультирования инспектор обязан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F109B3" w:rsidRPr="00205EC0" w:rsidRDefault="00F109B3" w:rsidP="00F109B3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205EC0"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администрации </w:t>
      </w:r>
      <w:r w:rsidR="006506E0">
        <w:t>Западнодвинского района</w:t>
      </w:r>
      <w:r w:rsidRPr="00205EC0">
        <w:t>, иных участников контрольного мероприятия, а также результаты проведенных в рамках контрольного мероприятия экспертизы.</w:t>
      </w:r>
    </w:p>
    <w:p w:rsidR="00F109B3" w:rsidRPr="00205EC0" w:rsidRDefault="00F109B3" w:rsidP="00F109B3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205EC0">
        <w:t>Время консультирования не должно превышать 15 минут.</w:t>
      </w:r>
    </w:p>
    <w:p w:rsidR="00F109B3" w:rsidRPr="00205EC0" w:rsidRDefault="00F109B3" w:rsidP="00F109B3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205EC0">
        <w:t>Прием проводится по предварительной записи. Информация о месте приема, а также об установленных днях и часах приема размещается на официальном сайте.</w:t>
      </w:r>
    </w:p>
    <w:p w:rsidR="00F109B3" w:rsidRPr="00205EC0" w:rsidRDefault="00F109B3" w:rsidP="00F109B3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205EC0">
        <w:t>Консультирование (устное и письменное) осуществляется по вопросам:</w:t>
      </w:r>
    </w:p>
    <w:p w:rsidR="00F109B3" w:rsidRPr="00205EC0" w:rsidRDefault="006506E0" w:rsidP="00F109B3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>
        <w:t>-</w:t>
      </w:r>
      <w:r w:rsidR="00F109B3" w:rsidRPr="00205EC0">
        <w:t>организации и осуществления муниципального лесного контроля;</w:t>
      </w:r>
    </w:p>
    <w:p w:rsidR="00F109B3" w:rsidRPr="00205EC0" w:rsidRDefault="006506E0" w:rsidP="00F109B3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>
        <w:t>-</w:t>
      </w:r>
      <w:r w:rsidR="00F109B3" w:rsidRPr="00205EC0">
        <w:t>порядка осуществления профилактических, контрольных мероприятий, установленных настоящим Положением.</w:t>
      </w:r>
    </w:p>
    <w:p w:rsidR="00F109B3" w:rsidRPr="00205EC0" w:rsidRDefault="00F109B3" w:rsidP="00F109B3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205EC0">
        <w:t>Консультирование в письменной форме осуществляется в следующих случаях, если:</w:t>
      </w:r>
    </w:p>
    <w:p w:rsidR="00F109B3" w:rsidRPr="00205EC0" w:rsidRDefault="006506E0" w:rsidP="00F109B3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>
        <w:t>-</w:t>
      </w:r>
      <w:r w:rsidR="00F109B3" w:rsidRPr="00205EC0">
        <w:t>контролируемым лицом предоставлен письменный запрос о предоставлении письменного ответа по вопросам консультирования;</w:t>
      </w:r>
    </w:p>
    <w:p w:rsidR="00F109B3" w:rsidRPr="00205EC0" w:rsidRDefault="006506E0" w:rsidP="00F109B3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>
        <w:lastRenderedPageBreak/>
        <w:t>-</w:t>
      </w:r>
      <w:r w:rsidR="00F109B3" w:rsidRPr="00205EC0">
        <w:t>за время консультирования предоставить ответ на поставленные вопросы не представляется возможным;</w:t>
      </w:r>
    </w:p>
    <w:p w:rsidR="00F109B3" w:rsidRPr="00205EC0" w:rsidRDefault="006506E0" w:rsidP="00F109B3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>
        <w:t>-</w:t>
      </w:r>
      <w:r w:rsidR="00F109B3" w:rsidRPr="00205EC0">
        <w:t>ответ на поставленные вопросы требует получения дополнительной информации от органов государственной власти или органов местного самоуправления.</w:t>
      </w:r>
    </w:p>
    <w:p w:rsidR="00F109B3" w:rsidRPr="00205EC0" w:rsidRDefault="00F109B3" w:rsidP="00F109B3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205EC0">
        <w:t xml:space="preserve">Ответ на письменный запрос направляется в течение пятнадцати календарных дней с момента поступления письменного запроса в администрацию </w:t>
      </w:r>
      <w:r w:rsidR="006506E0">
        <w:t>Западнодвинского района</w:t>
      </w:r>
      <w:r w:rsidRPr="00205EC0">
        <w:t>.</w:t>
      </w:r>
    </w:p>
    <w:p w:rsidR="00F109B3" w:rsidRPr="00205EC0" w:rsidRDefault="00F109B3" w:rsidP="00F109B3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205EC0">
        <w:t>Если поставленные во время консультирования вопросы не связаны с организацией и осуществлением муниципального лесного контроля, контролируемому лицу и его представителю даются необходимые разъяснения по обращению в соответствующие органы государственной власти и органы местного самоуправления.</w:t>
      </w:r>
    </w:p>
    <w:p w:rsidR="00F109B3" w:rsidRPr="00205EC0" w:rsidRDefault="00F109B3" w:rsidP="00F109B3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205EC0">
        <w:t xml:space="preserve">Администрация </w:t>
      </w:r>
      <w:r w:rsidR="006506E0">
        <w:t>Западнодвинского района</w:t>
      </w:r>
      <w:r w:rsidRPr="00205EC0">
        <w:t xml:space="preserve"> осуществляет учет консультирований посредством внесения записи в журнал консультирования</w:t>
      </w:r>
      <w:r w:rsidR="00D10E49">
        <w:t>.</w:t>
      </w:r>
    </w:p>
    <w:p w:rsidR="00F109B3" w:rsidRPr="00205EC0" w:rsidRDefault="00F109B3" w:rsidP="00F109B3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205EC0">
        <w:t>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</w:r>
    </w:p>
    <w:p w:rsidR="00F109B3" w:rsidRPr="00205EC0" w:rsidRDefault="00F109B3" w:rsidP="00F109B3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205EC0">
        <w:t>Контролируемое лицо вправе направить запрос о предоставлении письменного ответа в сроки, установленные </w:t>
      </w:r>
      <w:hyperlink r:id="rId15" w:history="1">
        <w:r w:rsidRPr="0073589C">
          <w:rPr>
            <w:rStyle w:val="aa"/>
            <w:rFonts w:eastAsiaTheme="majorEastAsia"/>
            <w:color w:val="auto"/>
            <w:u w:val="none"/>
          </w:rPr>
          <w:t>Федеральным законом от 2 мая 2006 года № 59-ФЗ «О порядке рассмотрения обращений граждан Российской Федерации»</w:t>
        </w:r>
      </w:hyperlink>
      <w:r w:rsidRPr="00205EC0">
        <w:t>.</w:t>
      </w:r>
    </w:p>
    <w:p w:rsidR="00F109B3" w:rsidRPr="00205EC0" w:rsidRDefault="00F109B3" w:rsidP="00F109B3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205EC0">
        <w:t xml:space="preserve">Информация, ставшая известной инспектору в ходе консультирования, не может использоваться администрацией </w:t>
      </w:r>
      <w:r w:rsidR="00D10E49">
        <w:t>Западнодвинского района</w:t>
      </w:r>
      <w:r w:rsidRPr="00205EC0">
        <w:t xml:space="preserve"> в целях оценки контролируемого лица по вопросам соблюдения обязательных требований.</w:t>
      </w:r>
    </w:p>
    <w:p w:rsidR="00F109B3" w:rsidRPr="00205EC0" w:rsidRDefault="00F109B3" w:rsidP="00F109B3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205EC0">
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</w:t>
      </w:r>
      <w:r w:rsidR="0073589C">
        <w:t xml:space="preserve"> сайте письменного разъяснения,</w:t>
      </w:r>
      <w:r w:rsidR="0073589C">
        <w:tab/>
      </w:r>
      <w:r w:rsidRPr="00205EC0">
        <w:t>подписанного</w:t>
      </w:r>
      <w:r w:rsidR="0073589C">
        <w:tab/>
      </w:r>
      <w:r w:rsidRPr="00205EC0">
        <w:t>инспектором.</w:t>
      </w:r>
      <w:r w:rsidRPr="00205EC0">
        <w:br/>
      </w:r>
    </w:p>
    <w:p w:rsidR="00F109B3" w:rsidRDefault="00F109B3" w:rsidP="00D10E49">
      <w:pPr>
        <w:pStyle w:val="3"/>
        <w:spacing w:after="0" w:line="330" w:lineRule="atLeast"/>
        <w:jc w:val="center"/>
        <w:textAlignment w:val="baseline"/>
        <w:rPr>
          <w:rFonts w:ascii="Times New Roman" w:hAnsi="Times New Roman"/>
          <w:i w:val="0"/>
          <w:color w:val="auto"/>
          <w:sz w:val="24"/>
          <w:szCs w:val="24"/>
          <w:bdr w:val="none" w:sz="0" w:space="0" w:color="auto" w:frame="1"/>
        </w:rPr>
      </w:pPr>
      <w:r w:rsidRPr="00D10E49">
        <w:rPr>
          <w:rFonts w:ascii="Times New Roman" w:hAnsi="Times New Roman"/>
          <w:i w:val="0"/>
          <w:color w:val="auto"/>
          <w:sz w:val="24"/>
          <w:szCs w:val="24"/>
          <w:bdr w:val="none" w:sz="0" w:space="0" w:color="auto" w:frame="1"/>
        </w:rPr>
        <w:t>3. Контрольные мероприятия</w:t>
      </w:r>
    </w:p>
    <w:p w:rsidR="00D10E49" w:rsidRPr="00D10E49" w:rsidRDefault="00D10E49" w:rsidP="00D10E49"/>
    <w:p w:rsidR="00F109B3" w:rsidRPr="00205EC0" w:rsidRDefault="00F109B3" w:rsidP="00F109B3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205EC0">
        <w:t>3.1.      При осуществлении муниципального лесного контроля проводятся контрольные мероприятия с взаимодействием с контролируемым лицом и без взаимодействия с контролируемым</w:t>
      </w:r>
      <w:r w:rsidR="0073589C">
        <w:tab/>
      </w:r>
      <w:r w:rsidRPr="00205EC0">
        <w:t>лицом.</w:t>
      </w:r>
      <w:r w:rsidRPr="00205EC0">
        <w:br/>
      </w:r>
    </w:p>
    <w:p w:rsidR="00F109B3" w:rsidRPr="00205EC0" w:rsidRDefault="00F109B3" w:rsidP="00F109B3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205EC0">
        <w:t>3.2. При взаимодействии с контролируемым лицом проводятся следующие контрольные мероприятия:</w:t>
      </w:r>
    </w:p>
    <w:p w:rsidR="00F109B3" w:rsidRPr="00205EC0" w:rsidRDefault="00D10E49" w:rsidP="00F109B3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>
        <w:t>-</w:t>
      </w:r>
      <w:r w:rsidR="00F109B3" w:rsidRPr="00205EC0">
        <w:t>инспекционный визит;</w:t>
      </w:r>
    </w:p>
    <w:p w:rsidR="00F109B3" w:rsidRPr="00205EC0" w:rsidRDefault="00D10E49" w:rsidP="00F109B3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>
        <w:t>-</w:t>
      </w:r>
      <w:r w:rsidR="00F109B3" w:rsidRPr="00205EC0">
        <w:t>документарная проверка;</w:t>
      </w:r>
    </w:p>
    <w:p w:rsidR="00F109B3" w:rsidRPr="00205EC0" w:rsidRDefault="00D10E49" w:rsidP="00F109B3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>
        <w:t>-</w:t>
      </w:r>
      <w:r w:rsidR="00F109B3" w:rsidRPr="00205EC0">
        <w:t>выездная</w:t>
      </w:r>
      <w:r w:rsidR="0073589C">
        <w:tab/>
      </w:r>
      <w:r w:rsidR="00F109B3" w:rsidRPr="00205EC0">
        <w:t>проверка.</w:t>
      </w:r>
      <w:r w:rsidR="00F109B3" w:rsidRPr="00205EC0">
        <w:br/>
      </w:r>
    </w:p>
    <w:p w:rsidR="00F109B3" w:rsidRPr="00205EC0" w:rsidRDefault="00F109B3" w:rsidP="00F109B3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205EC0">
        <w:t>3.2.1. Инспекционный визит проводится путем взаимодействия с конкретным контролируемым лицом и (или) владельцем (пользователем) производственного объекта.</w:t>
      </w:r>
      <w:r w:rsidRPr="00205EC0">
        <w:br/>
      </w:r>
    </w:p>
    <w:p w:rsidR="00F109B3" w:rsidRPr="00205EC0" w:rsidRDefault="00F109B3" w:rsidP="00F109B3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205EC0">
        <w:t>3.2.1.1.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  <w:r w:rsidRPr="00205EC0">
        <w:br/>
      </w:r>
    </w:p>
    <w:p w:rsidR="00F109B3" w:rsidRPr="00205EC0" w:rsidRDefault="00F109B3" w:rsidP="00F109B3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205EC0">
        <w:t>3.2.1.2. В ходе инспекционного визита совершаются следующие контрольные действия:</w:t>
      </w:r>
    </w:p>
    <w:p w:rsidR="00F109B3" w:rsidRPr="00205EC0" w:rsidRDefault="00D10E49" w:rsidP="00F109B3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>
        <w:t>-</w:t>
      </w:r>
      <w:r w:rsidR="00F109B3" w:rsidRPr="00205EC0">
        <w:t>осмотр;</w:t>
      </w:r>
    </w:p>
    <w:p w:rsidR="00F109B3" w:rsidRPr="00205EC0" w:rsidRDefault="00D10E49" w:rsidP="00F109B3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>
        <w:lastRenderedPageBreak/>
        <w:t>-</w:t>
      </w:r>
      <w:r w:rsidR="00F109B3" w:rsidRPr="00205EC0">
        <w:t>получение письменных объяснений;</w:t>
      </w:r>
    </w:p>
    <w:p w:rsidR="00F109B3" w:rsidRPr="00205EC0" w:rsidRDefault="00D10E49" w:rsidP="00F109B3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>
        <w:t>-</w:t>
      </w:r>
      <w:r w:rsidR="00F109B3" w:rsidRPr="00205EC0"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  <w:r w:rsidR="00F109B3" w:rsidRPr="00205EC0">
        <w:br/>
      </w:r>
    </w:p>
    <w:p w:rsidR="00F109B3" w:rsidRPr="00205EC0" w:rsidRDefault="00F109B3" w:rsidP="00F109B3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205EC0">
        <w:t>3.2.1.3 Инспекционный визит проводится без предварительного уведомления контролируемого лица и собственника объекта контроля.</w:t>
      </w:r>
      <w:r w:rsidRPr="00205EC0">
        <w:br/>
      </w:r>
    </w:p>
    <w:p w:rsidR="00F109B3" w:rsidRPr="00205EC0" w:rsidRDefault="00F109B3" w:rsidP="00F109B3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205EC0">
        <w:t>3.2.1.4.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  <w:r w:rsidRPr="00205EC0">
        <w:br/>
      </w:r>
    </w:p>
    <w:p w:rsidR="00F109B3" w:rsidRPr="00205EC0" w:rsidRDefault="00F109B3" w:rsidP="00F109B3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205EC0">
        <w:t xml:space="preserve">3.2.2. Документарная проверка проводится по месту нахождения администрации </w:t>
      </w:r>
      <w:r w:rsidR="00D10E49">
        <w:t>Западнодвинского района</w:t>
      </w:r>
      <w:r w:rsidRPr="00205EC0">
        <w:t xml:space="preserve">. Предметом документарной проверки являются исключительно сведения, содержащиеся в документах контролируемых лиц, устанавливающих их организационно - 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администрации </w:t>
      </w:r>
      <w:r w:rsidR="00D10E49">
        <w:t>Западнодвинского района</w:t>
      </w:r>
      <w:r w:rsidRPr="00205EC0">
        <w:t>.</w:t>
      </w:r>
      <w:r w:rsidRPr="00205EC0">
        <w:br/>
      </w:r>
    </w:p>
    <w:p w:rsidR="00F109B3" w:rsidRPr="00205EC0" w:rsidRDefault="00F109B3" w:rsidP="00F109B3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205EC0">
        <w:t xml:space="preserve">3.2.2.1. В ходе документарной проверки рассматриваются документы контролируемых лиц, имеющиеся в распоряжении администрации </w:t>
      </w:r>
      <w:r w:rsidR="00D10E49">
        <w:t>Западнодвинского района</w:t>
      </w:r>
      <w:r w:rsidRPr="00205EC0">
        <w:t>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осуществленных в отношении этих контролируемых лиц муниципального лесного контроля.</w:t>
      </w:r>
      <w:r w:rsidRPr="00205EC0">
        <w:br/>
      </w:r>
    </w:p>
    <w:p w:rsidR="00F109B3" w:rsidRPr="00205EC0" w:rsidRDefault="00F109B3" w:rsidP="00F109B3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205EC0">
        <w:t>3.2.2.2. В ходе документарной проверки могут совершаться следующие контрольные  действия:</w:t>
      </w:r>
    </w:p>
    <w:p w:rsidR="00F109B3" w:rsidRPr="00205EC0" w:rsidRDefault="00D10E49" w:rsidP="00F109B3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>
        <w:t>-</w:t>
      </w:r>
      <w:r w:rsidR="00F109B3" w:rsidRPr="00205EC0">
        <w:t>получение письменных объяснений;</w:t>
      </w:r>
    </w:p>
    <w:p w:rsidR="00F109B3" w:rsidRPr="00205EC0" w:rsidRDefault="00D10E49" w:rsidP="00F109B3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>
        <w:t>-</w:t>
      </w:r>
      <w:r w:rsidR="00F109B3" w:rsidRPr="00205EC0">
        <w:t>истребование документов;</w:t>
      </w:r>
    </w:p>
    <w:p w:rsidR="00F109B3" w:rsidRPr="00205EC0" w:rsidRDefault="00D10E49" w:rsidP="00F109B3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>
        <w:t>-</w:t>
      </w:r>
      <w:r w:rsidR="00F109B3" w:rsidRPr="00205EC0">
        <w:t>экспертиза.</w:t>
      </w:r>
      <w:r w:rsidR="00F109B3" w:rsidRPr="00205EC0">
        <w:br/>
      </w:r>
    </w:p>
    <w:p w:rsidR="00F109B3" w:rsidRPr="00205EC0" w:rsidRDefault="00F109B3" w:rsidP="00F109B3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205EC0">
        <w:t>3.2.2.3. Срок проведения документарной проверки не может превышать десять рабочих дней.</w:t>
      </w:r>
    </w:p>
    <w:p w:rsidR="00F109B3" w:rsidRPr="00205EC0" w:rsidRDefault="00F109B3" w:rsidP="00F109B3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205EC0">
        <w:t xml:space="preserve">В указанный срок не включается период с момента направления администрацией </w:t>
      </w:r>
      <w:r w:rsidR="00D10E49">
        <w:t>Западнодвинского района</w:t>
      </w:r>
      <w:r w:rsidRPr="00205EC0"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администрацию </w:t>
      </w:r>
      <w:r w:rsidR="00D10E49">
        <w:t>Западнодвинского района</w:t>
      </w:r>
      <w:r w:rsidRPr="00205EC0">
        <w:t xml:space="preserve">, а также период с момента направления контролируемому лицу информации администрации </w:t>
      </w:r>
      <w:r w:rsidR="00D10E49">
        <w:t>Западнодвинского района</w:t>
      </w:r>
      <w:r w:rsidRPr="00205EC0">
        <w:t xml:space="preserve">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администрации </w:t>
      </w:r>
      <w:r w:rsidR="00D10E49">
        <w:t>Западнодвинского района</w:t>
      </w:r>
      <w:r w:rsidRPr="00205EC0">
        <w:t xml:space="preserve"> документах и (или) полученным при осуществлении муниципального лесного контроля, и требования представить необходимые пояснения в письменной форме до момента представления указанных пояснений в администрацию</w:t>
      </w:r>
      <w:r w:rsidR="0073589C">
        <w:tab/>
      </w:r>
      <w:r w:rsidR="00D10E49">
        <w:t>Западнодвинского</w:t>
      </w:r>
      <w:r w:rsidR="0073589C">
        <w:tab/>
      </w:r>
      <w:r w:rsidR="00D10E49">
        <w:t>района</w:t>
      </w:r>
      <w:r w:rsidRPr="00205EC0">
        <w:t>.</w:t>
      </w:r>
      <w:r w:rsidRPr="00205EC0">
        <w:br/>
      </w:r>
    </w:p>
    <w:p w:rsidR="00F109B3" w:rsidRPr="00205EC0" w:rsidRDefault="00F109B3" w:rsidP="00F109B3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205EC0">
        <w:t xml:space="preserve">3.2.3. Выездная проверка проводится посредством взаимодействия с конкретным контролируемым лицом, владеющим и (или) использующим объект контроля, в целях оценки </w:t>
      </w:r>
      <w:r w:rsidRPr="00205EC0">
        <w:lastRenderedPageBreak/>
        <w:t>соблюдения таким лицом обязательных требований, а также оценки выполнения решений контрольного</w:t>
      </w:r>
      <w:r w:rsidR="0073589C">
        <w:tab/>
        <w:t xml:space="preserve"> </w:t>
      </w:r>
      <w:r w:rsidRPr="00205EC0">
        <w:t>органа.</w:t>
      </w:r>
      <w:r w:rsidRPr="00205EC0">
        <w:br/>
      </w:r>
    </w:p>
    <w:p w:rsidR="00F109B3" w:rsidRPr="00205EC0" w:rsidRDefault="00F109B3" w:rsidP="00F109B3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205EC0">
        <w:t>3.2.3.1.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</w:t>
      </w:r>
      <w:r w:rsidR="0073589C">
        <w:tab/>
      </w:r>
      <w:r w:rsidRPr="00205EC0">
        <w:t>либо</w:t>
      </w:r>
      <w:r w:rsidR="0073589C">
        <w:tab/>
      </w:r>
      <w:r w:rsidRPr="00205EC0">
        <w:t>объекта</w:t>
      </w:r>
      <w:r w:rsidR="0073589C">
        <w:tab/>
      </w:r>
      <w:r w:rsidRPr="00205EC0">
        <w:t>контроля.</w:t>
      </w:r>
      <w:r w:rsidRPr="00205EC0">
        <w:br/>
      </w:r>
    </w:p>
    <w:p w:rsidR="00F109B3" w:rsidRPr="00205EC0" w:rsidRDefault="00F109B3" w:rsidP="00F109B3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205EC0">
        <w:t>3.2.3.2. В ходе выездной проверки могут совершаться следующие контрольные действия:</w:t>
      </w:r>
    </w:p>
    <w:p w:rsidR="00F109B3" w:rsidRPr="00205EC0" w:rsidRDefault="00D10E49" w:rsidP="00F109B3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>
        <w:t>-</w:t>
      </w:r>
      <w:r w:rsidR="00F109B3" w:rsidRPr="00205EC0">
        <w:t>осмотр;</w:t>
      </w:r>
    </w:p>
    <w:p w:rsidR="00F109B3" w:rsidRPr="00205EC0" w:rsidRDefault="00D10E49" w:rsidP="00F109B3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>
        <w:t>-</w:t>
      </w:r>
      <w:r w:rsidR="00F109B3" w:rsidRPr="00205EC0">
        <w:t>получение письменных объяснений;</w:t>
      </w:r>
    </w:p>
    <w:p w:rsidR="00F109B3" w:rsidRPr="00205EC0" w:rsidRDefault="00D10E49" w:rsidP="00F109B3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>
        <w:t>-</w:t>
      </w:r>
      <w:r w:rsidR="00F109B3" w:rsidRPr="00205EC0">
        <w:t>экспертиза;</w:t>
      </w:r>
    </w:p>
    <w:p w:rsidR="00F109B3" w:rsidRPr="00205EC0" w:rsidRDefault="00D10E49" w:rsidP="00F109B3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>
        <w:t>-</w:t>
      </w:r>
      <w:r w:rsidR="00F109B3" w:rsidRPr="00205EC0">
        <w:t>истребование</w:t>
      </w:r>
      <w:r w:rsidR="0073589C">
        <w:tab/>
      </w:r>
      <w:r w:rsidR="00F109B3" w:rsidRPr="00205EC0">
        <w:t>документов.</w:t>
      </w:r>
      <w:r w:rsidR="00F109B3" w:rsidRPr="00205EC0">
        <w:br/>
      </w:r>
    </w:p>
    <w:p w:rsidR="00F109B3" w:rsidRPr="00205EC0" w:rsidRDefault="00F109B3" w:rsidP="00F109B3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205EC0">
        <w:t>3.2.3.3. Срок проведения выездной проверки не может превышать десять рабочих дней.</w:t>
      </w:r>
    </w:p>
    <w:p w:rsidR="00F109B3" w:rsidRPr="00205EC0" w:rsidRDefault="00F109B3" w:rsidP="00F109B3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205EC0">
        <w:t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микропредприятия.  </w:t>
      </w:r>
    </w:p>
    <w:p w:rsidR="00F109B3" w:rsidRPr="00205EC0" w:rsidRDefault="00F109B3" w:rsidP="00F109B3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205EC0">
        <w:t>Срок проведения выездной проверки в отношении организации, осуществляющей свою деятельность на территории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</w:t>
      </w:r>
      <w:r w:rsidR="0073589C">
        <w:tab/>
      </w:r>
      <w:r w:rsidRPr="00205EC0">
        <w:t>или</w:t>
      </w:r>
      <w:r w:rsidR="0073589C">
        <w:tab/>
      </w:r>
      <w:r w:rsidRPr="00205EC0">
        <w:t>производственному</w:t>
      </w:r>
      <w:r w:rsidR="0073589C">
        <w:tab/>
      </w:r>
      <w:r w:rsidRPr="00205EC0">
        <w:t>объекту.</w:t>
      </w:r>
      <w:r w:rsidRPr="00205EC0">
        <w:br/>
      </w:r>
    </w:p>
    <w:p w:rsidR="00F109B3" w:rsidRPr="00205EC0" w:rsidRDefault="00F109B3" w:rsidP="00F109B3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205EC0">
        <w:t>3.3. Без взаимодействия с контролируемым лицом проводятся следующие контрольные  мероприятия:</w:t>
      </w:r>
    </w:p>
    <w:p w:rsidR="00F109B3" w:rsidRPr="00205EC0" w:rsidRDefault="00D10E49" w:rsidP="00F109B3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>
        <w:t>-</w:t>
      </w:r>
      <w:r w:rsidR="00F109B3" w:rsidRPr="00205EC0">
        <w:t>наблюдение за соблюдением обязательных требований (мониторинг безопасности);</w:t>
      </w:r>
    </w:p>
    <w:p w:rsidR="00F109B3" w:rsidRPr="00205EC0" w:rsidRDefault="00D10E49" w:rsidP="00F109B3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>
        <w:t>-</w:t>
      </w:r>
      <w:r w:rsidR="00F109B3" w:rsidRPr="00205EC0">
        <w:t>выездное</w:t>
      </w:r>
      <w:r w:rsidR="0073589C">
        <w:tab/>
      </w:r>
      <w:r w:rsidR="00F109B3" w:rsidRPr="00205EC0">
        <w:t>обследование.</w:t>
      </w:r>
      <w:r w:rsidR="00F109B3" w:rsidRPr="00205EC0">
        <w:br/>
      </w:r>
    </w:p>
    <w:p w:rsidR="00F109B3" w:rsidRPr="00205EC0" w:rsidRDefault="00F109B3" w:rsidP="00F109B3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205EC0">
        <w:t xml:space="preserve">3.3.1. Наблюдение за соблюдением обязательных требований (мониторинг безопасности) осуществляется инспектором путем сбора, анализа данных об объектах контроля, имеющихся у администрации </w:t>
      </w:r>
      <w:r w:rsidR="00D10E49">
        <w:t>Западнодвинского района</w:t>
      </w:r>
      <w:r w:rsidRPr="00205EC0">
        <w:t>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информационно - телекоммуникационной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  <w:r w:rsidRPr="00205EC0">
        <w:br/>
      </w:r>
    </w:p>
    <w:p w:rsidR="00F109B3" w:rsidRPr="00205EC0" w:rsidRDefault="00F109B3" w:rsidP="00F109B3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205EC0">
        <w:t>3.3.1.1. Наблюдение за соблюдением обязательных требований (мониторинг безопасности) осуществляется по месту нахождения инспектора на основании задания.</w:t>
      </w:r>
    </w:p>
    <w:p w:rsidR="00F109B3" w:rsidRPr="00205EC0" w:rsidRDefault="00F109B3" w:rsidP="00F109B3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205EC0">
        <w:t xml:space="preserve">Форма задания об осуществлении наблюдения за соблюдением обязательных требований (мониторинг безопасности) утверждается правовым актом администрации </w:t>
      </w:r>
      <w:r w:rsidR="00D10E49">
        <w:t>Западнодвинского района</w:t>
      </w:r>
      <w:r w:rsidRPr="00205EC0">
        <w:t>.</w:t>
      </w:r>
      <w:r w:rsidRPr="00205EC0">
        <w:br/>
      </w:r>
    </w:p>
    <w:p w:rsidR="00F109B3" w:rsidRPr="00205EC0" w:rsidRDefault="00F109B3" w:rsidP="00F109B3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205EC0">
        <w:t xml:space="preserve">3.3.1.2. При наблюдении за соблюдением обязательных требований (мониторинг безопасности) на контролируемых лиц не возлагаются обязанности, не установленные </w:t>
      </w:r>
      <w:r w:rsidRPr="00205EC0">
        <w:lastRenderedPageBreak/>
        <w:t>обязательными</w:t>
      </w:r>
      <w:r w:rsidR="0073589C">
        <w:tab/>
      </w:r>
      <w:r w:rsidRPr="00205EC0">
        <w:t>требованиями.</w:t>
      </w:r>
      <w:r w:rsidRPr="00205EC0">
        <w:br/>
      </w:r>
    </w:p>
    <w:p w:rsidR="00F109B3" w:rsidRPr="00205EC0" w:rsidRDefault="00F109B3" w:rsidP="00F109B3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205EC0">
        <w:t xml:space="preserve">3.3.1.3. Если в ходе наблюдения за соблюдением обязательных требований (мониторинг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администрация </w:t>
      </w:r>
      <w:r w:rsidR="00D10E49">
        <w:t>Западнодвинского района</w:t>
      </w:r>
      <w:r w:rsidRPr="00205EC0">
        <w:t xml:space="preserve"> принимает решения, предусмотренные частью 3 </w:t>
      </w:r>
      <w:hyperlink r:id="rId16" w:anchor="7EE0KI" w:history="1">
        <w:r w:rsidRPr="0073589C">
          <w:rPr>
            <w:rStyle w:val="aa"/>
            <w:rFonts w:eastAsiaTheme="majorEastAsia"/>
            <w:color w:val="auto"/>
            <w:u w:val="none"/>
          </w:rPr>
          <w:t>статьи 74</w:t>
        </w:r>
      </w:hyperlink>
      <w:r w:rsidRPr="0073589C">
        <w:t> </w:t>
      </w:r>
      <w:r w:rsidRPr="00205EC0">
        <w:t>Федерального закона № 248-ФЗ.</w:t>
      </w:r>
      <w:r w:rsidRPr="00205EC0">
        <w:br/>
      </w:r>
    </w:p>
    <w:p w:rsidR="00F109B3" w:rsidRPr="00205EC0" w:rsidRDefault="00F109B3" w:rsidP="00F109B3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205EC0">
        <w:t>3.3.2. Выездное обследование проводится в целях оценки соблюдения контролируемыми лицами обязательных требований на основании задания.</w:t>
      </w:r>
      <w:r w:rsidRPr="00205EC0">
        <w:br/>
      </w:r>
    </w:p>
    <w:p w:rsidR="00F109B3" w:rsidRPr="00205EC0" w:rsidRDefault="00F109B3" w:rsidP="00F109B3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205EC0">
        <w:t>3.3.2.1. Выездное обследование проводится без информирования контролируемого лица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контроля.</w:t>
      </w:r>
    </w:p>
    <w:p w:rsidR="00F109B3" w:rsidRPr="00205EC0" w:rsidRDefault="00F109B3" w:rsidP="00F109B3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205EC0">
        <w:t>Взаимодействие с контролируемым лицом не допускается.</w:t>
      </w:r>
      <w:r w:rsidRPr="00205EC0">
        <w:br/>
      </w:r>
    </w:p>
    <w:p w:rsidR="00F109B3" w:rsidRPr="00205EC0" w:rsidRDefault="00F109B3" w:rsidP="00F109B3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205EC0">
        <w:t>3.3.2.2.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  <w:r w:rsidRPr="00205EC0">
        <w:br/>
      </w:r>
    </w:p>
    <w:p w:rsidR="00F109B3" w:rsidRDefault="00F109B3" w:rsidP="00D10E49">
      <w:pPr>
        <w:pStyle w:val="3"/>
        <w:spacing w:after="0" w:line="330" w:lineRule="atLeast"/>
        <w:jc w:val="center"/>
        <w:textAlignment w:val="baseline"/>
        <w:rPr>
          <w:rFonts w:ascii="Times New Roman" w:hAnsi="Times New Roman"/>
          <w:i w:val="0"/>
          <w:color w:val="auto"/>
          <w:sz w:val="24"/>
          <w:szCs w:val="24"/>
          <w:bdr w:val="none" w:sz="0" w:space="0" w:color="auto" w:frame="1"/>
        </w:rPr>
      </w:pPr>
      <w:r w:rsidRPr="00D10E49">
        <w:rPr>
          <w:rFonts w:ascii="Times New Roman" w:hAnsi="Times New Roman"/>
          <w:i w:val="0"/>
          <w:color w:val="auto"/>
          <w:sz w:val="24"/>
          <w:szCs w:val="24"/>
          <w:bdr w:val="none" w:sz="0" w:space="0" w:color="auto" w:frame="1"/>
        </w:rPr>
        <w:t>4. Порядок организации и осуществления</w:t>
      </w:r>
      <w:r w:rsidRPr="00D10E49">
        <w:rPr>
          <w:rFonts w:ascii="Times New Roman" w:hAnsi="Times New Roman"/>
          <w:i w:val="0"/>
          <w:color w:val="auto"/>
          <w:sz w:val="24"/>
          <w:szCs w:val="24"/>
          <w:bdr w:val="none" w:sz="0" w:space="0" w:color="auto" w:frame="1"/>
        </w:rPr>
        <w:br/>
        <w:t>муниципального лесного контроля</w:t>
      </w:r>
    </w:p>
    <w:p w:rsidR="00D10E49" w:rsidRPr="00D10E49" w:rsidRDefault="00D10E49" w:rsidP="00D10E49"/>
    <w:p w:rsidR="00F109B3" w:rsidRPr="00205EC0" w:rsidRDefault="00F109B3" w:rsidP="00F109B3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205EC0">
        <w:t>4.1. Контрольные мероприятия, предусмотренные пунктом 3.2 настоящего Положения, проводятся на внеплановой основе.</w:t>
      </w:r>
    </w:p>
    <w:p w:rsidR="00F109B3" w:rsidRPr="00205EC0" w:rsidRDefault="00503CA6" w:rsidP="00F109B3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205EC0">
        <w:t xml:space="preserve">4.2. </w:t>
      </w:r>
      <w:r w:rsidR="00F109B3" w:rsidRPr="00205EC0">
        <w:t>Плановые контрольные мероприятия при осуществлении муниципального лесного контроля</w:t>
      </w:r>
      <w:r w:rsidR="0073589C">
        <w:tab/>
      </w:r>
      <w:r w:rsidR="00F109B3" w:rsidRPr="00205EC0">
        <w:t>не</w:t>
      </w:r>
      <w:r w:rsidR="0073589C">
        <w:tab/>
      </w:r>
      <w:r w:rsidR="00F109B3" w:rsidRPr="00205EC0">
        <w:t>проводятся.</w:t>
      </w:r>
      <w:r w:rsidR="00F109B3" w:rsidRPr="00205EC0">
        <w:br/>
      </w:r>
    </w:p>
    <w:p w:rsidR="00503CA6" w:rsidRPr="00503CA6" w:rsidRDefault="00503CA6" w:rsidP="00503CA6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205EC0">
        <w:t>4.3</w:t>
      </w:r>
      <w:r>
        <w:t>.</w:t>
      </w:r>
      <w:r w:rsidRPr="00503CA6">
        <w:t xml:space="preserve"> В соответствии с частью 3 статьи 66 Федерального закона от 31 июля 2020г. № 248-ФЗ "О государственном контроле (надзоре) и муниципальном контроле в Российской Федерации" все внеплановые контрольные (надзорные) мероприятия могут проводиться только после согласования с органами прокуратуры.</w:t>
      </w:r>
    </w:p>
    <w:p w:rsidR="00503CA6" w:rsidRDefault="00503CA6" w:rsidP="00F109B3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</w:p>
    <w:p w:rsidR="00F109B3" w:rsidRPr="00205EC0" w:rsidRDefault="00F109B3" w:rsidP="00F109B3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205EC0">
        <w:t>4.4. Внеплановые контрольные мероприятия проводятся при наличии оснований, предусмотренных  пунктами 1, 3, 4, 5 части 1 </w:t>
      </w:r>
      <w:hyperlink r:id="rId17" w:anchor="7EE0KI" w:history="1">
        <w:r w:rsidRPr="0073589C">
          <w:rPr>
            <w:rStyle w:val="aa"/>
            <w:rFonts w:eastAsiaTheme="majorEastAsia"/>
            <w:color w:val="auto"/>
            <w:u w:val="none"/>
          </w:rPr>
          <w:t>статьи 57</w:t>
        </w:r>
      </w:hyperlink>
      <w:r w:rsidRPr="00205EC0">
        <w:t> Федерального закона № 248-ФЗ.</w:t>
      </w:r>
      <w:r w:rsidRPr="00205EC0">
        <w:br/>
      </w:r>
    </w:p>
    <w:p w:rsidR="00F109B3" w:rsidRPr="00205EC0" w:rsidRDefault="00F109B3" w:rsidP="00F109B3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205EC0">
        <w:t xml:space="preserve">4.5. Конкретный вид и содержание внепланового контрольного мероприятия (перечень контрольных действий) устанавливается в решении администрации </w:t>
      </w:r>
      <w:r w:rsidR="00D10E49">
        <w:t>Западнодвинского района</w:t>
      </w:r>
      <w:r w:rsidRPr="00205EC0">
        <w:t xml:space="preserve"> о проведении</w:t>
      </w:r>
      <w:r w:rsidR="0073589C">
        <w:tab/>
      </w:r>
      <w:r w:rsidRPr="00205EC0">
        <w:t>внепланового</w:t>
      </w:r>
      <w:r w:rsidR="0073589C">
        <w:tab/>
      </w:r>
      <w:r w:rsidR="0073589C">
        <w:tab/>
      </w:r>
      <w:r w:rsidRPr="00205EC0">
        <w:t>контрольного</w:t>
      </w:r>
      <w:r w:rsidR="0073589C">
        <w:tab/>
      </w:r>
      <w:r w:rsidR="0073589C">
        <w:tab/>
      </w:r>
      <w:r w:rsidRPr="00205EC0">
        <w:t>мероприятия.</w:t>
      </w:r>
      <w:r w:rsidRPr="00205EC0">
        <w:br/>
      </w:r>
    </w:p>
    <w:p w:rsidR="00F109B3" w:rsidRPr="00205EC0" w:rsidRDefault="00F109B3" w:rsidP="00F109B3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205EC0">
        <w:t xml:space="preserve">4.6. Внеплановые контрольные мероприятия, за исключением контрольных мероприятий без взаимодействия, проводятся путем совершения инспектором и лицами, привлекаемыми к проведению контрольного мероприятия, контрольных действий, предусмотренных разделом 3 </w:t>
      </w:r>
      <w:r w:rsidRPr="00205EC0">
        <w:lastRenderedPageBreak/>
        <w:t>настоящего</w:t>
      </w:r>
      <w:r w:rsidR="0073589C">
        <w:tab/>
      </w:r>
      <w:r w:rsidRPr="00205EC0">
        <w:t>Положения.</w:t>
      </w:r>
      <w:r w:rsidRPr="00205EC0">
        <w:br/>
      </w:r>
    </w:p>
    <w:p w:rsidR="00F109B3" w:rsidRPr="00205EC0" w:rsidRDefault="00F109B3" w:rsidP="00F109B3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205EC0">
        <w:t xml:space="preserve">4.7.  Для проведения контрольного мероприятия, предусматривающего взаимодействие с контролируемым лицом, а также документарной проверки принимается решение, оформленное правовым актом администрации </w:t>
      </w:r>
      <w:r w:rsidR="00D10E49">
        <w:t>Западнодвинского района</w:t>
      </w:r>
      <w:r w:rsidRPr="00205EC0">
        <w:t>, в котором указываются:</w:t>
      </w:r>
    </w:p>
    <w:p w:rsidR="00F109B3" w:rsidRPr="00205EC0" w:rsidRDefault="00D10E49" w:rsidP="00F109B3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>
        <w:t>-</w:t>
      </w:r>
      <w:r w:rsidR="00F109B3" w:rsidRPr="00205EC0">
        <w:t>дата, время и место принятия решения;</w:t>
      </w:r>
    </w:p>
    <w:p w:rsidR="00F109B3" w:rsidRPr="00205EC0" w:rsidRDefault="00D10E49" w:rsidP="00F109B3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>
        <w:t>-</w:t>
      </w:r>
      <w:r w:rsidR="00F109B3" w:rsidRPr="00205EC0">
        <w:t>кем принято решение;</w:t>
      </w:r>
    </w:p>
    <w:p w:rsidR="00F109B3" w:rsidRPr="00205EC0" w:rsidRDefault="00D10E49" w:rsidP="00F109B3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>
        <w:t>-</w:t>
      </w:r>
      <w:r w:rsidR="00F109B3" w:rsidRPr="00205EC0">
        <w:t>основание проведения контрольного мероприятия;</w:t>
      </w:r>
    </w:p>
    <w:p w:rsidR="00F109B3" w:rsidRPr="00205EC0" w:rsidRDefault="00D10E49" w:rsidP="00F109B3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>
        <w:t>-</w:t>
      </w:r>
      <w:r w:rsidR="00F109B3" w:rsidRPr="00205EC0">
        <w:t>вид контроля;</w:t>
      </w:r>
    </w:p>
    <w:p w:rsidR="00F109B3" w:rsidRPr="00205EC0" w:rsidRDefault="00D10E49" w:rsidP="00F109B3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>
        <w:t>-</w:t>
      </w:r>
      <w:r w:rsidR="00F109B3" w:rsidRPr="00205EC0">
        <w:t>фамилии, имена, отчества (при наличии), должности инспектора (инспекторов, в том числе руководителя группы инспекторов), уполномоченного (уполномоченных) на проведение контрольного мероприятия, а также привлекаемых к проведению контрольного мероприятия экспертов или наименование экспертной организации, привлекаемой к проведению такого мероприятия (в случае привлечения);</w:t>
      </w:r>
    </w:p>
    <w:p w:rsidR="00F109B3" w:rsidRPr="00205EC0" w:rsidRDefault="00D10E49" w:rsidP="00F109B3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>
        <w:t>-</w:t>
      </w:r>
      <w:r w:rsidR="00F109B3" w:rsidRPr="00205EC0">
        <w:t>объект контроля, в отношении которого проводится контрольное мероприятие;</w:t>
      </w:r>
    </w:p>
    <w:p w:rsidR="00F109B3" w:rsidRPr="00205EC0" w:rsidRDefault="00D10E49" w:rsidP="00F109B3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>
        <w:t>-</w:t>
      </w:r>
      <w:r w:rsidR="00F109B3" w:rsidRPr="00205EC0">
        <w:t>адрес места осуществления контролируемым лицом деятельности или адрес нахождения иных объектов контроля, в отношении которых проводится контрольное мероприятие;</w:t>
      </w:r>
    </w:p>
    <w:p w:rsidR="00F109B3" w:rsidRPr="00205EC0" w:rsidRDefault="00D10E49" w:rsidP="00F109B3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>
        <w:t>-</w:t>
      </w:r>
      <w:r w:rsidR="00F109B3" w:rsidRPr="00205EC0">
        <w:t>фамилия, имя, отчество (при наличии) гражданина или наименование организации,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мероприятие;</w:t>
      </w:r>
    </w:p>
    <w:p w:rsidR="00F109B3" w:rsidRPr="00205EC0" w:rsidRDefault="00D10E49" w:rsidP="00F109B3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>
        <w:t>-</w:t>
      </w:r>
      <w:r w:rsidR="00F109B3" w:rsidRPr="00205EC0">
        <w:t>вид контрольного мероприятия;</w:t>
      </w:r>
    </w:p>
    <w:p w:rsidR="00F109B3" w:rsidRPr="00205EC0" w:rsidRDefault="00D10E49" w:rsidP="00F109B3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>
        <w:t>-</w:t>
      </w:r>
      <w:r w:rsidR="00F109B3" w:rsidRPr="00205EC0">
        <w:t>перечень контрольных действий, совершаемых в рамках контрольного мероприятия;</w:t>
      </w:r>
    </w:p>
    <w:p w:rsidR="00F109B3" w:rsidRPr="00205EC0" w:rsidRDefault="00D10E49" w:rsidP="00F109B3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>
        <w:t>-</w:t>
      </w:r>
      <w:r w:rsidR="00F109B3" w:rsidRPr="00205EC0">
        <w:t>предмет контрольного мероприятия;</w:t>
      </w:r>
    </w:p>
    <w:p w:rsidR="00F109B3" w:rsidRPr="00205EC0" w:rsidRDefault="00D10E49" w:rsidP="00F109B3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>
        <w:t>-</w:t>
      </w:r>
      <w:r w:rsidR="00F109B3" w:rsidRPr="00205EC0">
        <w:t>проверочные листы, если их применение является обязательным;</w:t>
      </w:r>
    </w:p>
    <w:p w:rsidR="00F109B3" w:rsidRPr="00205EC0" w:rsidRDefault="00D10E49" w:rsidP="00F109B3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>
        <w:t>-</w:t>
      </w:r>
      <w:r w:rsidR="00F109B3" w:rsidRPr="00205EC0">
        <w:t>дата проведения контрольного мероприятия, в том числе срок непосредственного взаимодействия с контролируемым лицом;</w:t>
      </w:r>
    </w:p>
    <w:p w:rsidR="00F109B3" w:rsidRPr="00205EC0" w:rsidRDefault="00D10E49" w:rsidP="00F109B3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>
        <w:t>-</w:t>
      </w:r>
      <w:r w:rsidR="00F109B3" w:rsidRPr="00205EC0">
        <w:t>перечень документов, предоставление которых гражданином, организацией необходимо для оценки соблюдения обязательных требований (в случае, если в рамках контрольного мероприятия предусмотрено предоставление контролируемым лицом документов в целях оценки соблюдения</w:t>
      </w:r>
      <w:r w:rsidR="0073589C">
        <w:tab/>
      </w:r>
      <w:r w:rsidR="00F109B3" w:rsidRPr="00205EC0">
        <w:t>обязательных</w:t>
      </w:r>
      <w:r w:rsidR="0073589C">
        <w:tab/>
      </w:r>
      <w:r w:rsidR="00F109B3" w:rsidRPr="00205EC0">
        <w:t>требований).</w:t>
      </w:r>
      <w:r w:rsidR="00F109B3" w:rsidRPr="00205EC0">
        <w:br/>
      </w:r>
    </w:p>
    <w:p w:rsidR="00F109B3" w:rsidRPr="00205EC0" w:rsidRDefault="00F109B3" w:rsidP="00F109B3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205EC0">
        <w:t xml:space="preserve">4.8. Индивидуальный предприниматель, гражданин, являющиеся контролируемыми лицами, вправе представить в администрацию </w:t>
      </w:r>
      <w:r w:rsidR="00D10E49">
        <w:t>Западнодвинского района</w:t>
      </w:r>
      <w:r w:rsidRPr="00205EC0">
        <w:t xml:space="preserve"> информацию о невозможности присутствия при проведении контрольного мероприятия в случае:</w:t>
      </w:r>
    </w:p>
    <w:p w:rsidR="00F109B3" w:rsidRPr="00205EC0" w:rsidRDefault="00D10E49" w:rsidP="00F109B3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>
        <w:t>-</w:t>
      </w:r>
      <w:r w:rsidR="00F109B3" w:rsidRPr="00205EC0">
        <w:t xml:space="preserve">отсутствия на территории </w:t>
      </w:r>
      <w:r>
        <w:t>Западнодвинского муниципального округа</w:t>
      </w:r>
      <w:r w:rsidR="00F109B3" w:rsidRPr="00205EC0">
        <w:t xml:space="preserve"> на момент проведения контрольного мероприятия в связи с ежегодным отпуском;</w:t>
      </w:r>
    </w:p>
    <w:p w:rsidR="00F109B3" w:rsidRPr="00205EC0" w:rsidRDefault="00D10E49" w:rsidP="00F109B3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>
        <w:t>-</w:t>
      </w:r>
      <w:r w:rsidR="00F109B3" w:rsidRPr="00205EC0">
        <w:t>нахождения индивидуального предпринимателя, гражданина в служебной командировке;</w:t>
      </w:r>
    </w:p>
    <w:p w:rsidR="00F109B3" w:rsidRPr="00205EC0" w:rsidRDefault="00D10E49" w:rsidP="00F109B3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>
        <w:t>-</w:t>
      </w:r>
      <w:r w:rsidR="00F109B3" w:rsidRPr="00205EC0">
        <w:t>временной нетрудоспособности на момент проведения контрольного мероприятия;</w:t>
      </w:r>
    </w:p>
    <w:p w:rsidR="00F109B3" w:rsidRPr="00205EC0" w:rsidRDefault="00D10E49" w:rsidP="00F109B3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>
        <w:t>-</w:t>
      </w:r>
      <w:r w:rsidR="00F109B3" w:rsidRPr="00205EC0">
        <w:t xml:space="preserve">введения режима повышенной готовности или чрезвычайной ситуации на территории </w:t>
      </w:r>
      <w:r>
        <w:t>Западнодвинского муниципального округа</w:t>
      </w:r>
      <w:r w:rsidR="00F109B3" w:rsidRPr="00205EC0">
        <w:t xml:space="preserve"> или его части.</w:t>
      </w:r>
    </w:p>
    <w:p w:rsidR="00F109B3" w:rsidRPr="00205EC0" w:rsidRDefault="00F109B3" w:rsidP="00F109B3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205EC0">
        <w:t xml:space="preserve">Информация о невозможности проведения контрольного мероприятия в отношении индивидуального предпринимателя, гражданина, являющихся контролируемыми лицами, направляется индивидуальным предпринимателем, гражданином, являющимися контролируемыми лицами, в администрацию </w:t>
      </w:r>
      <w:r w:rsidR="00D10E49">
        <w:t>Западнодвинского района</w:t>
      </w:r>
      <w:r w:rsidRPr="00205EC0">
        <w:t>.</w:t>
      </w:r>
    </w:p>
    <w:p w:rsidR="00F109B3" w:rsidRPr="00205EC0" w:rsidRDefault="00F109B3" w:rsidP="00F109B3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205EC0">
        <w:lastRenderedPageBreak/>
        <w:t>В случаях, указанных в настоящем пункте, проведение контрольного мероприятия в отношении индивидуального предпринимателя, гражданина, являющихся контролируемыми лицами, предоставившими такую информацию, переносится на срок до устранения причин, препятствующих присутствию при проведении контрольного мероприятия.</w:t>
      </w:r>
      <w:r w:rsidRPr="00205EC0">
        <w:br/>
      </w:r>
    </w:p>
    <w:p w:rsidR="00F109B3" w:rsidRPr="00205EC0" w:rsidRDefault="00F109B3" w:rsidP="00F109B3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205EC0">
        <w:t>4.9. Для фиксации действий, доказательств нарушений обязательных требований инспектором и лицами, привлекаемыми к совершению контрольных мероприятий, могут использоваться фотосъемка и видеозапись, за исключением случаев фиксации объектов, территорий, которые законодательством Российской Федерации отнесены к режимным и особо важным объектам.</w:t>
      </w:r>
    </w:p>
    <w:p w:rsidR="00F109B3" w:rsidRPr="00205EC0" w:rsidRDefault="00F109B3" w:rsidP="00F109B3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205EC0">
        <w:t>Фиксация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 При осуществлении видеозаписи в начале и в конце записи инспектором делается уведомление о проводимом контрольном мероприятии, дате, месте, времени начала и окончания осуществления записи.</w:t>
      </w:r>
    </w:p>
    <w:p w:rsidR="00F109B3" w:rsidRPr="00205EC0" w:rsidRDefault="00F109B3" w:rsidP="00F109B3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205EC0">
        <w:t>Фотографии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 и видеозаписи, используемые для доказательств нарушений обязательных требований, прикладываются к акту контрольного мероприятия.</w:t>
      </w:r>
    </w:p>
    <w:p w:rsidR="00F109B3" w:rsidRPr="00205EC0" w:rsidRDefault="00F109B3" w:rsidP="00F109B3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205EC0">
        <w:t>Аудиозапись и иные способы фиксации доказательств не используются.</w:t>
      </w:r>
      <w:r w:rsidRPr="00205EC0">
        <w:br/>
      </w:r>
    </w:p>
    <w:p w:rsidR="00F109B3" w:rsidRPr="00205EC0" w:rsidRDefault="00F109B3" w:rsidP="00F109B3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205EC0">
        <w:t>4.10. По окончании проведения контрольного мероприятия составляется акт контрольного мероприятия. Оформление акта производится на месте проведения контрольного мероприятия в день его окончания.</w:t>
      </w:r>
    </w:p>
    <w:p w:rsidR="00F109B3" w:rsidRPr="00205EC0" w:rsidRDefault="00F109B3" w:rsidP="00F109B3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205EC0">
        <w:t>В случае,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</w:t>
      </w:r>
    </w:p>
    <w:p w:rsidR="00F109B3" w:rsidRPr="00205EC0" w:rsidRDefault="00F109B3" w:rsidP="00F109B3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205EC0">
        <w:t>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:rsidR="00F109B3" w:rsidRPr="00205EC0" w:rsidRDefault="00F109B3" w:rsidP="00F109B3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205EC0">
        <w:t>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 мероприятия проверочные листы должны быть приобщены к акту.</w:t>
      </w:r>
      <w:r w:rsidRPr="00205EC0">
        <w:br/>
      </w:r>
    </w:p>
    <w:p w:rsidR="00F109B3" w:rsidRPr="00205EC0" w:rsidRDefault="00F109B3" w:rsidP="00F109B3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205EC0">
        <w:t>4.11. Акт контрольного мероприятия непосредственно после его оформления направляется в органы прокуратуры посредством единого реестра контрольных мероприятий.</w:t>
      </w:r>
      <w:r w:rsidRPr="00205EC0">
        <w:br/>
      </w:r>
    </w:p>
    <w:p w:rsidR="00F109B3" w:rsidRPr="00205EC0" w:rsidRDefault="00F109B3" w:rsidP="00F109B3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205EC0">
        <w:t>4.12. Контролируемое лицо или его представитель знакомится с содержанием акта и подписывает</w:t>
      </w:r>
      <w:r w:rsidR="0073589C">
        <w:tab/>
      </w:r>
      <w:r w:rsidRPr="00205EC0">
        <w:t>его.</w:t>
      </w:r>
      <w:r w:rsidRPr="00205EC0">
        <w:br/>
      </w:r>
    </w:p>
    <w:p w:rsidR="00F109B3" w:rsidRPr="00205EC0" w:rsidRDefault="00F109B3" w:rsidP="00F109B3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205EC0">
        <w:t xml:space="preserve">4.13.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мероприятий. Инспектор вправе выдать рекомендации по соблюдению обязательных требований, провести иные мероприятия, направленные на профилактику рисков причинения </w:t>
      </w:r>
      <w:r w:rsidRPr="00205EC0">
        <w:lastRenderedPageBreak/>
        <w:t>вреда</w:t>
      </w:r>
      <w:r w:rsidR="0073589C">
        <w:tab/>
      </w:r>
      <w:r w:rsidRPr="00205EC0">
        <w:t>(ущерба)</w:t>
      </w:r>
      <w:r w:rsidR="0073589C">
        <w:tab/>
      </w:r>
      <w:r w:rsidRPr="00205EC0">
        <w:t>охраняемым</w:t>
      </w:r>
      <w:r w:rsidR="0073589C">
        <w:tab/>
      </w:r>
      <w:r w:rsidRPr="00205EC0">
        <w:t>законом</w:t>
      </w:r>
      <w:r w:rsidR="0073589C">
        <w:tab/>
      </w:r>
      <w:r w:rsidRPr="00205EC0">
        <w:t>ценностям.</w:t>
      </w:r>
      <w:r w:rsidRPr="00205EC0">
        <w:br/>
      </w:r>
    </w:p>
    <w:p w:rsidR="00F109B3" w:rsidRPr="00205EC0" w:rsidRDefault="00F109B3" w:rsidP="00F109B3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205EC0">
        <w:t>4.14. В случае выявления при проведении контрольного мероприятия нарушений обязательных</w:t>
      </w:r>
      <w:r w:rsidR="0073589C">
        <w:tab/>
      </w:r>
      <w:r w:rsidRPr="00205EC0">
        <w:t>требований</w:t>
      </w:r>
      <w:r w:rsidR="0073589C">
        <w:tab/>
      </w:r>
      <w:r w:rsidRPr="00205EC0">
        <w:t>инспектор</w:t>
      </w:r>
      <w:r w:rsidR="0073589C">
        <w:tab/>
      </w:r>
      <w:r w:rsidRPr="00205EC0">
        <w:t>обязан:</w:t>
      </w:r>
      <w:r w:rsidRPr="00205EC0">
        <w:br/>
      </w:r>
    </w:p>
    <w:p w:rsidR="00F109B3" w:rsidRPr="00205EC0" w:rsidRDefault="00F109B3" w:rsidP="00F109B3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205EC0">
        <w:t>4.14.1.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ценностям.</w:t>
      </w:r>
      <w:r w:rsidRPr="00205EC0">
        <w:br/>
      </w:r>
    </w:p>
    <w:p w:rsidR="00F109B3" w:rsidRPr="00205EC0" w:rsidRDefault="00F109B3" w:rsidP="00F109B3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205EC0">
        <w:t>4.14.2. Незамедлительно принять меры по недопущению причинения вреда (ущерба) охраняемым законом ценностям или прекращению его причинения.</w:t>
      </w:r>
      <w:r w:rsidRPr="00205EC0">
        <w:br/>
      </w:r>
    </w:p>
    <w:p w:rsidR="00F109B3" w:rsidRPr="00205EC0" w:rsidRDefault="00F109B3" w:rsidP="00F109B3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205EC0">
        <w:t>4.14.3. При выявлении признаков преступления или административного правонарушения направить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ответственности.</w:t>
      </w:r>
      <w:r w:rsidRPr="00205EC0">
        <w:br/>
      </w:r>
    </w:p>
    <w:p w:rsidR="00F109B3" w:rsidRPr="00205EC0" w:rsidRDefault="00F109B3" w:rsidP="00F109B3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205EC0">
        <w:t>4.14.4.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  <w:r w:rsidRPr="00205EC0">
        <w:br/>
      </w:r>
    </w:p>
    <w:p w:rsidR="00F109B3" w:rsidRPr="00205EC0" w:rsidRDefault="00F109B3" w:rsidP="00F109B3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205EC0">
        <w:t>4.14.5.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  <w:r w:rsidRPr="00205EC0">
        <w:br/>
      </w:r>
    </w:p>
    <w:p w:rsidR="00F109B3" w:rsidRPr="00D10E49" w:rsidRDefault="00F109B3" w:rsidP="00D10E49">
      <w:pPr>
        <w:pStyle w:val="formattext"/>
        <w:spacing w:before="0" w:beforeAutospacing="0" w:after="0" w:afterAutospacing="0" w:line="330" w:lineRule="atLeast"/>
        <w:ind w:firstLine="426"/>
        <w:jc w:val="both"/>
        <w:textAlignment w:val="baseline"/>
      </w:pPr>
      <w:r w:rsidRPr="00D10E49">
        <w:t>4.15. В случае несогласия с фактами и выводами, изложенными в акте контрольного  мероприятия, контролируемое лицо вправе направить жалобу в порядке, предусмотренном разделом</w:t>
      </w:r>
      <w:r w:rsidR="0073589C">
        <w:t xml:space="preserve"> </w:t>
      </w:r>
      <w:r w:rsidRPr="00D10E49">
        <w:t>5</w:t>
      </w:r>
      <w:r w:rsidR="0073589C">
        <w:tab/>
      </w:r>
      <w:r w:rsidRPr="00D10E49">
        <w:t>настоящего</w:t>
      </w:r>
      <w:r w:rsidR="0073589C">
        <w:tab/>
      </w:r>
      <w:r w:rsidRPr="00D10E49">
        <w:t>Положения.</w:t>
      </w:r>
      <w:r w:rsidRPr="00D10E49">
        <w:br/>
      </w:r>
    </w:p>
    <w:p w:rsidR="00F109B3" w:rsidRPr="00D10E49" w:rsidRDefault="00F109B3" w:rsidP="00D10E49">
      <w:pPr>
        <w:pStyle w:val="formattext"/>
        <w:spacing w:before="0" w:beforeAutospacing="0" w:after="0" w:afterAutospacing="0" w:line="330" w:lineRule="atLeast"/>
        <w:ind w:firstLine="426"/>
        <w:jc w:val="both"/>
        <w:textAlignment w:val="baseline"/>
      </w:pPr>
      <w:r w:rsidRPr="00D10E49">
        <w:t xml:space="preserve">4.16. Должностные лица администрации </w:t>
      </w:r>
      <w:r w:rsidR="00540FD1">
        <w:t>Западнодвинского района</w:t>
      </w:r>
      <w:r w:rsidRPr="00D10E49">
        <w:t>, осуществляющие муниципальный лесной контроль,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субъектов Российской Федерации, органами местного самоуправления, правоохранительными органами.</w:t>
      </w:r>
      <w:r w:rsidRPr="00D10E49">
        <w:br/>
      </w:r>
    </w:p>
    <w:p w:rsidR="00F109B3" w:rsidRDefault="00F109B3" w:rsidP="00540FD1">
      <w:pPr>
        <w:pStyle w:val="3"/>
        <w:spacing w:after="0" w:line="330" w:lineRule="atLeast"/>
        <w:ind w:firstLine="426"/>
        <w:jc w:val="center"/>
        <w:textAlignment w:val="baseline"/>
        <w:rPr>
          <w:rFonts w:ascii="Times New Roman" w:hAnsi="Times New Roman"/>
          <w:i w:val="0"/>
          <w:color w:val="auto"/>
          <w:sz w:val="24"/>
          <w:szCs w:val="24"/>
          <w:bdr w:val="none" w:sz="0" w:space="0" w:color="auto" w:frame="1"/>
        </w:rPr>
      </w:pPr>
      <w:r w:rsidRPr="00540FD1">
        <w:rPr>
          <w:rFonts w:ascii="Times New Roman" w:hAnsi="Times New Roman"/>
          <w:i w:val="0"/>
          <w:color w:val="auto"/>
          <w:sz w:val="24"/>
          <w:szCs w:val="24"/>
          <w:bdr w:val="none" w:sz="0" w:space="0" w:color="auto" w:frame="1"/>
        </w:rPr>
        <w:t xml:space="preserve">5. Обжалование решений администрации </w:t>
      </w:r>
      <w:r w:rsidR="00540FD1">
        <w:rPr>
          <w:rFonts w:ascii="Times New Roman" w:hAnsi="Times New Roman"/>
          <w:i w:val="0"/>
          <w:color w:val="auto"/>
          <w:sz w:val="24"/>
          <w:szCs w:val="24"/>
          <w:bdr w:val="none" w:sz="0" w:space="0" w:color="auto" w:frame="1"/>
        </w:rPr>
        <w:t>Западнодвинского района</w:t>
      </w:r>
      <w:r w:rsidRPr="00540FD1">
        <w:rPr>
          <w:rFonts w:ascii="Times New Roman" w:hAnsi="Times New Roman"/>
          <w:i w:val="0"/>
          <w:color w:val="auto"/>
          <w:sz w:val="24"/>
          <w:szCs w:val="24"/>
          <w:bdr w:val="none" w:sz="0" w:space="0" w:color="auto" w:frame="1"/>
        </w:rPr>
        <w:br/>
        <w:t xml:space="preserve">и действий (бездействия) должностных лиц администрации </w:t>
      </w:r>
      <w:r w:rsidR="00540FD1">
        <w:rPr>
          <w:rFonts w:ascii="Times New Roman" w:hAnsi="Times New Roman"/>
          <w:i w:val="0"/>
          <w:color w:val="auto"/>
          <w:sz w:val="24"/>
          <w:szCs w:val="24"/>
          <w:bdr w:val="none" w:sz="0" w:space="0" w:color="auto" w:frame="1"/>
        </w:rPr>
        <w:t>Западнодвинского района</w:t>
      </w:r>
    </w:p>
    <w:p w:rsidR="00540FD1" w:rsidRPr="00540FD1" w:rsidRDefault="00540FD1" w:rsidP="00540FD1"/>
    <w:p w:rsidR="00F109B3" w:rsidRPr="00D10E49" w:rsidRDefault="00F109B3" w:rsidP="00D10E49">
      <w:pPr>
        <w:pStyle w:val="formattext"/>
        <w:spacing w:before="0" w:beforeAutospacing="0" w:after="0" w:afterAutospacing="0" w:line="330" w:lineRule="atLeast"/>
        <w:ind w:firstLine="426"/>
        <w:jc w:val="both"/>
        <w:textAlignment w:val="baseline"/>
      </w:pPr>
      <w:r w:rsidRPr="00D10E49">
        <w:t xml:space="preserve">5.1. Решения администрации </w:t>
      </w:r>
      <w:r w:rsidR="00540FD1">
        <w:t>Западнодвинского района</w:t>
      </w:r>
      <w:r w:rsidRPr="00D10E49">
        <w:t xml:space="preserve"> и действия (бездействие) должностных лиц администрации </w:t>
      </w:r>
      <w:r w:rsidR="00540FD1">
        <w:t>Западнодвинского района</w:t>
      </w:r>
      <w:r w:rsidRPr="00D10E49">
        <w:t xml:space="preserve"> могут быть обжалованы в порядке, установленном законодательством Российской Федерации.</w:t>
      </w:r>
      <w:r w:rsidRPr="00D10E49">
        <w:br/>
      </w:r>
    </w:p>
    <w:p w:rsidR="00F109B3" w:rsidRPr="00D10E49" w:rsidRDefault="00F109B3" w:rsidP="00D10E49">
      <w:pPr>
        <w:pStyle w:val="formattext"/>
        <w:spacing w:before="0" w:beforeAutospacing="0" w:after="0" w:afterAutospacing="0" w:line="330" w:lineRule="atLeast"/>
        <w:ind w:firstLine="426"/>
        <w:jc w:val="both"/>
        <w:textAlignment w:val="baseline"/>
      </w:pPr>
      <w:r w:rsidRPr="00D10E49">
        <w:lastRenderedPageBreak/>
        <w:t xml:space="preserve">5.2. Правом на обжалование решений администрации </w:t>
      </w:r>
      <w:r w:rsidR="00540FD1">
        <w:t>Западнодвинского района</w:t>
      </w:r>
      <w:r w:rsidRPr="00D10E49">
        <w:t xml:space="preserve">, действий (бездействия) должностных лиц администрации </w:t>
      </w:r>
      <w:r w:rsidR="00540FD1">
        <w:t>Западнодвинского района</w:t>
      </w:r>
      <w:r w:rsidRPr="00D10E49">
        <w:t xml:space="preserve"> обладает контролируемое лицо, в отношении которого приняты решения или совершены действия (бездействие), предусмотренные пунктом 5.3 настоящего Положения.</w:t>
      </w:r>
      <w:r w:rsidRPr="00D10E49">
        <w:br/>
      </w:r>
    </w:p>
    <w:p w:rsidR="00F109B3" w:rsidRPr="00D10E49" w:rsidRDefault="00F109B3" w:rsidP="00D10E49">
      <w:pPr>
        <w:pStyle w:val="formattext"/>
        <w:spacing w:before="0" w:beforeAutospacing="0" w:after="0" w:afterAutospacing="0" w:line="330" w:lineRule="atLeast"/>
        <w:ind w:firstLine="426"/>
        <w:jc w:val="both"/>
        <w:textAlignment w:val="baseline"/>
      </w:pPr>
      <w:r w:rsidRPr="00D10E49">
        <w:t>5.3. Контролируемые лица, права и законные интересы которых, по их мнению, были непосредственно нарушены в рамках осуществления муниципального лесного контроля, имеют право на досудебное обжалование:</w:t>
      </w:r>
    </w:p>
    <w:p w:rsidR="00F109B3" w:rsidRPr="00D10E49" w:rsidRDefault="00540FD1" w:rsidP="00D10E49">
      <w:pPr>
        <w:pStyle w:val="formattext"/>
        <w:spacing w:before="0" w:beforeAutospacing="0" w:after="0" w:afterAutospacing="0" w:line="330" w:lineRule="atLeast"/>
        <w:ind w:firstLine="426"/>
        <w:jc w:val="both"/>
        <w:textAlignment w:val="baseline"/>
      </w:pPr>
      <w:r>
        <w:t>-</w:t>
      </w:r>
      <w:r w:rsidR="00F109B3" w:rsidRPr="00D10E49">
        <w:t>решений о проведении контрольных мероприятий;</w:t>
      </w:r>
    </w:p>
    <w:p w:rsidR="00F109B3" w:rsidRPr="00D10E49" w:rsidRDefault="00540FD1" w:rsidP="00D10E49">
      <w:pPr>
        <w:pStyle w:val="formattext"/>
        <w:spacing w:before="0" w:beforeAutospacing="0" w:after="0" w:afterAutospacing="0" w:line="330" w:lineRule="atLeast"/>
        <w:ind w:firstLine="426"/>
        <w:jc w:val="both"/>
        <w:textAlignment w:val="baseline"/>
      </w:pPr>
      <w:r>
        <w:t>-</w:t>
      </w:r>
      <w:r w:rsidR="00F109B3" w:rsidRPr="00D10E49">
        <w:t>актов контрольных мероприятий, предписаний об устранении выявленных нарушений;</w:t>
      </w:r>
    </w:p>
    <w:p w:rsidR="00F109B3" w:rsidRPr="00D10E49" w:rsidRDefault="00540FD1" w:rsidP="00D10E49">
      <w:pPr>
        <w:pStyle w:val="formattext"/>
        <w:spacing w:before="0" w:beforeAutospacing="0" w:after="0" w:afterAutospacing="0" w:line="330" w:lineRule="atLeast"/>
        <w:ind w:firstLine="426"/>
        <w:jc w:val="both"/>
        <w:textAlignment w:val="baseline"/>
      </w:pPr>
      <w:r>
        <w:t>-</w:t>
      </w:r>
      <w:r w:rsidR="00F109B3" w:rsidRPr="00D10E49">
        <w:t xml:space="preserve">действий (бездействия) должностных лиц администрации </w:t>
      </w:r>
      <w:r>
        <w:t>Западнодвинского района</w:t>
      </w:r>
      <w:r w:rsidR="00F109B3" w:rsidRPr="00D10E49">
        <w:t xml:space="preserve"> в рамках</w:t>
      </w:r>
      <w:r w:rsidR="0073589C">
        <w:tab/>
      </w:r>
      <w:r w:rsidR="00F109B3" w:rsidRPr="00D10E49">
        <w:t>контрольных</w:t>
      </w:r>
      <w:r w:rsidR="0073589C">
        <w:tab/>
      </w:r>
      <w:r w:rsidR="00F109B3" w:rsidRPr="00D10E49">
        <w:t> мероприятий.</w:t>
      </w:r>
      <w:r w:rsidR="00F109B3" w:rsidRPr="00D10E49">
        <w:br/>
      </w:r>
    </w:p>
    <w:p w:rsidR="00F109B3" w:rsidRPr="00D10E49" w:rsidRDefault="00F109B3" w:rsidP="00D10E49">
      <w:pPr>
        <w:pStyle w:val="formattext"/>
        <w:spacing w:before="0" w:beforeAutospacing="0" w:after="0" w:afterAutospacing="0" w:line="330" w:lineRule="atLeast"/>
        <w:ind w:firstLine="426"/>
        <w:jc w:val="both"/>
        <w:textAlignment w:val="baseline"/>
      </w:pPr>
      <w:r w:rsidRPr="00D10E49">
        <w:t xml:space="preserve">5.4. Для досудебного обжалования жалоба подается контролируемым лицом главе </w:t>
      </w:r>
      <w:r w:rsidR="00540FD1">
        <w:t>Западнодвинского района</w:t>
      </w:r>
      <w:r w:rsidRPr="00D10E49">
        <w:t xml:space="preserve"> в электронном виде с использованием государственной информационной системы </w:t>
      </w:r>
      <w:r w:rsidR="00540FD1">
        <w:t>Тверской</w:t>
      </w:r>
      <w:r w:rsidRPr="00D10E49">
        <w:t xml:space="preserve"> области «Единый Интернет-портал государственных и муниципальных услуг (функций) </w:t>
      </w:r>
      <w:r w:rsidR="00540FD1">
        <w:t>Тверской</w:t>
      </w:r>
      <w:r w:rsidRPr="00D10E49">
        <w:t xml:space="preserve"> области».</w:t>
      </w:r>
      <w:r w:rsidRPr="00D10E49">
        <w:br/>
      </w:r>
    </w:p>
    <w:p w:rsidR="00F109B3" w:rsidRPr="00D10E49" w:rsidRDefault="00F109B3" w:rsidP="00D10E49">
      <w:pPr>
        <w:pStyle w:val="formattext"/>
        <w:spacing w:before="0" w:beforeAutospacing="0" w:after="0" w:afterAutospacing="0" w:line="330" w:lineRule="atLeast"/>
        <w:ind w:firstLine="426"/>
        <w:jc w:val="both"/>
        <w:textAlignment w:val="baseline"/>
      </w:pPr>
      <w:r w:rsidRPr="00D10E49">
        <w:t>5.4.1. Жалоба должна содержать:</w:t>
      </w:r>
    </w:p>
    <w:p w:rsidR="00F109B3" w:rsidRPr="00D10E49" w:rsidRDefault="00540FD1" w:rsidP="00D10E49">
      <w:pPr>
        <w:pStyle w:val="formattext"/>
        <w:spacing w:before="0" w:beforeAutospacing="0" w:after="0" w:afterAutospacing="0" w:line="330" w:lineRule="atLeast"/>
        <w:ind w:firstLine="426"/>
        <w:jc w:val="both"/>
        <w:textAlignment w:val="baseline"/>
      </w:pPr>
      <w:r>
        <w:t>-</w:t>
      </w:r>
      <w:r w:rsidR="00F109B3" w:rsidRPr="00D10E49">
        <w:t>наименование контрольного органа;</w:t>
      </w:r>
    </w:p>
    <w:p w:rsidR="00F109B3" w:rsidRPr="00D10E49" w:rsidRDefault="00540FD1" w:rsidP="00D10E49">
      <w:pPr>
        <w:pStyle w:val="formattext"/>
        <w:spacing w:before="0" w:beforeAutospacing="0" w:after="0" w:afterAutospacing="0" w:line="330" w:lineRule="atLeast"/>
        <w:ind w:firstLine="426"/>
        <w:jc w:val="both"/>
        <w:textAlignment w:val="baseline"/>
      </w:pPr>
      <w:r>
        <w:t>-</w:t>
      </w:r>
      <w:r w:rsidR="00F109B3" w:rsidRPr="00D10E49">
        <w:t>фамилию, имя, отчество должностного лица, решение и (или) действие (бездействие) которых обжалуется;</w:t>
      </w:r>
    </w:p>
    <w:p w:rsidR="00F109B3" w:rsidRPr="00D10E49" w:rsidRDefault="00540FD1" w:rsidP="00D10E49">
      <w:pPr>
        <w:pStyle w:val="formattext"/>
        <w:spacing w:before="0" w:beforeAutospacing="0" w:after="0" w:afterAutospacing="0" w:line="330" w:lineRule="atLeast"/>
        <w:ind w:firstLine="426"/>
        <w:jc w:val="both"/>
        <w:textAlignment w:val="baseline"/>
      </w:pPr>
      <w:r>
        <w:t>-</w:t>
      </w:r>
      <w:r w:rsidR="00F109B3" w:rsidRPr="00D10E49">
        <w:t>фамилию, имя, отчество (при наличии), сведения о месте жительства (месте осуществления деятельности) гражданина, либо наименование организации - 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:rsidR="00F109B3" w:rsidRPr="00D10E49" w:rsidRDefault="00540FD1" w:rsidP="00D10E49">
      <w:pPr>
        <w:pStyle w:val="formattext"/>
        <w:spacing w:before="0" w:beforeAutospacing="0" w:after="0" w:afterAutospacing="0" w:line="330" w:lineRule="atLeast"/>
        <w:ind w:firstLine="426"/>
        <w:jc w:val="both"/>
        <w:textAlignment w:val="baseline"/>
      </w:pPr>
      <w:r>
        <w:t>-</w:t>
      </w:r>
      <w:r w:rsidR="00F109B3" w:rsidRPr="00D10E49">
        <w:t xml:space="preserve">сведения об обжалуемых решении администрации </w:t>
      </w:r>
      <w:r>
        <w:t>Западнодвинского района</w:t>
      </w:r>
      <w:r w:rsidR="00F109B3" w:rsidRPr="00D10E49">
        <w:t xml:space="preserve"> и (или) действии (бездействии) должностного лица администрации </w:t>
      </w:r>
      <w:r>
        <w:t>Западнодвинского района</w:t>
      </w:r>
      <w:r w:rsidR="00F109B3" w:rsidRPr="00D10E49">
        <w:t>, которые привели или могут привести к нарушению прав контролируемого лица, подавшего жалобу;</w:t>
      </w:r>
    </w:p>
    <w:p w:rsidR="00F109B3" w:rsidRPr="00D10E49" w:rsidRDefault="00540FD1" w:rsidP="00D10E49">
      <w:pPr>
        <w:pStyle w:val="formattext"/>
        <w:spacing w:before="0" w:beforeAutospacing="0" w:after="0" w:afterAutospacing="0" w:line="330" w:lineRule="atLeast"/>
        <w:ind w:firstLine="426"/>
        <w:jc w:val="both"/>
        <w:textAlignment w:val="baseline"/>
      </w:pPr>
      <w:r>
        <w:t>-</w:t>
      </w:r>
      <w:r w:rsidR="00F109B3" w:rsidRPr="00D10E49">
        <w:t xml:space="preserve">основания и доводы, на основании которых заявитель не согласен с решением администрации </w:t>
      </w:r>
      <w:r>
        <w:t>Западнодвинского района</w:t>
      </w:r>
      <w:r w:rsidR="00F109B3" w:rsidRPr="00D10E49">
        <w:t xml:space="preserve"> и (или) действием (бездействием) должностного лица администрации </w:t>
      </w:r>
      <w:r>
        <w:t>Западнодвинского района</w:t>
      </w:r>
      <w:r w:rsidR="00F109B3" w:rsidRPr="00D10E49">
        <w:t>. Заявителем могут быть представлены документы (при наличии), подтверждающие его доводы, либо их копии;</w:t>
      </w:r>
    </w:p>
    <w:p w:rsidR="00F109B3" w:rsidRPr="00D10E49" w:rsidRDefault="00540FD1" w:rsidP="00D10E49">
      <w:pPr>
        <w:pStyle w:val="formattext"/>
        <w:spacing w:before="0" w:beforeAutospacing="0" w:after="0" w:afterAutospacing="0" w:line="330" w:lineRule="atLeast"/>
        <w:ind w:firstLine="426"/>
        <w:jc w:val="both"/>
        <w:textAlignment w:val="baseline"/>
      </w:pPr>
      <w:r>
        <w:t>-</w:t>
      </w:r>
      <w:r w:rsidR="00F109B3" w:rsidRPr="00D10E49">
        <w:t>требования лица, подавшего жалобу;</w:t>
      </w:r>
    </w:p>
    <w:p w:rsidR="00F109B3" w:rsidRPr="00D10E49" w:rsidRDefault="00540FD1" w:rsidP="00D10E49">
      <w:pPr>
        <w:pStyle w:val="formattext"/>
        <w:spacing w:before="0" w:beforeAutospacing="0" w:after="0" w:afterAutospacing="0" w:line="330" w:lineRule="atLeast"/>
        <w:ind w:firstLine="426"/>
        <w:jc w:val="both"/>
        <w:textAlignment w:val="baseline"/>
      </w:pPr>
      <w:r>
        <w:t>-</w:t>
      </w:r>
      <w:r w:rsidR="00F109B3" w:rsidRPr="00D10E49">
        <w:t>учетный номер контрольного мероприятия в едином реестре контрольных мероприятий, в отношении которого подается жалоба, если Правительством Российской Федерации не установлено иное.</w:t>
      </w:r>
      <w:r w:rsidR="00F109B3" w:rsidRPr="00D10E49">
        <w:br/>
      </w:r>
    </w:p>
    <w:p w:rsidR="00F109B3" w:rsidRPr="00D10E49" w:rsidRDefault="00F109B3" w:rsidP="00D10E49">
      <w:pPr>
        <w:pStyle w:val="formattext"/>
        <w:spacing w:before="0" w:beforeAutospacing="0" w:after="0" w:afterAutospacing="0" w:line="330" w:lineRule="atLeast"/>
        <w:ind w:firstLine="426"/>
        <w:jc w:val="both"/>
        <w:textAlignment w:val="baseline"/>
      </w:pPr>
      <w:r w:rsidRPr="00D10E49">
        <w:t>5.4.2. Жалоба может содержать ходатайство о приостановлении исполнения обжалуемого решения</w:t>
      </w:r>
      <w:r w:rsidR="0073589C">
        <w:tab/>
      </w:r>
      <w:r w:rsidRPr="00D10E49">
        <w:t>администрации</w:t>
      </w:r>
      <w:r w:rsidR="0073589C">
        <w:tab/>
      </w:r>
      <w:r w:rsidR="00540FD1">
        <w:t>Западнодвинского</w:t>
      </w:r>
      <w:r w:rsidR="0073589C">
        <w:tab/>
      </w:r>
      <w:r w:rsidR="00540FD1">
        <w:t>района</w:t>
      </w:r>
      <w:r w:rsidRPr="00D10E49">
        <w:t>.</w:t>
      </w:r>
      <w:r w:rsidRPr="00D10E49">
        <w:br/>
      </w:r>
    </w:p>
    <w:p w:rsidR="00F109B3" w:rsidRPr="00D10E49" w:rsidRDefault="00F109B3" w:rsidP="00D10E49">
      <w:pPr>
        <w:pStyle w:val="formattext"/>
        <w:spacing w:before="0" w:beforeAutospacing="0" w:after="0" w:afterAutospacing="0" w:line="330" w:lineRule="atLeast"/>
        <w:ind w:firstLine="426"/>
        <w:jc w:val="both"/>
        <w:textAlignment w:val="baseline"/>
      </w:pPr>
      <w:r w:rsidRPr="00D10E49">
        <w:t xml:space="preserve">5.4.3. Жалоба не должна содержать нецензурные либо оскорбительные выражения, угрозы жизни, здоровью и имуществу должностных лиц администрации </w:t>
      </w:r>
      <w:r w:rsidR="00540FD1">
        <w:t>Западнодвинского района</w:t>
      </w:r>
      <w:r w:rsidRPr="00D10E49">
        <w:t xml:space="preserve"> либо членов</w:t>
      </w:r>
      <w:r w:rsidR="0073589C">
        <w:tab/>
      </w:r>
      <w:r w:rsidRPr="00D10E49">
        <w:t>их</w:t>
      </w:r>
      <w:r w:rsidR="0073589C">
        <w:tab/>
      </w:r>
      <w:r w:rsidRPr="00D10E49">
        <w:t>семей.</w:t>
      </w:r>
      <w:r w:rsidRPr="00D10E49">
        <w:br/>
      </w:r>
    </w:p>
    <w:p w:rsidR="00F109B3" w:rsidRPr="00D10E49" w:rsidRDefault="00F109B3" w:rsidP="00D10E49">
      <w:pPr>
        <w:pStyle w:val="formattext"/>
        <w:spacing w:before="0" w:beforeAutospacing="0" w:after="0" w:afterAutospacing="0" w:line="330" w:lineRule="atLeast"/>
        <w:ind w:firstLine="426"/>
        <w:jc w:val="both"/>
        <w:textAlignment w:val="baseline"/>
      </w:pPr>
      <w:r w:rsidRPr="00D10E49">
        <w:lastRenderedPageBreak/>
        <w:t xml:space="preserve">5.4.4. К жалобе может быть приложена позиция Уполномоченного по защите прав предпринимателей в </w:t>
      </w:r>
      <w:r w:rsidR="00540FD1">
        <w:t>Тверской</w:t>
      </w:r>
      <w:r w:rsidRPr="00D10E49">
        <w:t xml:space="preserve"> области, относящиеся к предмету жалобы. Ответ на позицию Уполномоченного по защите прав предпринимателей в </w:t>
      </w:r>
      <w:r w:rsidR="00540FD1">
        <w:t>Тверской</w:t>
      </w:r>
      <w:r w:rsidRPr="00D10E49">
        <w:t xml:space="preserve"> области направляется главой </w:t>
      </w:r>
      <w:r w:rsidR="00540FD1">
        <w:t>Западнодвинского района</w:t>
      </w:r>
      <w:r w:rsidRPr="00D10E49">
        <w:t xml:space="preserve"> лицу, подавшему жалобу, в течение одного рабочего дня с момента принятия</w:t>
      </w:r>
      <w:r w:rsidR="0073589C">
        <w:tab/>
      </w:r>
      <w:r w:rsidRPr="00D10E49">
        <w:t>решения</w:t>
      </w:r>
      <w:r w:rsidR="0073589C">
        <w:tab/>
      </w:r>
      <w:r w:rsidRPr="00D10E49">
        <w:t>по</w:t>
      </w:r>
      <w:r w:rsidR="0073589C">
        <w:tab/>
      </w:r>
      <w:r w:rsidRPr="00D10E49">
        <w:t>жалобе.</w:t>
      </w:r>
      <w:r w:rsidRPr="00D10E49">
        <w:br/>
      </w:r>
    </w:p>
    <w:p w:rsidR="00F109B3" w:rsidRPr="00D10E49" w:rsidRDefault="00F109B3" w:rsidP="00D10E49">
      <w:pPr>
        <w:pStyle w:val="formattext"/>
        <w:spacing w:before="0" w:beforeAutospacing="0" w:after="0" w:afterAutospacing="0" w:line="330" w:lineRule="atLeast"/>
        <w:ind w:firstLine="426"/>
        <w:jc w:val="both"/>
        <w:textAlignment w:val="baseline"/>
      </w:pPr>
      <w:r w:rsidRPr="00D10E49">
        <w:t>5.4.5.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  <w:r w:rsidRPr="00D10E49">
        <w:br/>
      </w:r>
    </w:p>
    <w:p w:rsidR="00F109B3" w:rsidRPr="00D10E49" w:rsidRDefault="00F109B3" w:rsidP="00D10E49">
      <w:pPr>
        <w:pStyle w:val="formattext"/>
        <w:spacing w:before="0" w:beforeAutospacing="0" w:after="0" w:afterAutospacing="0" w:line="330" w:lineRule="atLeast"/>
        <w:ind w:firstLine="426"/>
        <w:jc w:val="both"/>
        <w:textAlignment w:val="baseline"/>
      </w:pPr>
      <w:r w:rsidRPr="00D10E49">
        <w:t>5.4.6. При подаче жалобы гражданином она подписывается простой электронной подписью либо усиленной квалифицированной электронной подписью. При подаче жалобы организацией она подписывается усиленной квалифицированной электронной подписью.</w:t>
      </w:r>
      <w:r w:rsidRPr="00D10E49">
        <w:br/>
      </w:r>
    </w:p>
    <w:p w:rsidR="00F109B3" w:rsidRPr="00D10E49" w:rsidRDefault="00F109B3" w:rsidP="00D10E49">
      <w:pPr>
        <w:pStyle w:val="formattext"/>
        <w:spacing w:before="0" w:beforeAutospacing="0" w:after="0" w:afterAutospacing="0" w:line="330" w:lineRule="atLeast"/>
        <w:ind w:firstLine="426"/>
        <w:jc w:val="both"/>
        <w:textAlignment w:val="baseline"/>
      </w:pPr>
      <w:r w:rsidRPr="00D10E49">
        <w:t>5.4.7.</w:t>
      </w:r>
      <w:r w:rsidR="0073589C">
        <w:tab/>
      </w:r>
      <w:r w:rsidRPr="00D10E49">
        <w:t>Сроки</w:t>
      </w:r>
      <w:r w:rsidR="0073589C">
        <w:tab/>
      </w:r>
      <w:r w:rsidRPr="00D10E49">
        <w:t>подачи</w:t>
      </w:r>
      <w:r w:rsidR="0073589C">
        <w:tab/>
      </w:r>
      <w:r w:rsidRPr="00D10E49">
        <w:t>жалобы.</w:t>
      </w:r>
      <w:r w:rsidRPr="00D10E49">
        <w:br/>
      </w:r>
    </w:p>
    <w:p w:rsidR="00F109B3" w:rsidRPr="00D10E49" w:rsidRDefault="00F109B3" w:rsidP="00D10E49">
      <w:pPr>
        <w:pStyle w:val="formattext"/>
        <w:spacing w:before="0" w:beforeAutospacing="0" w:after="0" w:afterAutospacing="0" w:line="330" w:lineRule="atLeast"/>
        <w:ind w:firstLine="426"/>
        <w:jc w:val="both"/>
        <w:textAlignment w:val="baseline"/>
      </w:pPr>
      <w:r w:rsidRPr="00D10E49">
        <w:t xml:space="preserve">5.4.7.1. Жалоба на решение администрации </w:t>
      </w:r>
      <w:r w:rsidR="00540FD1">
        <w:t>Западнодвинского района</w:t>
      </w:r>
      <w:r w:rsidRPr="00D10E49">
        <w:t xml:space="preserve">, действия (бездействие) должностных лиц администрации </w:t>
      </w:r>
      <w:r w:rsidR="00540FD1">
        <w:t>Западнодвинского района</w:t>
      </w:r>
      <w:r w:rsidRPr="00D10E49">
        <w:t xml:space="preserve"> может быть подана в течение тридцати календарных дней со дня, когда контролируемое лицо узнало или должно было узнать</w:t>
      </w:r>
      <w:r w:rsidR="0073589C">
        <w:tab/>
      </w:r>
      <w:r w:rsidRPr="00D10E49">
        <w:t>о</w:t>
      </w:r>
      <w:r w:rsidR="0073589C">
        <w:tab/>
      </w:r>
      <w:r w:rsidRPr="00D10E49">
        <w:t>нарушении</w:t>
      </w:r>
      <w:r w:rsidR="0073589C">
        <w:tab/>
      </w:r>
      <w:r w:rsidRPr="00D10E49">
        <w:t>своих</w:t>
      </w:r>
      <w:r w:rsidR="0073589C">
        <w:tab/>
      </w:r>
      <w:r w:rsidRPr="00D10E49">
        <w:t>прав.</w:t>
      </w:r>
      <w:r w:rsidRPr="00D10E49">
        <w:br/>
      </w:r>
    </w:p>
    <w:p w:rsidR="00F109B3" w:rsidRPr="00D10E49" w:rsidRDefault="00F109B3" w:rsidP="00D10E49">
      <w:pPr>
        <w:pStyle w:val="formattext"/>
        <w:spacing w:before="0" w:beforeAutospacing="0" w:after="0" w:afterAutospacing="0" w:line="330" w:lineRule="atLeast"/>
        <w:ind w:firstLine="426"/>
        <w:jc w:val="both"/>
        <w:textAlignment w:val="baseline"/>
      </w:pPr>
      <w:r w:rsidRPr="00D10E49">
        <w:t>5.4.7.2. Жалоба на предписание может быть подана в течение десяти рабочих дней с момента получения</w:t>
      </w:r>
      <w:r w:rsidR="0073589C">
        <w:tab/>
      </w:r>
      <w:r w:rsidRPr="00D10E49">
        <w:t>контролируемым</w:t>
      </w:r>
      <w:r w:rsidR="0073589C">
        <w:tab/>
      </w:r>
      <w:r w:rsidRPr="00D10E49">
        <w:t>лицом</w:t>
      </w:r>
      <w:r w:rsidR="0073589C">
        <w:tab/>
      </w:r>
      <w:r w:rsidRPr="00D10E49">
        <w:t>предписания.</w:t>
      </w:r>
      <w:r w:rsidRPr="00D10E49">
        <w:br/>
      </w:r>
    </w:p>
    <w:p w:rsidR="00F109B3" w:rsidRPr="00D10E49" w:rsidRDefault="00F109B3" w:rsidP="00D10E49">
      <w:pPr>
        <w:pStyle w:val="formattext"/>
        <w:spacing w:before="0" w:beforeAutospacing="0" w:after="0" w:afterAutospacing="0" w:line="330" w:lineRule="atLeast"/>
        <w:ind w:firstLine="426"/>
        <w:jc w:val="both"/>
        <w:textAlignment w:val="baseline"/>
      </w:pPr>
      <w:r w:rsidRPr="00D10E49">
        <w:t xml:space="preserve">5.4.7.3.  В случае пропуска по уважительной причине срока подачи жалобы этот срок по ходатайству лица, подающего жалобу, может быть восстановлен главой </w:t>
      </w:r>
      <w:r w:rsidR="00540FD1">
        <w:t>Западнодвинского района</w:t>
      </w:r>
      <w:r w:rsidRPr="00D10E49">
        <w:t>.</w:t>
      </w:r>
      <w:r w:rsidRPr="00D10E49">
        <w:br/>
      </w:r>
    </w:p>
    <w:p w:rsidR="00F109B3" w:rsidRPr="00D10E49" w:rsidRDefault="00F109B3" w:rsidP="00D10E49">
      <w:pPr>
        <w:pStyle w:val="formattext"/>
        <w:spacing w:before="0" w:beforeAutospacing="0" w:after="0" w:afterAutospacing="0" w:line="330" w:lineRule="atLeast"/>
        <w:ind w:firstLine="426"/>
        <w:jc w:val="both"/>
        <w:textAlignment w:val="baseline"/>
      </w:pPr>
      <w:r w:rsidRPr="00D10E49">
        <w:t>5.4.7.4.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  <w:r w:rsidRPr="00D10E49">
        <w:br/>
      </w:r>
    </w:p>
    <w:p w:rsidR="00F109B3" w:rsidRPr="00D10E49" w:rsidRDefault="00F109B3" w:rsidP="00D10E49">
      <w:pPr>
        <w:pStyle w:val="formattext"/>
        <w:spacing w:before="0" w:beforeAutospacing="0" w:after="0" w:afterAutospacing="0" w:line="330" w:lineRule="atLeast"/>
        <w:ind w:firstLine="426"/>
        <w:jc w:val="both"/>
        <w:textAlignment w:val="baseline"/>
      </w:pPr>
      <w:r w:rsidRPr="00D10E49">
        <w:t>5.4.8.</w:t>
      </w:r>
      <w:r w:rsidR="0073589C">
        <w:tab/>
      </w:r>
      <w:r w:rsidRPr="00D10E49">
        <w:t>Порядок</w:t>
      </w:r>
      <w:r w:rsidR="0073589C">
        <w:tab/>
      </w:r>
      <w:r w:rsidRPr="00D10E49">
        <w:t>рассмотрения</w:t>
      </w:r>
      <w:r w:rsidR="0073589C">
        <w:tab/>
      </w:r>
      <w:r w:rsidR="0073589C">
        <w:tab/>
      </w:r>
      <w:r w:rsidRPr="00D10E49">
        <w:t>жалобы.</w:t>
      </w:r>
      <w:r w:rsidRPr="00D10E49">
        <w:br/>
      </w:r>
    </w:p>
    <w:p w:rsidR="00F109B3" w:rsidRPr="00D10E49" w:rsidRDefault="00F109B3" w:rsidP="00D10E49">
      <w:pPr>
        <w:pStyle w:val="formattext"/>
        <w:spacing w:before="0" w:beforeAutospacing="0" w:after="0" w:afterAutospacing="0" w:line="330" w:lineRule="atLeast"/>
        <w:ind w:firstLine="426"/>
        <w:jc w:val="both"/>
        <w:textAlignment w:val="baseline"/>
      </w:pPr>
      <w:r w:rsidRPr="00D10E49">
        <w:t xml:space="preserve">5.4.8.1. Жалоба регистрируется администрацией </w:t>
      </w:r>
      <w:r w:rsidR="00540FD1">
        <w:t>Западнодвинского района</w:t>
      </w:r>
      <w:r w:rsidRPr="00D10E49">
        <w:t xml:space="preserve"> не позднее следующего рабочего дня со дня ее принятия.</w:t>
      </w:r>
      <w:r w:rsidRPr="00D10E49">
        <w:br/>
      </w:r>
    </w:p>
    <w:p w:rsidR="00F109B3" w:rsidRPr="00D10E49" w:rsidRDefault="00F109B3" w:rsidP="00D10E49">
      <w:pPr>
        <w:pStyle w:val="formattext"/>
        <w:spacing w:before="0" w:beforeAutospacing="0" w:after="0" w:afterAutospacing="0" w:line="330" w:lineRule="atLeast"/>
        <w:ind w:firstLine="426"/>
        <w:jc w:val="both"/>
        <w:textAlignment w:val="baseline"/>
      </w:pPr>
      <w:r w:rsidRPr="00D10E49">
        <w:t xml:space="preserve">5.4.8.2. Жалоба рассматривается главой </w:t>
      </w:r>
      <w:r w:rsidR="00540FD1">
        <w:t>Западнодвинского района</w:t>
      </w:r>
      <w:r w:rsidRPr="00D10E49">
        <w:t>.</w:t>
      </w:r>
      <w:r w:rsidRPr="00D10E49">
        <w:br/>
      </w:r>
    </w:p>
    <w:p w:rsidR="00F109B3" w:rsidRPr="00D10E49" w:rsidRDefault="00F109B3" w:rsidP="00D10E49">
      <w:pPr>
        <w:pStyle w:val="formattext"/>
        <w:spacing w:before="0" w:beforeAutospacing="0" w:after="0" w:afterAutospacing="0" w:line="330" w:lineRule="atLeast"/>
        <w:ind w:firstLine="426"/>
        <w:jc w:val="both"/>
        <w:textAlignment w:val="baseline"/>
      </w:pPr>
      <w:r w:rsidRPr="00D10E49">
        <w:t xml:space="preserve">5.4.8.3. Глава </w:t>
      </w:r>
      <w:r w:rsidR="0073589C">
        <w:t xml:space="preserve">администрации </w:t>
      </w:r>
      <w:r w:rsidR="00540FD1">
        <w:t>Западнодвинского района</w:t>
      </w:r>
      <w:r w:rsidRPr="00D10E49">
        <w:t xml:space="preserve"> в срок не позднее двух рабочих дней со дня регистрации жалобы принимает одно из следующих решений:</w:t>
      </w:r>
    </w:p>
    <w:p w:rsidR="00F109B3" w:rsidRPr="00D10E49" w:rsidRDefault="00540FD1" w:rsidP="00D10E49">
      <w:pPr>
        <w:pStyle w:val="formattext"/>
        <w:spacing w:before="0" w:beforeAutospacing="0" w:after="0" w:afterAutospacing="0" w:line="330" w:lineRule="atLeast"/>
        <w:ind w:firstLine="426"/>
        <w:jc w:val="both"/>
        <w:textAlignment w:val="baseline"/>
      </w:pPr>
      <w:r>
        <w:t>-</w:t>
      </w:r>
      <w:r w:rsidR="00F109B3" w:rsidRPr="00D10E49">
        <w:t xml:space="preserve">о приостановлении исполнения обжалуемого решения администрации </w:t>
      </w:r>
      <w:r>
        <w:t>Западнодвинского района</w:t>
      </w:r>
      <w:r w:rsidR="00F109B3" w:rsidRPr="00D10E49">
        <w:t>;</w:t>
      </w:r>
    </w:p>
    <w:p w:rsidR="00F109B3" w:rsidRPr="00D10E49" w:rsidRDefault="00F109B3" w:rsidP="00D10E49">
      <w:pPr>
        <w:pStyle w:val="formattext"/>
        <w:spacing w:before="0" w:beforeAutospacing="0" w:after="0" w:afterAutospacing="0" w:line="330" w:lineRule="atLeast"/>
        <w:ind w:firstLine="426"/>
        <w:jc w:val="both"/>
        <w:textAlignment w:val="baseline"/>
      </w:pPr>
      <w:r w:rsidRPr="00D10E49">
        <w:t xml:space="preserve">об отказе в приостановлении исполнения обжалуемого решения администрации </w:t>
      </w:r>
      <w:r w:rsidR="00540FD1">
        <w:t>Западнодвинского района</w:t>
      </w:r>
      <w:r w:rsidRPr="00D10E49">
        <w:t>.</w:t>
      </w:r>
    </w:p>
    <w:p w:rsidR="00F109B3" w:rsidRPr="00D10E49" w:rsidRDefault="00F109B3" w:rsidP="00D10E49">
      <w:pPr>
        <w:pStyle w:val="formattext"/>
        <w:spacing w:before="0" w:beforeAutospacing="0" w:after="0" w:afterAutospacing="0" w:line="330" w:lineRule="atLeast"/>
        <w:ind w:firstLine="426"/>
        <w:jc w:val="both"/>
        <w:textAlignment w:val="baseline"/>
      </w:pPr>
      <w:r w:rsidRPr="00D10E49">
        <w:lastRenderedPageBreak/>
        <w:t>Информация о решении, предусмотренном настоящим подпунктом, направляется лицу, подавшему жалобу, в течение одного рабочего дня с момента принятия решения.</w:t>
      </w:r>
      <w:r w:rsidRPr="00D10E49">
        <w:br/>
      </w:r>
    </w:p>
    <w:p w:rsidR="00F109B3" w:rsidRPr="00D10E49" w:rsidRDefault="00F109B3" w:rsidP="00D10E49">
      <w:pPr>
        <w:pStyle w:val="formattext"/>
        <w:spacing w:before="0" w:beforeAutospacing="0" w:after="0" w:afterAutospacing="0" w:line="330" w:lineRule="atLeast"/>
        <w:ind w:firstLine="426"/>
        <w:jc w:val="both"/>
        <w:textAlignment w:val="baseline"/>
      </w:pPr>
      <w:r w:rsidRPr="00D10E49">
        <w:t>5.4.8.4. Жалоба рассматривается в течение двадцати рабочих дней со дня ее регистрации.</w:t>
      </w:r>
      <w:r w:rsidRPr="00D10E49">
        <w:br/>
      </w:r>
    </w:p>
    <w:p w:rsidR="00F109B3" w:rsidRPr="00D10E49" w:rsidRDefault="00F109B3" w:rsidP="00D10E49">
      <w:pPr>
        <w:pStyle w:val="formattext"/>
        <w:spacing w:before="0" w:beforeAutospacing="0" w:after="0" w:afterAutospacing="0" w:line="330" w:lineRule="atLeast"/>
        <w:ind w:firstLine="426"/>
        <w:jc w:val="both"/>
        <w:textAlignment w:val="baseline"/>
      </w:pPr>
      <w:r w:rsidRPr="00D10E49">
        <w:t>5.4.8.5. Указанный срок может быть продлен на двадцать рабочих дней в следующих исключительных случаях:</w:t>
      </w:r>
    </w:p>
    <w:p w:rsidR="00F109B3" w:rsidRPr="00D10E49" w:rsidRDefault="00F109B3" w:rsidP="00D10E49">
      <w:pPr>
        <w:pStyle w:val="formattext"/>
        <w:spacing w:before="0" w:beforeAutospacing="0" w:after="0" w:afterAutospacing="0" w:line="330" w:lineRule="atLeast"/>
        <w:ind w:firstLine="426"/>
        <w:jc w:val="both"/>
        <w:textAlignment w:val="baseline"/>
      </w:pPr>
      <w:r w:rsidRPr="00D10E49">
        <w:t xml:space="preserve">проведение в отношении должностного лица администрации </w:t>
      </w:r>
      <w:r w:rsidR="005C59A4">
        <w:t>Западнодвинского района</w:t>
      </w:r>
      <w:r w:rsidRPr="00D10E49">
        <w:t>, действия (бездействие) которого обжалуются, служебной проверки по фактам, указанным в жалобе;</w:t>
      </w:r>
    </w:p>
    <w:p w:rsidR="00F109B3" w:rsidRPr="00D10E49" w:rsidRDefault="00F109B3" w:rsidP="00D10E49">
      <w:pPr>
        <w:pStyle w:val="formattext"/>
        <w:spacing w:before="0" w:beforeAutospacing="0" w:after="0" w:afterAutospacing="0" w:line="330" w:lineRule="atLeast"/>
        <w:ind w:firstLine="426"/>
        <w:jc w:val="both"/>
        <w:textAlignment w:val="baseline"/>
      </w:pPr>
      <w:r w:rsidRPr="00D10E49">
        <w:t xml:space="preserve">отсутствие должностного лица администрации </w:t>
      </w:r>
      <w:r w:rsidR="005C59A4">
        <w:t>Западнодвинского района</w:t>
      </w:r>
      <w:r w:rsidRPr="00D10E49">
        <w:t>, действия (бездействие) которого обжалуются, по уважительной причине (болезнь, отпуск, командировка).</w:t>
      </w:r>
      <w:r w:rsidRPr="00D10E49">
        <w:br/>
      </w:r>
    </w:p>
    <w:p w:rsidR="00F109B3" w:rsidRPr="00D10E49" w:rsidRDefault="00F109B3" w:rsidP="00D10E49">
      <w:pPr>
        <w:pStyle w:val="formattext"/>
        <w:spacing w:before="0" w:beforeAutospacing="0" w:after="0" w:afterAutospacing="0" w:line="330" w:lineRule="atLeast"/>
        <w:ind w:firstLine="426"/>
        <w:jc w:val="both"/>
        <w:textAlignment w:val="baseline"/>
      </w:pPr>
      <w:r w:rsidRPr="00D10E49">
        <w:t>5.4.8.6. Глава</w:t>
      </w:r>
      <w:r w:rsidR="0073589C">
        <w:t xml:space="preserve"> администрации</w:t>
      </w:r>
      <w:r w:rsidRPr="00D10E49">
        <w:t xml:space="preserve"> </w:t>
      </w:r>
      <w:r w:rsidR="005C59A4">
        <w:t>Западнодвинского района</w:t>
      </w:r>
      <w:r w:rsidRPr="00D10E49">
        <w:t xml:space="preserve"> обеспечивает передачу в подсистему досудебного обжалования контрольной деятельности сведения о ходе рассмотрения жалоб.</w:t>
      </w:r>
      <w:r w:rsidRPr="00D10E49">
        <w:br/>
      </w:r>
    </w:p>
    <w:p w:rsidR="00F109B3" w:rsidRPr="00D10E49" w:rsidRDefault="00F109B3" w:rsidP="00D10E49">
      <w:pPr>
        <w:pStyle w:val="formattext"/>
        <w:spacing w:before="0" w:beforeAutospacing="0" w:after="0" w:afterAutospacing="0" w:line="330" w:lineRule="atLeast"/>
        <w:ind w:firstLine="426"/>
        <w:jc w:val="both"/>
        <w:textAlignment w:val="baseline"/>
      </w:pPr>
      <w:r w:rsidRPr="00D10E49">
        <w:t>5.4.8.7. Глава</w:t>
      </w:r>
      <w:r w:rsidR="0073589C">
        <w:t xml:space="preserve"> администрации</w:t>
      </w:r>
      <w:r w:rsidRPr="00D10E49">
        <w:t xml:space="preserve"> </w:t>
      </w:r>
      <w:r w:rsidR="005C59A4">
        <w:t>Западнодвинского района</w:t>
      </w:r>
      <w:r w:rsidRPr="00D10E49">
        <w:t xml:space="preserve">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их получения, но не более чем на пять рабочих дней с момента направления запроса. 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  <w:r w:rsidRPr="00D10E49">
        <w:br/>
      </w:r>
    </w:p>
    <w:p w:rsidR="00F109B3" w:rsidRPr="00D10E49" w:rsidRDefault="00F109B3" w:rsidP="00D10E49">
      <w:pPr>
        <w:pStyle w:val="formattext"/>
        <w:spacing w:before="0" w:beforeAutospacing="0" w:after="0" w:afterAutospacing="0" w:line="330" w:lineRule="atLeast"/>
        <w:ind w:firstLine="426"/>
        <w:jc w:val="both"/>
        <w:textAlignment w:val="baseline"/>
      </w:pPr>
      <w:r w:rsidRPr="00D10E49">
        <w:t>5.4.8.8.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  <w:r w:rsidRPr="00D10E49">
        <w:br/>
      </w:r>
    </w:p>
    <w:p w:rsidR="00F109B3" w:rsidRPr="00D10E49" w:rsidRDefault="00F109B3" w:rsidP="00D10E49">
      <w:pPr>
        <w:pStyle w:val="formattext"/>
        <w:spacing w:before="0" w:beforeAutospacing="0" w:after="0" w:afterAutospacing="0" w:line="330" w:lineRule="atLeast"/>
        <w:ind w:firstLine="426"/>
        <w:jc w:val="both"/>
        <w:textAlignment w:val="baseline"/>
      </w:pPr>
      <w:r w:rsidRPr="00D10E49">
        <w:t>5.4.8.9. 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  <w:r w:rsidRPr="00D10E49">
        <w:br/>
      </w:r>
    </w:p>
    <w:p w:rsidR="00F109B3" w:rsidRPr="00D10E49" w:rsidRDefault="00F109B3" w:rsidP="00D10E49">
      <w:pPr>
        <w:pStyle w:val="formattext"/>
        <w:spacing w:before="0" w:beforeAutospacing="0" w:after="0" w:afterAutospacing="0" w:line="330" w:lineRule="atLeast"/>
        <w:ind w:firstLine="426"/>
        <w:jc w:val="both"/>
        <w:textAlignment w:val="baseline"/>
      </w:pPr>
      <w:r w:rsidRPr="00D10E49">
        <w:t xml:space="preserve">5.4.8.10. Обязанность доказывания законности и обоснованности принятого решения и (или) совершенного действия (бездействия) возлагается на администрацию </w:t>
      </w:r>
      <w:r w:rsidR="005C59A4">
        <w:t>Западнодвинского района</w:t>
      </w:r>
      <w:r w:rsidRPr="00D10E49">
        <w:t>, решение и (или) действие (бездействие) должностного лица которого обжалуется.</w:t>
      </w:r>
      <w:r w:rsidRPr="00D10E49">
        <w:br/>
      </w:r>
    </w:p>
    <w:p w:rsidR="00F109B3" w:rsidRPr="00D10E49" w:rsidRDefault="00F109B3" w:rsidP="00D10E49">
      <w:pPr>
        <w:pStyle w:val="formattext"/>
        <w:spacing w:before="0" w:beforeAutospacing="0" w:after="0" w:afterAutospacing="0" w:line="330" w:lineRule="atLeast"/>
        <w:ind w:firstLine="426"/>
        <w:jc w:val="both"/>
        <w:textAlignment w:val="baseline"/>
      </w:pPr>
      <w:r w:rsidRPr="00D10E49">
        <w:t>5.4.8.11. По итогам рассмотрения жалобы глава</w:t>
      </w:r>
      <w:r w:rsidR="0073589C">
        <w:t xml:space="preserve"> администрации</w:t>
      </w:r>
      <w:r w:rsidRPr="00D10E49">
        <w:t xml:space="preserve"> </w:t>
      </w:r>
      <w:r w:rsidR="005C59A4">
        <w:t>Западнодвинского района</w:t>
      </w:r>
      <w:r w:rsidRPr="00D10E49">
        <w:t xml:space="preserve"> принимает одно из следующих решений:</w:t>
      </w:r>
    </w:p>
    <w:p w:rsidR="00F109B3" w:rsidRPr="00D10E49" w:rsidRDefault="005C59A4" w:rsidP="00D10E49">
      <w:pPr>
        <w:pStyle w:val="formattext"/>
        <w:spacing w:before="0" w:beforeAutospacing="0" w:after="0" w:afterAutospacing="0" w:line="330" w:lineRule="atLeast"/>
        <w:ind w:firstLine="426"/>
        <w:jc w:val="both"/>
        <w:textAlignment w:val="baseline"/>
      </w:pPr>
      <w:r>
        <w:t>-</w:t>
      </w:r>
      <w:r w:rsidR="00F109B3" w:rsidRPr="00D10E49">
        <w:t>оставить жалобу без удовлетворения;</w:t>
      </w:r>
    </w:p>
    <w:p w:rsidR="00F109B3" w:rsidRPr="00D10E49" w:rsidRDefault="005C59A4" w:rsidP="00D10E49">
      <w:pPr>
        <w:pStyle w:val="formattext"/>
        <w:spacing w:before="0" w:beforeAutospacing="0" w:after="0" w:afterAutospacing="0" w:line="330" w:lineRule="atLeast"/>
        <w:ind w:firstLine="426"/>
        <w:jc w:val="both"/>
        <w:textAlignment w:val="baseline"/>
      </w:pPr>
      <w:r>
        <w:t>-</w:t>
      </w:r>
      <w:r w:rsidR="00F109B3" w:rsidRPr="00D10E49">
        <w:t xml:space="preserve">отменить решение администрации </w:t>
      </w:r>
      <w:r>
        <w:t>Западнодвинского района</w:t>
      </w:r>
      <w:r w:rsidR="00F109B3" w:rsidRPr="00D10E49">
        <w:t xml:space="preserve"> полностью или частично;</w:t>
      </w:r>
    </w:p>
    <w:p w:rsidR="00F109B3" w:rsidRPr="00D10E49" w:rsidRDefault="00F109B3" w:rsidP="00D10E49">
      <w:pPr>
        <w:pStyle w:val="formattext"/>
        <w:spacing w:before="0" w:beforeAutospacing="0" w:after="0" w:afterAutospacing="0" w:line="330" w:lineRule="atLeast"/>
        <w:ind w:firstLine="426"/>
        <w:jc w:val="both"/>
        <w:textAlignment w:val="baseline"/>
      </w:pPr>
      <w:r w:rsidRPr="00D10E49">
        <w:t xml:space="preserve">отменить решение администрации </w:t>
      </w:r>
      <w:r w:rsidR="005C59A4">
        <w:t>Западнодвинского района</w:t>
      </w:r>
      <w:r w:rsidRPr="00D10E49">
        <w:t xml:space="preserve"> полностью и принять новое решение;</w:t>
      </w:r>
    </w:p>
    <w:p w:rsidR="00F109B3" w:rsidRPr="00D10E49" w:rsidRDefault="00F109B3" w:rsidP="00D10E49">
      <w:pPr>
        <w:pStyle w:val="formattext"/>
        <w:spacing w:before="0" w:beforeAutospacing="0" w:after="0" w:afterAutospacing="0" w:line="330" w:lineRule="atLeast"/>
        <w:ind w:firstLine="426"/>
        <w:jc w:val="both"/>
        <w:textAlignment w:val="baseline"/>
      </w:pPr>
      <w:r w:rsidRPr="00D10E49">
        <w:t xml:space="preserve">признать действия (бездействие) должностных лиц администрации </w:t>
      </w:r>
      <w:r w:rsidR="005C59A4">
        <w:t>Западнодвинского района</w:t>
      </w:r>
      <w:r w:rsidRPr="00D10E49">
        <w:t xml:space="preserve"> незаконными и вынести решение по существу, в том числе об осуществлении при </w:t>
      </w:r>
      <w:r w:rsidRPr="00D10E49">
        <w:lastRenderedPageBreak/>
        <w:t>необходимости</w:t>
      </w:r>
      <w:r w:rsidR="0073589C">
        <w:tab/>
      </w:r>
      <w:r w:rsidRPr="00D10E49">
        <w:t>определенных</w:t>
      </w:r>
      <w:r w:rsidR="0073589C">
        <w:tab/>
      </w:r>
      <w:r w:rsidRPr="00D10E49">
        <w:t>действий.</w:t>
      </w:r>
      <w:r w:rsidRPr="00D10E49">
        <w:br/>
      </w:r>
    </w:p>
    <w:p w:rsidR="00F109B3" w:rsidRPr="00D10E49" w:rsidRDefault="00F109B3" w:rsidP="00D10E49">
      <w:pPr>
        <w:pStyle w:val="formattext"/>
        <w:spacing w:before="0" w:beforeAutospacing="0" w:after="0" w:afterAutospacing="0" w:line="330" w:lineRule="atLeast"/>
        <w:ind w:firstLine="426"/>
        <w:jc w:val="both"/>
        <w:textAlignment w:val="baseline"/>
      </w:pPr>
      <w:r w:rsidRPr="00D10E49">
        <w:t>5.4.8.12. Решение главы</w:t>
      </w:r>
      <w:r w:rsidR="0073589C">
        <w:t xml:space="preserve"> администрации</w:t>
      </w:r>
      <w:r w:rsidRPr="00D10E49">
        <w:t xml:space="preserve"> </w:t>
      </w:r>
      <w:r w:rsidR="005C59A4">
        <w:t>Западнодвинского района</w:t>
      </w:r>
      <w:r w:rsidRPr="00D10E49">
        <w:t xml:space="preserve">, содержащее обоснование принятого решения, срок и порядок его исполнения, размещается в личном кабинете контролируемого лица в государственной информационной системе </w:t>
      </w:r>
      <w:r w:rsidR="005C59A4">
        <w:t>Тверской</w:t>
      </w:r>
      <w:r w:rsidRPr="00D10E49">
        <w:t xml:space="preserve"> области «Единый Интернет-портал государственных и муниципальных услуг (функций) </w:t>
      </w:r>
      <w:r w:rsidR="005C59A4">
        <w:t>Тверской</w:t>
      </w:r>
      <w:r w:rsidRPr="00D10E49">
        <w:t xml:space="preserve"> области» в срок не позднее одного рабочего дня со дня его принятия.</w:t>
      </w:r>
      <w:r w:rsidRPr="00D10E49">
        <w:br/>
      </w:r>
    </w:p>
    <w:p w:rsidR="00F109B3" w:rsidRPr="00D10E49" w:rsidRDefault="00F109B3" w:rsidP="00D10E49">
      <w:pPr>
        <w:pStyle w:val="formattext"/>
        <w:spacing w:before="0" w:beforeAutospacing="0" w:after="0" w:afterAutospacing="0" w:line="330" w:lineRule="atLeast"/>
        <w:ind w:firstLine="426"/>
        <w:jc w:val="both"/>
        <w:textAlignment w:val="baseline"/>
      </w:pPr>
      <w:r w:rsidRPr="00D10E49">
        <w:t>5.4.9.</w:t>
      </w:r>
      <w:r w:rsidR="0073589C">
        <w:tab/>
      </w:r>
      <w:r w:rsidRPr="00D10E49">
        <w:t>Отказ</w:t>
      </w:r>
      <w:r w:rsidR="0073589C">
        <w:tab/>
      </w:r>
      <w:r w:rsidRPr="00D10E49">
        <w:t>в</w:t>
      </w:r>
      <w:r w:rsidR="0073589C">
        <w:tab/>
      </w:r>
      <w:r w:rsidRPr="00D10E49">
        <w:t>рассмотрении</w:t>
      </w:r>
      <w:r w:rsidR="0073589C">
        <w:tab/>
      </w:r>
      <w:r w:rsidRPr="00D10E49">
        <w:t>жалобы.</w:t>
      </w:r>
      <w:r w:rsidRPr="00D10E49">
        <w:br/>
      </w:r>
    </w:p>
    <w:p w:rsidR="00F109B3" w:rsidRPr="00D10E49" w:rsidRDefault="00F109B3" w:rsidP="00D10E49">
      <w:pPr>
        <w:pStyle w:val="formattext"/>
        <w:spacing w:before="0" w:beforeAutospacing="0" w:after="0" w:afterAutospacing="0" w:line="330" w:lineRule="atLeast"/>
        <w:ind w:firstLine="426"/>
        <w:jc w:val="both"/>
        <w:textAlignment w:val="baseline"/>
      </w:pPr>
      <w:r w:rsidRPr="00D10E49">
        <w:t>5.4.9.1. Глава</w:t>
      </w:r>
      <w:r w:rsidR="0073589C">
        <w:t xml:space="preserve"> администрации</w:t>
      </w:r>
      <w:r w:rsidRPr="00D10E49">
        <w:t xml:space="preserve"> </w:t>
      </w:r>
      <w:r w:rsidR="005C59A4">
        <w:t>Западнодвинского района</w:t>
      </w:r>
      <w:r w:rsidRPr="00D10E49">
        <w:t xml:space="preserve"> принимает решение об отказе в рассмотрении жалобы в течение пяти рабочих дней со дня получения жалобы, если:</w:t>
      </w:r>
    </w:p>
    <w:p w:rsidR="00F109B3" w:rsidRPr="00D10E49" w:rsidRDefault="005C59A4" w:rsidP="00D10E49">
      <w:pPr>
        <w:pStyle w:val="formattext"/>
        <w:spacing w:before="0" w:beforeAutospacing="0" w:after="0" w:afterAutospacing="0" w:line="330" w:lineRule="atLeast"/>
        <w:ind w:firstLine="426"/>
        <w:jc w:val="both"/>
        <w:textAlignment w:val="baseline"/>
      </w:pPr>
      <w:r>
        <w:t>-</w:t>
      </w:r>
      <w:r w:rsidR="00F109B3" w:rsidRPr="00D10E49">
        <w:t>жалоба подана после истечения сроков подачи жалобы, указанных в подпункте 5.4.7 настоящего Положения, и не содержит ходатайства о  восстановлении пропущенного срока на подачу жалобы;</w:t>
      </w:r>
    </w:p>
    <w:p w:rsidR="00F109B3" w:rsidRPr="00D10E49" w:rsidRDefault="005C59A4" w:rsidP="00D10E49">
      <w:pPr>
        <w:pStyle w:val="formattext"/>
        <w:spacing w:before="0" w:beforeAutospacing="0" w:after="0" w:afterAutospacing="0" w:line="330" w:lineRule="atLeast"/>
        <w:ind w:firstLine="426"/>
        <w:jc w:val="both"/>
        <w:textAlignment w:val="baseline"/>
      </w:pPr>
      <w:r>
        <w:t>-</w:t>
      </w:r>
      <w:r w:rsidR="00F109B3" w:rsidRPr="00D10E49">
        <w:t>в удовлетворении ходатайства о восстановлении пропущенного срока на подачу жалобы отказано;</w:t>
      </w:r>
    </w:p>
    <w:p w:rsidR="00F109B3" w:rsidRPr="00D10E49" w:rsidRDefault="005C59A4" w:rsidP="00D10E49">
      <w:pPr>
        <w:pStyle w:val="formattext"/>
        <w:spacing w:before="0" w:beforeAutospacing="0" w:after="0" w:afterAutospacing="0" w:line="330" w:lineRule="atLeast"/>
        <w:ind w:firstLine="426"/>
        <w:jc w:val="both"/>
        <w:textAlignment w:val="baseline"/>
      </w:pPr>
      <w:r>
        <w:t>-</w:t>
      </w:r>
      <w:r w:rsidR="00F109B3" w:rsidRPr="00D10E49">
        <w:t>до принятия решения по жалобе от контролируемого лица, ее подавшего, поступило заявление об отзыве жалобы;</w:t>
      </w:r>
    </w:p>
    <w:p w:rsidR="00F109B3" w:rsidRPr="00D10E49" w:rsidRDefault="005C59A4" w:rsidP="00D10E49">
      <w:pPr>
        <w:pStyle w:val="formattext"/>
        <w:spacing w:before="0" w:beforeAutospacing="0" w:after="0" w:afterAutospacing="0" w:line="330" w:lineRule="atLeast"/>
        <w:ind w:firstLine="426"/>
        <w:jc w:val="both"/>
        <w:textAlignment w:val="baseline"/>
      </w:pPr>
      <w:r>
        <w:t>-</w:t>
      </w:r>
      <w:r w:rsidR="00F109B3" w:rsidRPr="00D10E49">
        <w:t>имеется решение суда по вопросам, поставленным в жалобе;</w:t>
      </w:r>
    </w:p>
    <w:p w:rsidR="00F109B3" w:rsidRPr="00D10E49" w:rsidRDefault="005C59A4" w:rsidP="00D10E49">
      <w:pPr>
        <w:pStyle w:val="formattext"/>
        <w:spacing w:before="0" w:beforeAutospacing="0" w:after="0" w:afterAutospacing="0" w:line="330" w:lineRule="atLeast"/>
        <w:ind w:firstLine="426"/>
        <w:jc w:val="both"/>
        <w:textAlignment w:val="baseline"/>
      </w:pPr>
      <w:r>
        <w:t>-</w:t>
      </w:r>
      <w:r w:rsidR="00F109B3" w:rsidRPr="00D10E49">
        <w:t>ранее главе</w:t>
      </w:r>
      <w:r w:rsidR="0073589C">
        <w:t xml:space="preserve"> администрации</w:t>
      </w:r>
      <w:r w:rsidR="00F109B3" w:rsidRPr="00D10E49">
        <w:t xml:space="preserve"> </w:t>
      </w:r>
      <w:r>
        <w:t>Западнодвинского района</w:t>
      </w:r>
      <w:r w:rsidR="00F109B3" w:rsidRPr="00D10E49">
        <w:t xml:space="preserve"> была подана другая жалоба от того же контролируемого лица по тем же основаниям;</w:t>
      </w:r>
    </w:p>
    <w:p w:rsidR="00F109B3" w:rsidRPr="00D10E49" w:rsidRDefault="005C59A4" w:rsidP="00D10E49">
      <w:pPr>
        <w:pStyle w:val="formattext"/>
        <w:spacing w:before="0" w:beforeAutospacing="0" w:after="0" w:afterAutospacing="0" w:line="330" w:lineRule="atLeast"/>
        <w:ind w:firstLine="426"/>
        <w:jc w:val="both"/>
        <w:textAlignment w:val="baseline"/>
      </w:pPr>
      <w:r>
        <w:t>-</w:t>
      </w:r>
      <w:r w:rsidR="00F109B3" w:rsidRPr="00D10E49">
        <w:t xml:space="preserve">жалоба содержит нецензурные либо оскорбительные выражения, угрозы жизни, здоровью и имуществу должностных лиц администрации </w:t>
      </w:r>
      <w:r>
        <w:t>Западнодвинского района</w:t>
      </w:r>
      <w:r w:rsidR="00F109B3" w:rsidRPr="00D10E49">
        <w:t>, а также членов их семей;</w:t>
      </w:r>
    </w:p>
    <w:p w:rsidR="00F109B3" w:rsidRPr="00D10E49" w:rsidRDefault="005C59A4" w:rsidP="00D10E49">
      <w:pPr>
        <w:pStyle w:val="formattext"/>
        <w:spacing w:before="0" w:beforeAutospacing="0" w:after="0" w:afterAutospacing="0" w:line="330" w:lineRule="atLeast"/>
        <w:ind w:firstLine="426"/>
        <w:jc w:val="both"/>
        <w:textAlignment w:val="baseline"/>
      </w:pPr>
      <w:r>
        <w:t>-</w:t>
      </w:r>
      <w:r w:rsidR="00F109B3" w:rsidRPr="00D10E49">
        <w:t>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F109B3" w:rsidRPr="00D10E49" w:rsidRDefault="005C59A4" w:rsidP="00D10E49">
      <w:pPr>
        <w:pStyle w:val="formattext"/>
        <w:spacing w:before="0" w:beforeAutospacing="0" w:after="0" w:afterAutospacing="0" w:line="330" w:lineRule="atLeast"/>
        <w:ind w:firstLine="426"/>
        <w:jc w:val="both"/>
        <w:textAlignment w:val="baseline"/>
      </w:pPr>
      <w:r>
        <w:t>-</w:t>
      </w:r>
      <w:r w:rsidR="00F109B3" w:rsidRPr="00D10E49">
        <w:t>жалоба подана в ненадлежащий уполномоченный орган;</w:t>
      </w:r>
    </w:p>
    <w:p w:rsidR="00F109B3" w:rsidRPr="00D10E49" w:rsidRDefault="005C59A4" w:rsidP="00D10E49">
      <w:pPr>
        <w:pStyle w:val="formattext"/>
        <w:spacing w:before="0" w:beforeAutospacing="0" w:after="0" w:afterAutospacing="0" w:line="330" w:lineRule="atLeast"/>
        <w:ind w:firstLine="426"/>
        <w:jc w:val="both"/>
        <w:textAlignment w:val="baseline"/>
      </w:pPr>
      <w:r>
        <w:t>-</w:t>
      </w:r>
      <w:r w:rsidR="00F109B3" w:rsidRPr="00D10E49">
        <w:t>законодательством Российской Федерации предусмотрен только судебный порядок обжалования решений контрольного органа.</w:t>
      </w:r>
      <w:r w:rsidR="00F109B3" w:rsidRPr="00D10E49">
        <w:br/>
      </w:r>
    </w:p>
    <w:p w:rsidR="00F109B3" w:rsidRPr="00D10E49" w:rsidRDefault="00F109B3" w:rsidP="00D10E49">
      <w:pPr>
        <w:pStyle w:val="formattext"/>
        <w:spacing w:before="0" w:beforeAutospacing="0" w:after="0" w:afterAutospacing="0" w:line="330" w:lineRule="atLeast"/>
        <w:ind w:firstLine="426"/>
        <w:jc w:val="both"/>
        <w:textAlignment w:val="baseline"/>
      </w:pPr>
      <w:r w:rsidRPr="00D10E49">
        <w:t xml:space="preserve">5.4.9.2. Отказ в рассмотрении жалобы по основаниям, указанным в абзацах четвертом -девятом подпункта 5.4.9.1 настоящего Положения, не является результатом досудебного обжалования и не может служить основанием для судебного обжалования решений администрации </w:t>
      </w:r>
      <w:r w:rsidR="005C59A4">
        <w:t>Западнодвинского района</w:t>
      </w:r>
      <w:r w:rsidRPr="00D10E49">
        <w:t>, действий (бездействия) должностных лиц администрации</w:t>
      </w:r>
      <w:r w:rsidR="0073589C">
        <w:tab/>
      </w:r>
      <w:r w:rsidR="005C59A4">
        <w:t>Западнодвинского</w:t>
      </w:r>
      <w:r w:rsidR="0073589C">
        <w:tab/>
      </w:r>
      <w:r w:rsidR="005C59A4">
        <w:t>района</w:t>
      </w:r>
      <w:r w:rsidRPr="00D10E49">
        <w:t>.</w:t>
      </w:r>
      <w:r w:rsidRPr="00D10E49">
        <w:br/>
      </w:r>
    </w:p>
    <w:p w:rsidR="00F109B3" w:rsidRPr="00D10E49" w:rsidRDefault="00F109B3" w:rsidP="00D10E49">
      <w:pPr>
        <w:pStyle w:val="formattext"/>
        <w:spacing w:before="0" w:beforeAutospacing="0" w:after="0" w:afterAutospacing="0" w:line="330" w:lineRule="atLeast"/>
        <w:ind w:firstLine="426"/>
        <w:jc w:val="both"/>
        <w:textAlignment w:val="baseline"/>
      </w:pPr>
      <w:r w:rsidRPr="00D10E49">
        <w:t xml:space="preserve">5.5. С 1 января 2023 года судебное обжалование решений администрации </w:t>
      </w:r>
      <w:r w:rsidR="005C59A4">
        <w:t>Западнодвинского района</w:t>
      </w:r>
      <w:r w:rsidRPr="00D10E49">
        <w:t xml:space="preserve">, действий (бездействия) должностных лиц администрации </w:t>
      </w:r>
      <w:r w:rsidR="005C59A4">
        <w:t>Западнодвинского района</w:t>
      </w:r>
      <w:r w:rsidRPr="00D10E49">
        <w:t xml:space="preserve"> осуществляется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</w:t>
      </w:r>
      <w:r w:rsidR="0073589C">
        <w:tab/>
      </w:r>
      <w:r w:rsidRPr="00D10E49">
        <w:t>деятельности.</w:t>
      </w:r>
      <w:r w:rsidRPr="00D10E49">
        <w:br/>
      </w:r>
    </w:p>
    <w:p w:rsidR="00EC63BE" w:rsidRPr="00D10E49" w:rsidRDefault="00EC63BE" w:rsidP="00D10E49">
      <w:pPr>
        <w:pStyle w:val="af8"/>
        <w:spacing w:before="10"/>
        <w:ind w:firstLine="426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sectPr w:rsidR="00EC63BE" w:rsidRPr="00D10E49" w:rsidSect="00F109B3">
      <w:headerReference w:type="default" r:id="rId18"/>
      <w:pgSz w:w="11910" w:h="16840"/>
      <w:pgMar w:top="1160" w:right="711" w:bottom="280" w:left="1134" w:header="78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804" w:rsidRDefault="00C80804">
      <w:r>
        <w:separator/>
      </w:r>
    </w:p>
  </w:endnote>
  <w:endnote w:type="continuationSeparator" w:id="1">
    <w:p w:rsidR="00C80804" w:rsidRDefault="00C80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804" w:rsidRDefault="00C80804">
      <w:r>
        <w:separator/>
      </w:r>
    </w:p>
  </w:footnote>
  <w:footnote w:type="continuationSeparator" w:id="1">
    <w:p w:rsidR="00C80804" w:rsidRDefault="00C808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736" w:rsidRPr="006830B9" w:rsidRDefault="00977554">
    <w:pPr>
      <w:pStyle w:val="ab"/>
      <w:jc w:val="center"/>
      <w:rPr>
        <w:rFonts w:ascii="Times New Roman" w:hAnsi="Times New Roman"/>
      </w:rPr>
    </w:pPr>
    <w:r w:rsidRPr="006830B9">
      <w:rPr>
        <w:rFonts w:ascii="Times New Roman" w:hAnsi="Times New Roman"/>
      </w:rPr>
      <w:fldChar w:fldCharType="begin"/>
    </w:r>
    <w:r w:rsidR="00332736" w:rsidRPr="006830B9">
      <w:rPr>
        <w:rFonts w:ascii="Times New Roman" w:hAnsi="Times New Roman"/>
      </w:rPr>
      <w:instrText>PAGE   \* MERGEFORMAT</w:instrText>
    </w:r>
    <w:r w:rsidRPr="006830B9">
      <w:rPr>
        <w:rFonts w:ascii="Times New Roman" w:hAnsi="Times New Roman"/>
      </w:rPr>
      <w:fldChar w:fldCharType="separate"/>
    </w:r>
    <w:r w:rsidR="0034764B">
      <w:rPr>
        <w:rFonts w:ascii="Times New Roman" w:hAnsi="Times New Roman"/>
        <w:noProof/>
      </w:rPr>
      <w:t>2</w:t>
    </w:r>
    <w:r w:rsidRPr="006830B9">
      <w:rPr>
        <w:rFonts w:ascii="Times New Roman" w:hAnsi="Times New Roman"/>
      </w:rPr>
      <w:fldChar w:fldCharType="end"/>
    </w:r>
  </w:p>
  <w:p w:rsidR="00332736" w:rsidRDefault="0033273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2EC1"/>
    <w:multiLevelType w:val="hybridMultilevel"/>
    <w:tmpl w:val="5D34005A"/>
    <w:lvl w:ilvl="0" w:tplc="F0FA624C">
      <w:start w:val="1"/>
      <w:numFmt w:val="decimal"/>
      <w:lvlText w:val="%1"/>
      <w:lvlJc w:val="left"/>
      <w:pPr>
        <w:ind w:left="252" w:hanging="708"/>
      </w:pPr>
      <w:rPr>
        <w:rFonts w:hint="default"/>
        <w:lang w:val="ru-RU" w:eastAsia="en-US" w:bidi="ar-SA"/>
      </w:rPr>
    </w:lvl>
    <w:lvl w:ilvl="1" w:tplc="838C35C4">
      <w:numFmt w:val="none"/>
      <w:lvlText w:val=""/>
      <w:lvlJc w:val="left"/>
      <w:pPr>
        <w:tabs>
          <w:tab w:val="num" w:pos="360"/>
        </w:tabs>
      </w:pPr>
    </w:lvl>
    <w:lvl w:ilvl="2" w:tplc="F88E23DA">
      <w:numFmt w:val="bullet"/>
      <w:lvlText w:val="•"/>
      <w:lvlJc w:val="left"/>
      <w:pPr>
        <w:ind w:left="2341" w:hanging="708"/>
      </w:pPr>
      <w:rPr>
        <w:rFonts w:hint="default"/>
        <w:lang w:val="ru-RU" w:eastAsia="en-US" w:bidi="ar-SA"/>
      </w:rPr>
    </w:lvl>
    <w:lvl w:ilvl="3" w:tplc="CA42D66C">
      <w:numFmt w:val="bullet"/>
      <w:lvlText w:val="•"/>
      <w:lvlJc w:val="left"/>
      <w:pPr>
        <w:ind w:left="3381" w:hanging="708"/>
      </w:pPr>
      <w:rPr>
        <w:rFonts w:hint="default"/>
        <w:lang w:val="ru-RU" w:eastAsia="en-US" w:bidi="ar-SA"/>
      </w:rPr>
    </w:lvl>
    <w:lvl w:ilvl="4" w:tplc="8A2AF134">
      <w:numFmt w:val="bullet"/>
      <w:lvlText w:val="•"/>
      <w:lvlJc w:val="left"/>
      <w:pPr>
        <w:ind w:left="4422" w:hanging="708"/>
      </w:pPr>
      <w:rPr>
        <w:rFonts w:hint="default"/>
        <w:lang w:val="ru-RU" w:eastAsia="en-US" w:bidi="ar-SA"/>
      </w:rPr>
    </w:lvl>
    <w:lvl w:ilvl="5" w:tplc="05CA8DBC">
      <w:numFmt w:val="bullet"/>
      <w:lvlText w:val="•"/>
      <w:lvlJc w:val="left"/>
      <w:pPr>
        <w:ind w:left="5463" w:hanging="708"/>
      </w:pPr>
      <w:rPr>
        <w:rFonts w:hint="default"/>
        <w:lang w:val="ru-RU" w:eastAsia="en-US" w:bidi="ar-SA"/>
      </w:rPr>
    </w:lvl>
    <w:lvl w:ilvl="6" w:tplc="F0604A7E">
      <w:numFmt w:val="bullet"/>
      <w:lvlText w:val="•"/>
      <w:lvlJc w:val="left"/>
      <w:pPr>
        <w:ind w:left="6503" w:hanging="708"/>
      </w:pPr>
      <w:rPr>
        <w:rFonts w:hint="default"/>
        <w:lang w:val="ru-RU" w:eastAsia="en-US" w:bidi="ar-SA"/>
      </w:rPr>
    </w:lvl>
    <w:lvl w:ilvl="7" w:tplc="5AC6CE26">
      <w:numFmt w:val="bullet"/>
      <w:lvlText w:val="•"/>
      <w:lvlJc w:val="left"/>
      <w:pPr>
        <w:ind w:left="7544" w:hanging="708"/>
      </w:pPr>
      <w:rPr>
        <w:rFonts w:hint="default"/>
        <w:lang w:val="ru-RU" w:eastAsia="en-US" w:bidi="ar-SA"/>
      </w:rPr>
    </w:lvl>
    <w:lvl w:ilvl="8" w:tplc="46E2A6D2">
      <w:numFmt w:val="bullet"/>
      <w:lvlText w:val="•"/>
      <w:lvlJc w:val="left"/>
      <w:pPr>
        <w:ind w:left="8585" w:hanging="708"/>
      </w:pPr>
      <w:rPr>
        <w:rFonts w:hint="default"/>
        <w:lang w:val="ru-RU" w:eastAsia="en-US" w:bidi="ar-SA"/>
      </w:rPr>
    </w:lvl>
  </w:abstractNum>
  <w:abstractNum w:abstractNumId="1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AC0189"/>
    <w:multiLevelType w:val="hybridMultilevel"/>
    <w:tmpl w:val="2F44CE70"/>
    <w:lvl w:ilvl="0" w:tplc="49F80376">
      <w:start w:val="2"/>
      <w:numFmt w:val="decimal"/>
      <w:lvlText w:val="%1"/>
      <w:lvlJc w:val="left"/>
      <w:pPr>
        <w:ind w:left="252" w:hanging="708"/>
      </w:pPr>
      <w:rPr>
        <w:rFonts w:hint="default"/>
        <w:lang w:val="ru-RU" w:eastAsia="en-US" w:bidi="ar-SA"/>
      </w:rPr>
    </w:lvl>
    <w:lvl w:ilvl="1" w:tplc="4704B116">
      <w:numFmt w:val="none"/>
      <w:lvlText w:val=""/>
      <w:lvlJc w:val="left"/>
      <w:pPr>
        <w:tabs>
          <w:tab w:val="num" w:pos="360"/>
        </w:tabs>
      </w:pPr>
    </w:lvl>
    <w:lvl w:ilvl="2" w:tplc="2AC4FD46">
      <w:numFmt w:val="bullet"/>
      <w:lvlText w:val="•"/>
      <w:lvlJc w:val="left"/>
      <w:pPr>
        <w:ind w:left="2341" w:hanging="708"/>
      </w:pPr>
      <w:rPr>
        <w:rFonts w:hint="default"/>
        <w:lang w:val="ru-RU" w:eastAsia="en-US" w:bidi="ar-SA"/>
      </w:rPr>
    </w:lvl>
    <w:lvl w:ilvl="3" w:tplc="009E0BB6">
      <w:numFmt w:val="bullet"/>
      <w:lvlText w:val="•"/>
      <w:lvlJc w:val="left"/>
      <w:pPr>
        <w:ind w:left="3381" w:hanging="708"/>
      </w:pPr>
      <w:rPr>
        <w:rFonts w:hint="default"/>
        <w:lang w:val="ru-RU" w:eastAsia="en-US" w:bidi="ar-SA"/>
      </w:rPr>
    </w:lvl>
    <w:lvl w:ilvl="4" w:tplc="837EE6C8">
      <w:numFmt w:val="bullet"/>
      <w:lvlText w:val="•"/>
      <w:lvlJc w:val="left"/>
      <w:pPr>
        <w:ind w:left="4422" w:hanging="708"/>
      </w:pPr>
      <w:rPr>
        <w:rFonts w:hint="default"/>
        <w:lang w:val="ru-RU" w:eastAsia="en-US" w:bidi="ar-SA"/>
      </w:rPr>
    </w:lvl>
    <w:lvl w:ilvl="5" w:tplc="1960D5B4">
      <w:numFmt w:val="bullet"/>
      <w:lvlText w:val="•"/>
      <w:lvlJc w:val="left"/>
      <w:pPr>
        <w:ind w:left="5463" w:hanging="708"/>
      </w:pPr>
      <w:rPr>
        <w:rFonts w:hint="default"/>
        <w:lang w:val="ru-RU" w:eastAsia="en-US" w:bidi="ar-SA"/>
      </w:rPr>
    </w:lvl>
    <w:lvl w:ilvl="6" w:tplc="07046E88">
      <w:numFmt w:val="bullet"/>
      <w:lvlText w:val="•"/>
      <w:lvlJc w:val="left"/>
      <w:pPr>
        <w:ind w:left="6503" w:hanging="708"/>
      </w:pPr>
      <w:rPr>
        <w:rFonts w:hint="default"/>
        <w:lang w:val="ru-RU" w:eastAsia="en-US" w:bidi="ar-SA"/>
      </w:rPr>
    </w:lvl>
    <w:lvl w:ilvl="7" w:tplc="C448A824">
      <w:numFmt w:val="bullet"/>
      <w:lvlText w:val="•"/>
      <w:lvlJc w:val="left"/>
      <w:pPr>
        <w:ind w:left="7544" w:hanging="708"/>
      </w:pPr>
      <w:rPr>
        <w:rFonts w:hint="default"/>
        <w:lang w:val="ru-RU" w:eastAsia="en-US" w:bidi="ar-SA"/>
      </w:rPr>
    </w:lvl>
    <w:lvl w:ilvl="8" w:tplc="FD88D818">
      <w:numFmt w:val="bullet"/>
      <w:lvlText w:val="•"/>
      <w:lvlJc w:val="left"/>
      <w:pPr>
        <w:ind w:left="8585" w:hanging="708"/>
      </w:pPr>
      <w:rPr>
        <w:rFonts w:hint="default"/>
        <w:lang w:val="ru-RU" w:eastAsia="en-US" w:bidi="ar-SA"/>
      </w:rPr>
    </w:lvl>
  </w:abstractNum>
  <w:abstractNum w:abstractNumId="4">
    <w:nsid w:val="0E9C2139"/>
    <w:multiLevelType w:val="hybridMultilevel"/>
    <w:tmpl w:val="B0D0A5AE"/>
    <w:lvl w:ilvl="0" w:tplc="B87AC36E">
      <w:start w:val="1"/>
      <w:numFmt w:val="decimal"/>
      <w:lvlText w:val="%1."/>
      <w:lvlJc w:val="left"/>
      <w:pPr>
        <w:ind w:left="4679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A803794">
      <w:numFmt w:val="none"/>
      <w:lvlText w:val=""/>
      <w:lvlJc w:val="left"/>
      <w:pPr>
        <w:tabs>
          <w:tab w:val="num" w:pos="360"/>
        </w:tabs>
      </w:pPr>
    </w:lvl>
    <w:lvl w:ilvl="2" w:tplc="8C90E556">
      <w:numFmt w:val="none"/>
      <w:lvlText w:val=""/>
      <w:lvlJc w:val="left"/>
      <w:pPr>
        <w:tabs>
          <w:tab w:val="num" w:pos="360"/>
        </w:tabs>
      </w:pPr>
    </w:lvl>
    <w:lvl w:ilvl="3" w:tplc="953222F4">
      <w:numFmt w:val="none"/>
      <w:lvlText w:val=""/>
      <w:lvlJc w:val="left"/>
      <w:pPr>
        <w:tabs>
          <w:tab w:val="num" w:pos="360"/>
        </w:tabs>
      </w:pPr>
    </w:lvl>
    <w:lvl w:ilvl="4" w:tplc="6BDAF04C">
      <w:numFmt w:val="bullet"/>
      <w:lvlText w:val="•"/>
      <w:lvlJc w:val="left"/>
      <w:pPr>
        <w:ind w:left="6176" w:hanging="912"/>
      </w:pPr>
      <w:rPr>
        <w:rFonts w:hint="default"/>
        <w:lang w:val="ru-RU" w:eastAsia="en-US" w:bidi="ar-SA"/>
      </w:rPr>
    </w:lvl>
    <w:lvl w:ilvl="5" w:tplc="381CDC34">
      <w:numFmt w:val="bullet"/>
      <w:lvlText w:val="•"/>
      <w:lvlJc w:val="left"/>
      <w:pPr>
        <w:ind w:left="6924" w:hanging="912"/>
      </w:pPr>
      <w:rPr>
        <w:rFonts w:hint="default"/>
        <w:lang w:val="ru-RU" w:eastAsia="en-US" w:bidi="ar-SA"/>
      </w:rPr>
    </w:lvl>
    <w:lvl w:ilvl="6" w:tplc="523C1CBE">
      <w:numFmt w:val="bullet"/>
      <w:lvlText w:val="•"/>
      <w:lvlJc w:val="left"/>
      <w:pPr>
        <w:ind w:left="7673" w:hanging="912"/>
      </w:pPr>
      <w:rPr>
        <w:rFonts w:hint="default"/>
        <w:lang w:val="ru-RU" w:eastAsia="en-US" w:bidi="ar-SA"/>
      </w:rPr>
    </w:lvl>
    <w:lvl w:ilvl="7" w:tplc="1DF6DFF4">
      <w:numFmt w:val="bullet"/>
      <w:lvlText w:val="•"/>
      <w:lvlJc w:val="left"/>
      <w:pPr>
        <w:ind w:left="8421" w:hanging="912"/>
      </w:pPr>
      <w:rPr>
        <w:rFonts w:hint="default"/>
        <w:lang w:val="ru-RU" w:eastAsia="en-US" w:bidi="ar-SA"/>
      </w:rPr>
    </w:lvl>
    <w:lvl w:ilvl="8" w:tplc="561CF768">
      <w:numFmt w:val="bullet"/>
      <w:lvlText w:val="•"/>
      <w:lvlJc w:val="left"/>
      <w:pPr>
        <w:ind w:left="9169" w:hanging="912"/>
      </w:pPr>
      <w:rPr>
        <w:rFonts w:hint="default"/>
        <w:lang w:val="ru-RU" w:eastAsia="en-US" w:bidi="ar-SA"/>
      </w:rPr>
    </w:lvl>
  </w:abstractNum>
  <w:abstractNum w:abstractNumId="5">
    <w:nsid w:val="113563D7"/>
    <w:multiLevelType w:val="multilevel"/>
    <w:tmpl w:val="8C2E32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2B6217"/>
    <w:multiLevelType w:val="hybridMultilevel"/>
    <w:tmpl w:val="E34ED60E"/>
    <w:lvl w:ilvl="0" w:tplc="804A3704">
      <w:start w:val="4"/>
      <w:numFmt w:val="decimal"/>
      <w:lvlText w:val="%1"/>
      <w:lvlJc w:val="left"/>
      <w:pPr>
        <w:ind w:left="252" w:hanging="487"/>
      </w:pPr>
      <w:rPr>
        <w:rFonts w:hint="default"/>
        <w:lang w:val="ru-RU" w:eastAsia="en-US" w:bidi="ar-SA"/>
      </w:rPr>
    </w:lvl>
    <w:lvl w:ilvl="1" w:tplc="FB905D4A">
      <w:numFmt w:val="none"/>
      <w:lvlText w:val=""/>
      <w:lvlJc w:val="left"/>
      <w:pPr>
        <w:tabs>
          <w:tab w:val="num" w:pos="360"/>
        </w:tabs>
      </w:pPr>
    </w:lvl>
    <w:lvl w:ilvl="2" w:tplc="5514553E">
      <w:numFmt w:val="none"/>
      <w:lvlText w:val=""/>
      <w:lvlJc w:val="left"/>
      <w:pPr>
        <w:tabs>
          <w:tab w:val="num" w:pos="360"/>
        </w:tabs>
      </w:pPr>
    </w:lvl>
    <w:lvl w:ilvl="3" w:tplc="C622A91E">
      <w:numFmt w:val="bullet"/>
      <w:lvlText w:val="•"/>
      <w:lvlJc w:val="left"/>
      <w:pPr>
        <w:ind w:left="3381" w:hanging="742"/>
      </w:pPr>
      <w:rPr>
        <w:rFonts w:hint="default"/>
        <w:lang w:val="ru-RU" w:eastAsia="en-US" w:bidi="ar-SA"/>
      </w:rPr>
    </w:lvl>
    <w:lvl w:ilvl="4" w:tplc="79042308">
      <w:numFmt w:val="bullet"/>
      <w:lvlText w:val="•"/>
      <w:lvlJc w:val="left"/>
      <w:pPr>
        <w:ind w:left="4422" w:hanging="742"/>
      </w:pPr>
      <w:rPr>
        <w:rFonts w:hint="default"/>
        <w:lang w:val="ru-RU" w:eastAsia="en-US" w:bidi="ar-SA"/>
      </w:rPr>
    </w:lvl>
    <w:lvl w:ilvl="5" w:tplc="545EEAFC">
      <w:numFmt w:val="bullet"/>
      <w:lvlText w:val="•"/>
      <w:lvlJc w:val="left"/>
      <w:pPr>
        <w:ind w:left="5463" w:hanging="742"/>
      </w:pPr>
      <w:rPr>
        <w:rFonts w:hint="default"/>
        <w:lang w:val="ru-RU" w:eastAsia="en-US" w:bidi="ar-SA"/>
      </w:rPr>
    </w:lvl>
    <w:lvl w:ilvl="6" w:tplc="8CB2149C">
      <w:numFmt w:val="bullet"/>
      <w:lvlText w:val="•"/>
      <w:lvlJc w:val="left"/>
      <w:pPr>
        <w:ind w:left="6503" w:hanging="742"/>
      </w:pPr>
      <w:rPr>
        <w:rFonts w:hint="default"/>
        <w:lang w:val="ru-RU" w:eastAsia="en-US" w:bidi="ar-SA"/>
      </w:rPr>
    </w:lvl>
    <w:lvl w:ilvl="7" w:tplc="E2AC5F5A">
      <w:numFmt w:val="bullet"/>
      <w:lvlText w:val="•"/>
      <w:lvlJc w:val="left"/>
      <w:pPr>
        <w:ind w:left="7544" w:hanging="742"/>
      </w:pPr>
      <w:rPr>
        <w:rFonts w:hint="default"/>
        <w:lang w:val="ru-RU" w:eastAsia="en-US" w:bidi="ar-SA"/>
      </w:rPr>
    </w:lvl>
    <w:lvl w:ilvl="8" w:tplc="9EDE205C">
      <w:numFmt w:val="bullet"/>
      <w:lvlText w:val="•"/>
      <w:lvlJc w:val="left"/>
      <w:pPr>
        <w:ind w:left="8585" w:hanging="742"/>
      </w:pPr>
      <w:rPr>
        <w:rFonts w:hint="default"/>
        <w:lang w:val="ru-RU" w:eastAsia="en-US" w:bidi="ar-SA"/>
      </w:rPr>
    </w:lvl>
  </w:abstractNum>
  <w:abstractNum w:abstractNumId="7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1AE4545"/>
    <w:multiLevelType w:val="hybridMultilevel"/>
    <w:tmpl w:val="B44E8166"/>
    <w:lvl w:ilvl="0" w:tplc="A740BF0A">
      <w:start w:val="3"/>
      <w:numFmt w:val="decimal"/>
      <w:lvlText w:val="%1"/>
      <w:lvlJc w:val="left"/>
      <w:pPr>
        <w:ind w:left="252" w:hanging="708"/>
      </w:pPr>
      <w:rPr>
        <w:rFonts w:hint="default"/>
        <w:lang w:val="ru-RU" w:eastAsia="en-US" w:bidi="ar-SA"/>
      </w:rPr>
    </w:lvl>
    <w:lvl w:ilvl="1" w:tplc="7910CB9E">
      <w:numFmt w:val="none"/>
      <w:lvlText w:val=""/>
      <w:lvlJc w:val="left"/>
      <w:pPr>
        <w:tabs>
          <w:tab w:val="num" w:pos="360"/>
        </w:tabs>
      </w:pPr>
    </w:lvl>
    <w:lvl w:ilvl="2" w:tplc="F0BE59C8">
      <w:numFmt w:val="none"/>
      <w:lvlText w:val=""/>
      <w:lvlJc w:val="left"/>
      <w:pPr>
        <w:tabs>
          <w:tab w:val="num" w:pos="360"/>
        </w:tabs>
      </w:pPr>
    </w:lvl>
    <w:lvl w:ilvl="3" w:tplc="D146097E">
      <w:numFmt w:val="none"/>
      <w:lvlText w:val=""/>
      <w:lvlJc w:val="left"/>
      <w:pPr>
        <w:tabs>
          <w:tab w:val="num" w:pos="360"/>
        </w:tabs>
      </w:pPr>
    </w:lvl>
    <w:lvl w:ilvl="4" w:tplc="7D9093B8">
      <w:numFmt w:val="bullet"/>
      <w:lvlText w:val="•"/>
      <w:lvlJc w:val="left"/>
      <w:pPr>
        <w:ind w:left="4422" w:hanging="953"/>
      </w:pPr>
      <w:rPr>
        <w:rFonts w:hint="default"/>
        <w:lang w:val="ru-RU" w:eastAsia="en-US" w:bidi="ar-SA"/>
      </w:rPr>
    </w:lvl>
    <w:lvl w:ilvl="5" w:tplc="86C8380E">
      <w:numFmt w:val="bullet"/>
      <w:lvlText w:val="•"/>
      <w:lvlJc w:val="left"/>
      <w:pPr>
        <w:ind w:left="5463" w:hanging="953"/>
      </w:pPr>
      <w:rPr>
        <w:rFonts w:hint="default"/>
        <w:lang w:val="ru-RU" w:eastAsia="en-US" w:bidi="ar-SA"/>
      </w:rPr>
    </w:lvl>
    <w:lvl w:ilvl="6" w:tplc="FD30B5F2">
      <w:numFmt w:val="bullet"/>
      <w:lvlText w:val="•"/>
      <w:lvlJc w:val="left"/>
      <w:pPr>
        <w:ind w:left="6503" w:hanging="953"/>
      </w:pPr>
      <w:rPr>
        <w:rFonts w:hint="default"/>
        <w:lang w:val="ru-RU" w:eastAsia="en-US" w:bidi="ar-SA"/>
      </w:rPr>
    </w:lvl>
    <w:lvl w:ilvl="7" w:tplc="A0AC7EEA">
      <w:numFmt w:val="bullet"/>
      <w:lvlText w:val="•"/>
      <w:lvlJc w:val="left"/>
      <w:pPr>
        <w:ind w:left="7544" w:hanging="953"/>
      </w:pPr>
      <w:rPr>
        <w:rFonts w:hint="default"/>
        <w:lang w:val="ru-RU" w:eastAsia="en-US" w:bidi="ar-SA"/>
      </w:rPr>
    </w:lvl>
    <w:lvl w:ilvl="8" w:tplc="6CFC9202">
      <w:numFmt w:val="bullet"/>
      <w:lvlText w:val="•"/>
      <w:lvlJc w:val="left"/>
      <w:pPr>
        <w:ind w:left="8585" w:hanging="953"/>
      </w:pPr>
      <w:rPr>
        <w:rFonts w:hint="default"/>
        <w:lang w:val="ru-RU" w:eastAsia="en-US" w:bidi="ar-SA"/>
      </w:rPr>
    </w:lvl>
  </w:abstractNum>
  <w:abstractNum w:abstractNumId="9">
    <w:nsid w:val="26000DCD"/>
    <w:multiLevelType w:val="hybridMultilevel"/>
    <w:tmpl w:val="A538D18C"/>
    <w:lvl w:ilvl="0" w:tplc="9E385B7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4942352C"/>
    <w:multiLevelType w:val="hybridMultilevel"/>
    <w:tmpl w:val="F5F8CD0C"/>
    <w:lvl w:ilvl="0" w:tplc="01128830">
      <w:start w:val="1"/>
      <w:numFmt w:val="decimal"/>
      <w:lvlText w:val="%1."/>
      <w:lvlJc w:val="left"/>
      <w:pPr>
        <w:ind w:left="252" w:hanging="56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0F05B34">
      <w:numFmt w:val="none"/>
      <w:lvlText w:val=""/>
      <w:lvlJc w:val="left"/>
      <w:pPr>
        <w:tabs>
          <w:tab w:val="num" w:pos="360"/>
        </w:tabs>
      </w:pPr>
    </w:lvl>
    <w:lvl w:ilvl="2" w:tplc="2F2AE014">
      <w:numFmt w:val="bullet"/>
      <w:lvlText w:val="•"/>
      <w:lvlJc w:val="left"/>
      <w:pPr>
        <w:ind w:left="2554" w:hanging="569"/>
      </w:pPr>
      <w:rPr>
        <w:rFonts w:hint="default"/>
        <w:lang w:val="ru-RU" w:eastAsia="en-US" w:bidi="ar-SA"/>
      </w:rPr>
    </w:lvl>
    <w:lvl w:ilvl="3" w:tplc="10BC49AE">
      <w:numFmt w:val="bullet"/>
      <w:lvlText w:val="•"/>
      <w:lvlJc w:val="left"/>
      <w:pPr>
        <w:ind w:left="3568" w:hanging="569"/>
      </w:pPr>
      <w:rPr>
        <w:rFonts w:hint="default"/>
        <w:lang w:val="ru-RU" w:eastAsia="en-US" w:bidi="ar-SA"/>
      </w:rPr>
    </w:lvl>
    <w:lvl w:ilvl="4" w:tplc="2186833A">
      <w:numFmt w:val="bullet"/>
      <w:lvlText w:val="•"/>
      <w:lvlJc w:val="left"/>
      <w:pPr>
        <w:ind w:left="4582" w:hanging="569"/>
      </w:pPr>
      <w:rPr>
        <w:rFonts w:hint="default"/>
        <w:lang w:val="ru-RU" w:eastAsia="en-US" w:bidi="ar-SA"/>
      </w:rPr>
    </w:lvl>
    <w:lvl w:ilvl="5" w:tplc="BD6A288C">
      <w:numFmt w:val="bullet"/>
      <w:lvlText w:val="•"/>
      <w:lvlJc w:val="left"/>
      <w:pPr>
        <w:ind w:left="5596" w:hanging="569"/>
      </w:pPr>
      <w:rPr>
        <w:rFonts w:hint="default"/>
        <w:lang w:val="ru-RU" w:eastAsia="en-US" w:bidi="ar-SA"/>
      </w:rPr>
    </w:lvl>
    <w:lvl w:ilvl="6" w:tplc="CB60C9D6">
      <w:numFmt w:val="bullet"/>
      <w:lvlText w:val="•"/>
      <w:lvlJc w:val="left"/>
      <w:pPr>
        <w:ind w:left="6610" w:hanging="569"/>
      </w:pPr>
      <w:rPr>
        <w:rFonts w:hint="default"/>
        <w:lang w:val="ru-RU" w:eastAsia="en-US" w:bidi="ar-SA"/>
      </w:rPr>
    </w:lvl>
    <w:lvl w:ilvl="7" w:tplc="C0562E6C">
      <w:numFmt w:val="bullet"/>
      <w:lvlText w:val="•"/>
      <w:lvlJc w:val="left"/>
      <w:pPr>
        <w:ind w:left="7624" w:hanging="569"/>
      </w:pPr>
      <w:rPr>
        <w:rFonts w:hint="default"/>
        <w:lang w:val="ru-RU" w:eastAsia="en-US" w:bidi="ar-SA"/>
      </w:rPr>
    </w:lvl>
    <w:lvl w:ilvl="8" w:tplc="4FE6A134">
      <w:numFmt w:val="bullet"/>
      <w:lvlText w:val="•"/>
      <w:lvlJc w:val="left"/>
      <w:pPr>
        <w:ind w:left="8638" w:hanging="569"/>
      </w:pPr>
      <w:rPr>
        <w:rFonts w:hint="default"/>
        <w:lang w:val="ru-RU" w:eastAsia="en-US" w:bidi="ar-SA"/>
      </w:rPr>
    </w:lvl>
  </w:abstractNum>
  <w:abstractNum w:abstractNumId="12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7"/>
  </w:num>
  <w:num w:numId="5">
    <w:abstractNumId w:val="12"/>
  </w:num>
  <w:num w:numId="6">
    <w:abstractNumId w:val="2"/>
  </w:num>
  <w:num w:numId="7">
    <w:abstractNumId w:val="5"/>
  </w:num>
  <w:num w:numId="8">
    <w:abstractNumId w:val="6"/>
  </w:num>
  <w:num w:numId="9">
    <w:abstractNumId w:val="8"/>
  </w:num>
  <w:num w:numId="10">
    <w:abstractNumId w:val="3"/>
  </w:num>
  <w:num w:numId="11">
    <w:abstractNumId w:val="0"/>
  </w:num>
  <w:num w:numId="12">
    <w:abstractNumId w:val="4"/>
  </w:num>
  <w:num w:numId="13">
    <w:abstractNumId w:val="1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3D5B7F"/>
    <w:rsid w:val="000008B6"/>
    <w:rsid w:val="00003FEC"/>
    <w:rsid w:val="000056CD"/>
    <w:rsid w:val="00006BE9"/>
    <w:rsid w:val="00014E95"/>
    <w:rsid w:val="00017ABD"/>
    <w:rsid w:val="0002005A"/>
    <w:rsid w:val="00020569"/>
    <w:rsid w:val="00021BA2"/>
    <w:rsid w:val="00022DC1"/>
    <w:rsid w:val="00024690"/>
    <w:rsid w:val="00025E8B"/>
    <w:rsid w:val="00026DB1"/>
    <w:rsid w:val="000340B0"/>
    <w:rsid w:val="00034F6D"/>
    <w:rsid w:val="00043DD5"/>
    <w:rsid w:val="000448C4"/>
    <w:rsid w:val="000464A9"/>
    <w:rsid w:val="00052CBE"/>
    <w:rsid w:val="00060405"/>
    <w:rsid w:val="00061B64"/>
    <w:rsid w:val="00065423"/>
    <w:rsid w:val="00065875"/>
    <w:rsid w:val="00074383"/>
    <w:rsid w:val="00077CE2"/>
    <w:rsid w:val="00083A12"/>
    <w:rsid w:val="00084EDB"/>
    <w:rsid w:val="00091125"/>
    <w:rsid w:val="000978A1"/>
    <w:rsid w:val="000A0B85"/>
    <w:rsid w:val="000A3158"/>
    <w:rsid w:val="000A4E37"/>
    <w:rsid w:val="000A7794"/>
    <w:rsid w:val="000B390D"/>
    <w:rsid w:val="000B658F"/>
    <w:rsid w:val="000B7AD2"/>
    <w:rsid w:val="000C48D7"/>
    <w:rsid w:val="000D1A53"/>
    <w:rsid w:val="000D4A01"/>
    <w:rsid w:val="000E1061"/>
    <w:rsid w:val="000E2951"/>
    <w:rsid w:val="000E2C7A"/>
    <w:rsid w:val="000E64DB"/>
    <w:rsid w:val="000E799B"/>
    <w:rsid w:val="000F0D2C"/>
    <w:rsid w:val="000F13DD"/>
    <w:rsid w:val="000F1443"/>
    <w:rsid w:val="000F3D31"/>
    <w:rsid w:val="0010081B"/>
    <w:rsid w:val="001047DA"/>
    <w:rsid w:val="00112E87"/>
    <w:rsid w:val="001257A1"/>
    <w:rsid w:val="001264DC"/>
    <w:rsid w:val="001274A9"/>
    <w:rsid w:val="0013002A"/>
    <w:rsid w:val="00132537"/>
    <w:rsid w:val="0013555A"/>
    <w:rsid w:val="00135584"/>
    <w:rsid w:val="0013680D"/>
    <w:rsid w:val="00145F46"/>
    <w:rsid w:val="00160730"/>
    <w:rsid w:val="00161B02"/>
    <w:rsid w:val="00172784"/>
    <w:rsid w:val="00177036"/>
    <w:rsid w:val="001772E0"/>
    <w:rsid w:val="00180675"/>
    <w:rsid w:val="001817C1"/>
    <w:rsid w:val="0018428B"/>
    <w:rsid w:val="001864FF"/>
    <w:rsid w:val="00187D45"/>
    <w:rsid w:val="00190519"/>
    <w:rsid w:val="00194CF9"/>
    <w:rsid w:val="001A52A1"/>
    <w:rsid w:val="001B6624"/>
    <w:rsid w:val="001C15BF"/>
    <w:rsid w:val="001C18DB"/>
    <w:rsid w:val="001C44C5"/>
    <w:rsid w:val="001D1D3E"/>
    <w:rsid w:val="001D1FED"/>
    <w:rsid w:val="001D2C3D"/>
    <w:rsid w:val="001D3D5B"/>
    <w:rsid w:val="001F4E12"/>
    <w:rsid w:val="001F5A98"/>
    <w:rsid w:val="001F6EF6"/>
    <w:rsid w:val="00202DD1"/>
    <w:rsid w:val="00212261"/>
    <w:rsid w:val="00213852"/>
    <w:rsid w:val="00215DC1"/>
    <w:rsid w:val="00225964"/>
    <w:rsid w:val="00225FCE"/>
    <w:rsid w:val="002272FD"/>
    <w:rsid w:val="00232F46"/>
    <w:rsid w:val="002337A9"/>
    <w:rsid w:val="00245BBF"/>
    <w:rsid w:val="002517C5"/>
    <w:rsid w:val="00251C95"/>
    <w:rsid w:val="00251FF7"/>
    <w:rsid w:val="00263780"/>
    <w:rsid w:val="0026406D"/>
    <w:rsid w:val="00267D41"/>
    <w:rsid w:val="00275B88"/>
    <w:rsid w:val="00281472"/>
    <w:rsid w:val="00285D48"/>
    <w:rsid w:val="002909E1"/>
    <w:rsid w:val="0029147A"/>
    <w:rsid w:val="002928C0"/>
    <w:rsid w:val="002A0C18"/>
    <w:rsid w:val="002A661D"/>
    <w:rsid w:val="002B04F2"/>
    <w:rsid w:val="002B0A70"/>
    <w:rsid w:val="002B4018"/>
    <w:rsid w:val="002B6D09"/>
    <w:rsid w:val="002C405A"/>
    <w:rsid w:val="002D5CFA"/>
    <w:rsid w:val="002E61A3"/>
    <w:rsid w:val="002F18FB"/>
    <w:rsid w:val="002F3062"/>
    <w:rsid w:val="002F379D"/>
    <w:rsid w:val="002F3E9E"/>
    <w:rsid w:val="002F5A78"/>
    <w:rsid w:val="0030199F"/>
    <w:rsid w:val="003038A1"/>
    <w:rsid w:val="003038DA"/>
    <w:rsid w:val="00307E8C"/>
    <w:rsid w:val="00310900"/>
    <w:rsid w:val="00311D76"/>
    <w:rsid w:val="0032277A"/>
    <w:rsid w:val="00323D81"/>
    <w:rsid w:val="0032462E"/>
    <w:rsid w:val="00325573"/>
    <w:rsid w:val="00325850"/>
    <w:rsid w:val="00326C22"/>
    <w:rsid w:val="00327CAF"/>
    <w:rsid w:val="00332736"/>
    <w:rsid w:val="00344DB2"/>
    <w:rsid w:val="0034764B"/>
    <w:rsid w:val="00355BC1"/>
    <w:rsid w:val="003560A4"/>
    <w:rsid w:val="00360B35"/>
    <w:rsid w:val="00361847"/>
    <w:rsid w:val="00362BDF"/>
    <w:rsid w:val="003652C2"/>
    <w:rsid w:val="003658EB"/>
    <w:rsid w:val="00367414"/>
    <w:rsid w:val="00367514"/>
    <w:rsid w:val="00371739"/>
    <w:rsid w:val="0038239B"/>
    <w:rsid w:val="00387FAC"/>
    <w:rsid w:val="00390131"/>
    <w:rsid w:val="00396C12"/>
    <w:rsid w:val="0039724B"/>
    <w:rsid w:val="003A023D"/>
    <w:rsid w:val="003A1D98"/>
    <w:rsid w:val="003B27FB"/>
    <w:rsid w:val="003B6C33"/>
    <w:rsid w:val="003C4906"/>
    <w:rsid w:val="003C4DD0"/>
    <w:rsid w:val="003D5B7F"/>
    <w:rsid w:val="003E0A41"/>
    <w:rsid w:val="003E670F"/>
    <w:rsid w:val="003E7497"/>
    <w:rsid w:val="003F2569"/>
    <w:rsid w:val="003F555E"/>
    <w:rsid w:val="003F7E44"/>
    <w:rsid w:val="004008AC"/>
    <w:rsid w:val="00404BA0"/>
    <w:rsid w:val="00422B33"/>
    <w:rsid w:val="00423027"/>
    <w:rsid w:val="00425AA3"/>
    <w:rsid w:val="00426666"/>
    <w:rsid w:val="004322C4"/>
    <w:rsid w:val="00434181"/>
    <w:rsid w:val="004347A5"/>
    <w:rsid w:val="00434FCC"/>
    <w:rsid w:val="004353CC"/>
    <w:rsid w:val="00436BB8"/>
    <w:rsid w:val="004405AC"/>
    <w:rsid w:val="00442181"/>
    <w:rsid w:val="0044380A"/>
    <w:rsid w:val="00445F07"/>
    <w:rsid w:val="0046124D"/>
    <w:rsid w:val="0046336D"/>
    <w:rsid w:val="004637BE"/>
    <w:rsid w:val="00463AFB"/>
    <w:rsid w:val="004651D7"/>
    <w:rsid w:val="004658DC"/>
    <w:rsid w:val="00465B84"/>
    <w:rsid w:val="004753E3"/>
    <w:rsid w:val="00481D4E"/>
    <w:rsid w:val="00492EFB"/>
    <w:rsid w:val="004940D6"/>
    <w:rsid w:val="004974BB"/>
    <w:rsid w:val="00497A33"/>
    <w:rsid w:val="00497F04"/>
    <w:rsid w:val="004A2470"/>
    <w:rsid w:val="004A385D"/>
    <w:rsid w:val="004A7885"/>
    <w:rsid w:val="004B5EA5"/>
    <w:rsid w:val="004B7DAB"/>
    <w:rsid w:val="004C11E0"/>
    <w:rsid w:val="004C3F33"/>
    <w:rsid w:val="004C5A1B"/>
    <w:rsid w:val="004C6330"/>
    <w:rsid w:val="004C6D9D"/>
    <w:rsid w:val="004C71C4"/>
    <w:rsid w:val="004D0C80"/>
    <w:rsid w:val="004D61F3"/>
    <w:rsid w:val="004E090C"/>
    <w:rsid w:val="004E189A"/>
    <w:rsid w:val="004E6EE6"/>
    <w:rsid w:val="004F1C1D"/>
    <w:rsid w:val="004F730A"/>
    <w:rsid w:val="004F7690"/>
    <w:rsid w:val="00501C0C"/>
    <w:rsid w:val="00503CA6"/>
    <w:rsid w:val="00507440"/>
    <w:rsid w:val="00511B2C"/>
    <w:rsid w:val="00513E3C"/>
    <w:rsid w:val="0051420B"/>
    <w:rsid w:val="005315ED"/>
    <w:rsid w:val="00537AFD"/>
    <w:rsid w:val="00540FD1"/>
    <w:rsid w:val="00546306"/>
    <w:rsid w:val="0055553E"/>
    <w:rsid w:val="00564661"/>
    <w:rsid w:val="00566384"/>
    <w:rsid w:val="00584FAF"/>
    <w:rsid w:val="005A4964"/>
    <w:rsid w:val="005A50EF"/>
    <w:rsid w:val="005A60C1"/>
    <w:rsid w:val="005B5FB7"/>
    <w:rsid w:val="005B783F"/>
    <w:rsid w:val="005C4948"/>
    <w:rsid w:val="005C49F4"/>
    <w:rsid w:val="005C59A4"/>
    <w:rsid w:val="005D51D3"/>
    <w:rsid w:val="005F2D8F"/>
    <w:rsid w:val="005F55CA"/>
    <w:rsid w:val="005F759E"/>
    <w:rsid w:val="005F7E8D"/>
    <w:rsid w:val="006063A7"/>
    <w:rsid w:val="00607253"/>
    <w:rsid w:val="00613D20"/>
    <w:rsid w:val="0061765C"/>
    <w:rsid w:val="00620E26"/>
    <w:rsid w:val="00621238"/>
    <w:rsid w:val="00621491"/>
    <w:rsid w:val="006229DC"/>
    <w:rsid w:val="00624AA4"/>
    <w:rsid w:val="00626A57"/>
    <w:rsid w:val="00637BA4"/>
    <w:rsid w:val="006410D9"/>
    <w:rsid w:val="00641A50"/>
    <w:rsid w:val="00643169"/>
    <w:rsid w:val="0064487D"/>
    <w:rsid w:val="006457C5"/>
    <w:rsid w:val="00647FE3"/>
    <w:rsid w:val="006506E0"/>
    <w:rsid w:val="00653499"/>
    <w:rsid w:val="00657922"/>
    <w:rsid w:val="00661F7C"/>
    <w:rsid w:val="006630EA"/>
    <w:rsid w:val="006640BA"/>
    <w:rsid w:val="00664DFF"/>
    <w:rsid w:val="00667151"/>
    <w:rsid w:val="00677804"/>
    <w:rsid w:val="00680FD6"/>
    <w:rsid w:val="00681581"/>
    <w:rsid w:val="00681D39"/>
    <w:rsid w:val="00681DD6"/>
    <w:rsid w:val="0068212C"/>
    <w:rsid w:val="006830B9"/>
    <w:rsid w:val="006834AE"/>
    <w:rsid w:val="0068464F"/>
    <w:rsid w:val="0068577F"/>
    <w:rsid w:val="006868CE"/>
    <w:rsid w:val="00686BE5"/>
    <w:rsid w:val="00692FC0"/>
    <w:rsid w:val="0069664D"/>
    <w:rsid w:val="006A1409"/>
    <w:rsid w:val="006A29C5"/>
    <w:rsid w:val="006A3664"/>
    <w:rsid w:val="006A42D4"/>
    <w:rsid w:val="006B199C"/>
    <w:rsid w:val="006B27B9"/>
    <w:rsid w:val="006C25B1"/>
    <w:rsid w:val="006C586D"/>
    <w:rsid w:val="006C781A"/>
    <w:rsid w:val="006D1B79"/>
    <w:rsid w:val="006D27DB"/>
    <w:rsid w:val="006D6C1E"/>
    <w:rsid w:val="006E47D9"/>
    <w:rsid w:val="006E6A67"/>
    <w:rsid w:val="006E7AA3"/>
    <w:rsid w:val="006E7C57"/>
    <w:rsid w:val="006E7EC7"/>
    <w:rsid w:val="006F0FD2"/>
    <w:rsid w:val="006F185D"/>
    <w:rsid w:val="00701739"/>
    <w:rsid w:val="007100D2"/>
    <w:rsid w:val="007148C9"/>
    <w:rsid w:val="00715797"/>
    <w:rsid w:val="00717802"/>
    <w:rsid w:val="00721E73"/>
    <w:rsid w:val="00722264"/>
    <w:rsid w:val="00734274"/>
    <w:rsid w:val="0073589C"/>
    <w:rsid w:val="0073642E"/>
    <w:rsid w:val="00742BB7"/>
    <w:rsid w:val="007511CA"/>
    <w:rsid w:val="00753D36"/>
    <w:rsid w:val="007579C8"/>
    <w:rsid w:val="0076205E"/>
    <w:rsid w:val="007626EA"/>
    <w:rsid w:val="0077028C"/>
    <w:rsid w:val="0077160C"/>
    <w:rsid w:val="007736A8"/>
    <w:rsid w:val="00780154"/>
    <w:rsid w:val="00784220"/>
    <w:rsid w:val="00794281"/>
    <w:rsid w:val="0079432B"/>
    <w:rsid w:val="007945AB"/>
    <w:rsid w:val="00795676"/>
    <w:rsid w:val="00795CA3"/>
    <w:rsid w:val="007A10AC"/>
    <w:rsid w:val="007A3D55"/>
    <w:rsid w:val="007A477E"/>
    <w:rsid w:val="007B0043"/>
    <w:rsid w:val="007C6F0B"/>
    <w:rsid w:val="007D63A7"/>
    <w:rsid w:val="007E1704"/>
    <w:rsid w:val="007E2B50"/>
    <w:rsid w:val="007E7725"/>
    <w:rsid w:val="007F0A78"/>
    <w:rsid w:val="007F1B88"/>
    <w:rsid w:val="007F7A0F"/>
    <w:rsid w:val="00803537"/>
    <w:rsid w:val="00804E8A"/>
    <w:rsid w:val="00810B8B"/>
    <w:rsid w:val="00813BE4"/>
    <w:rsid w:val="00813C60"/>
    <w:rsid w:val="00815DAC"/>
    <w:rsid w:val="008210E7"/>
    <w:rsid w:val="00822F6A"/>
    <w:rsid w:val="008307CC"/>
    <w:rsid w:val="008322AA"/>
    <w:rsid w:val="00835573"/>
    <w:rsid w:val="00853010"/>
    <w:rsid w:val="00853F22"/>
    <w:rsid w:val="00864A7D"/>
    <w:rsid w:val="008663AD"/>
    <w:rsid w:val="00871635"/>
    <w:rsid w:val="00871A49"/>
    <w:rsid w:val="00874A3B"/>
    <w:rsid w:val="008757BF"/>
    <w:rsid w:val="00875C99"/>
    <w:rsid w:val="008910FF"/>
    <w:rsid w:val="008925FE"/>
    <w:rsid w:val="00894064"/>
    <w:rsid w:val="008940AB"/>
    <w:rsid w:val="00894356"/>
    <w:rsid w:val="00895376"/>
    <w:rsid w:val="008A6E94"/>
    <w:rsid w:val="008B510B"/>
    <w:rsid w:val="008B7996"/>
    <w:rsid w:val="008B7FF3"/>
    <w:rsid w:val="008C345E"/>
    <w:rsid w:val="008D0BB3"/>
    <w:rsid w:val="008D1990"/>
    <w:rsid w:val="008D2AF8"/>
    <w:rsid w:val="008D34C7"/>
    <w:rsid w:val="008D4046"/>
    <w:rsid w:val="008D5BEF"/>
    <w:rsid w:val="008D7C62"/>
    <w:rsid w:val="008E1590"/>
    <w:rsid w:val="008E240C"/>
    <w:rsid w:val="008F381E"/>
    <w:rsid w:val="008F5948"/>
    <w:rsid w:val="009007EC"/>
    <w:rsid w:val="009011F2"/>
    <w:rsid w:val="009020DA"/>
    <w:rsid w:val="0090476A"/>
    <w:rsid w:val="00914135"/>
    <w:rsid w:val="00917118"/>
    <w:rsid w:val="009206CA"/>
    <w:rsid w:val="00921E4F"/>
    <w:rsid w:val="0093186C"/>
    <w:rsid w:val="00935FF4"/>
    <w:rsid w:val="00950689"/>
    <w:rsid w:val="00956EA5"/>
    <w:rsid w:val="00960468"/>
    <w:rsid w:val="00963BB3"/>
    <w:rsid w:val="00963C3F"/>
    <w:rsid w:val="00966C5C"/>
    <w:rsid w:val="00970799"/>
    <w:rsid w:val="009713EF"/>
    <w:rsid w:val="00972C9D"/>
    <w:rsid w:val="0097657A"/>
    <w:rsid w:val="00977554"/>
    <w:rsid w:val="009917AA"/>
    <w:rsid w:val="009A27EA"/>
    <w:rsid w:val="009A2A0B"/>
    <w:rsid w:val="009A31E3"/>
    <w:rsid w:val="009B2B89"/>
    <w:rsid w:val="009B7461"/>
    <w:rsid w:val="009D036E"/>
    <w:rsid w:val="009D0BA0"/>
    <w:rsid w:val="009D2A11"/>
    <w:rsid w:val="009D2B36"/>
    <w:rsid w:val="009D4EC0"/>
    <w:rsid w:val="009D6DCC"/>
    <w:rsid w:val="009E08E2"/>
    <w:rsid w:val="009E3A1C"/>
    <w:rsid w:val="009E5BBB"/>
    <w:rsid w:val="009E5CEA"/>
    <w:rsid w:val="009E689D"/>
    <w:rsid w:val="00A03914"/>
    <w:rsid w:val="00A10ED2"/>
    <w:rsid w:val="00A13409"/>
    <w:rsid w:val="00A2102A"/>
    <w:rsid w:val="00A243E8"/>
    <w:rsid w:val="00A25453"/>
    <w:rsid w:val="00A279B9"/>
    <w:rsid w:val="00A27EDA"/>
    <w:rsid w:val="00A330B8"/>
    <w:rsid w:val="00A34A6D"/>
    <w:rsid w:val="00A37591"/>
    <w:rsid w:val="00A37DC1"/>
    <w:rsid w:val="00A4098E"/>
    <w:rsid w:val="00A41A28"/>
    <w:rsid w:val="00A42755"/>
    <w:rsid w:val="00A44CC1"/>
    <w:rsid w:val="00A44D6D"/>
    <w:rsid w:val="00A4706C"/>
    <w:rsid w:val="00A47893"/>
    <w:rsid w:val="00A51E88"/>
    <w:rsid w:val="00A60543"/>
    <w:rsid w:val="00A60CA4"/>
    <w:rsid w:val="00A6100B"/>
    <w:rsid w:val="00A730EC"/>
    <w:rsid w:val="00A77309"/>
    <w:rsid w:val="00A8038C"/>
    <w:rsid w:val="00A84BD9"/>
    <w:rsid w:val="00A95BD2"/>
    <w:rsid w:val="00A95E29"/>
    <w:rsid w:val="00A9623F"/>
    <w:rsid w:val="00AA1169"/>
    <w:rsid w:val="00AA22BC"/>
    <w:rsid w:val="00AA31B1"/>
    <w:rsid w:val="00AA4B5B"/>
    <w:rsid w:val="00AB1C0E"/>
    <w:rsid w:val="00AB3B6C"/>
    <w:rsid w:val="00AC0B98"/>
    <w:rsid w:val="00AC42F7"/>
    <w:rsid w:val="00AC7505"/>
    <w:rsid w:val="00AD2267"/>
    <w:rsid w:val="00AD233C"/>
    <w:rsid w:val="00AE5F67"/>
    <w:rsid w:val="00AE6641"/>
    <w:rsid w:val="00AF4240"/>
    <w:rsid w:val="00AF646B"/>
    <w:rsid w:val="00B00122"/>
    <w:rsid w:val="00B02993"/>
    <w:rsid w:val="00B06004"/>
    <w:rsid w:val="00B13606"/>
    <w:rsid w:val="00B14672"/>
    <w:rsid w:val="00B16DAD"/>
    <w:rsid w:val="00B17492"/>
    <w:rsid w:val="00B17AFF"/>
    <w:rsid w:val="00B17B24"/>
    <w:rsid w:val="00B329C4"/>
    <w:rsid w:val="00B5628F"/>
    <w:rsid w:val="00B57613"/>
    <w:rsid w:val="00B627A9"/>
    <w:rsid w:val="00B70D59"/>
    <w:rsid w:val="00B72663"/>
    <w:rsid w:val="00B760FE"/>
    <w:rsid w:val="00B80741"/>
    <w:rsid w:val="00B80FDF"/>
    <w:rsid w:val="00B845F1"/>
    <w:rsid w:val="00B86F62"/>
    <w:rsid w:val="00B90522"/>
    <w:rsid w:val="00BA6E61"/>
    <w:rsid w:val="00BB7D79"/>
    <w:rsid w:val="00BC3F44"/>
    <w:rsid w:val="00BC46D0"/>
    <w:rsid w:val="00BD2D5A"/>
    <w:rsid w:val="00BD4078"/>
    <w:rsid w:val="00BD4706"/>
    <w:rsid w:val="00BD5B8E"/>
    <w:rsid w:val="00BE04B0"/>
    <w:rsid w:val="00BE4917"/>
    <w:rsid w:val="00BE4C7D"/>
    <w:rsid w:val="00BE7ACE"/>
    <w:rsid w:val="00BF1698"/>
    <w:rsid w:val="00BF4A20"/>
    <w:rsid w:val="00BF7BFC"/>
    <w:rsid w:val="00C00BA4"/>
    <w:rsid w:val="00C05574"/>
    <w:rsid w:val="00C0608D"/>
    <w:rsid w:val="00C141B0"/>
    <w:rsid w:val="00C1725A"/>
    <w:rsid w:val="00C221FD"/>
    <w:rsid w:val="00C36442"/>
    <w:rsid w:val="00C41050"/>
    <w:rsid w:val="00C421C7"/>
    <w:rsid w:val="00C529BA"/>
    <w:rsid w:val="00C57DE0"/>
    <w:rsid w:val="00C639D6"/>
    <w:rsid w:val="00C65A9A"/>
    <w:rsid w:val="00C67B08"/>
    <w:rsid w:val="00C80804"/>
    <w:rsid w:val="00C87F08"/>
    <w:rsid w:val="00C929E8"/>
    <w:rsid w:val="00CA0259"/>
    <w:rsid w:val="00CA2308"/>
    <w:rsid w:val="00CA2E23"/>
    <w:rsid w:val="00CB0898"/>
    <w:rsid w:val="00CC0229"/>
    <w:rsid w:val="00CD6F6A"/>
    <w:rsid w:val="00CD7126"/>
    <w:rsid w:val="00CE2435"/>
    <w:rsid w:val="00CE4AD8"/>
    <w:rsid w:val="00D00333"/>
    <w:rsid w:val="00D037E2"/>
    <w:rsid w:val="00D10E49"/>
    <w:rsid w:val="00D23A77"/>
    <w:rsid w:val="00D257C3"/>
    <w:rsid w:val="00D30C6D"/>
    <w:rsid w:val="00D31065"/>
    <w:rsid w:val="00D3174C"/>
    <w:rsid w:val="00D34471"/>
    <w:rsid w:val="00D353B6"/>
    <w:rsid w:val="00D368CA"/>
    <w:rsid w:val="00D45BD6"/>
    <w:rsid w:val="00D5629A"/>
    <w:rsid w:val="00D5740F"/>
    <w:rsid w:val="00D57EBD"/>
    <w:rsid w:val="00D61F2E"/>
    <w:rsid w:val="00D63EF9"/>
    <w:rsid w:val="00D7066C"/>
    <w:rsid w:val="00D735CC"/>
    <w:rsid w:val="00D756D6"/>
    <w:rsid w:val="00D75C07"/>
    <w:rsid w:val="00D80A48"/>
    <w:rsid w:val="00D826D6"/>
    <w:rsid w:val="00D91E01"/>
    <w:rsid w:val="00D941E7"/>
    <w:rsid w:val="00DA42BC"/>
    <w:rsid w:val="00DA7F66"/>
    <w:rsid w:val="00DB4FD2"/>
    <w:rsid w:val="00DC1D82"/>
    <w:rsid w:val="00DC396D"/>
    <w:rsid w:val="00DC41EA"/>
    <w:rsid w:val="00DC5EC9"/>
    <w:rsid w:val="00DD1D88"/>
    <w:rsid w:val="00DD2902"/>
    <w:rsid w:val="00DE44B2"/>
    <w:rsid w:val="00DE5393"/>
    <w:rsid w:val="00DE618E"/>
    <w:rsid w:val="00DF4C66"/>
    <w:rsid w:val="00DF63BF"/>
    <w:rsid w:val="00E01AC6"/>
    <w:rsid w:val="00E048B6"/>
    <w:rsid w:val="00E05EED"/>
    <w:rsid w:val="00E05F8A"/>
    <w:rsid w:val="00E07EE7"/>
    <w:rsid w:val="00E15896"/>
    <w:rsid w:val="00E16981"/>
    <w:rsid w:val="00E2571A"/>
    <w:rsid w:val="00E26AEF"/>
    <w:rsid w:val="00E304BA"/>
    <w:rsid w:val="00E40B36"/>
    <w:rsid w:val="00E53AD9"/>
    <w:rsid w:val="00E6559F"/>
    <w:rsid w:val="00E6675A"/>
    <w:rsid w:val="00E75B4F"/>
    <w:rsid w:val="00E8484E"/>
    <w:rsid w:val="00E861A3"/>
    <w:rsid w:val="00E8723E"/>
    <w:rsid w:val="00E9699C"/>
    <w:rsid w:val="00EA2C32"/>
    <w:rsid w:val="00EB237B"/>
    <w:rsid w:val="00EB734C"/>
    <w:rsid w:val="00EB7B62"/>
    <w:rsid w:val="00EC63BE"/>
    <w:rsid w:val="00ED17A3"/>
    <w:rsid w:val="00ED65C5"/>
    <w:rsid w:val="00EE65E5"/>
    <w:rsid w:val="00EF0ED9"/>
    <w:rsid w:val="00EF2155"/>
    <w:rsid w:val="00F025EA"/>
    <w:rsid w:val="00F0476F"/>
    <w:rsid w:val="00F07089"/>
    <w:rsid w:val="00F109B3"/>
    <w:rsid w:val="00F14A9D"/>
    <w:rsid w:val="00F26866"/>
    <w:rsid w:val="00F27768"/>
    <w:rsid w:val="00F27CB0"/>
    <w:rsid w:val="00F318CF"/>
    <w:rsid w:val="00F32E96"/>
    <w:rsid w:val="00F36229"/>
    <w:rsid w:val="00F50116"/>
    <w:rsid w:val="00F50D52"/>
    <w:rsid w:val="00F52A85"/>
    <w:rsid w:val="00F55FBC"/>
    <w:rsid w:val="00F61583"/>
    <w:rsid w:val="00F632D7"/>
    <w:rsid w:val="00F71AD8"/>
    <w:rsid w:val="00F75BD8"/>
    <w:rsid w:val="00F80F18"/>
    <w:rsid w:val="00F908CB"/>
    <w:rsid w:val="00FA0D1B"/>
    <w:rsid w:val="00FA4DD9"/>
    <w:rsid w:val="00FB23B3"/>
    <w:rsid w:val="00FC73C3"/>
    <w:rsid w:val="00FC77E1"/>
    <w:rsid w:val="00FD64F6"/>
    <w:rsid w:val="00FE0C83"/>
    <w:rsid w:val="00FE3E1F"/>
    <w:rsid w:val="00FE740C"/>
    <w:rsid w:val="00FE7B58"/>
    <w:rsid w:val="00FF5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7AA3"/>
    <w:pPr>
      <w:widowControl w:val="0"/>
    </w:pPr>
    <w:rPr>
      <w:rFonts w:ascii="Arial" w:hAnsi="Arial" w:cs="Times New Roman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6E7AA3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6E7AA3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6E7AA3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6E7AA3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6E7AA3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E7AA3"/>
    <w:rPr>
      <w:rFonts w:ascii="XO Thames" w:hAnsi="XO Thames" w:cs="Times New Roman"/>
      <w:b/>
      <w:sz w:val="32"/>
    </w:rPr>
  </w:style>
  <w:style w:type="character" w:customStyle="1" w:styleId="20">
    <w:name w:val="Заголовок 2 Знак"/>
    <w:link w:val="2"/>
    <w:uiPriority w:val="9"/>
    <w:locked/>
    <w:rsid w:val="006E7AA3"/>
    <w:rPr>
      <w:rFonts w:ascii="XO Thames" w:hAnsi="XO Thames" w:cs="Times New Roman"/>
      <w:b/>
      <w:color w:val="00A0FF"/>
      <w:sz w:val="26"/>
    </w:rPr>
  </w:style>
  <w:style w:type="character" w:customStyle="1" w:styleId="30">
    <w:name w:val="Заголовок 3 Знак"/>
    <w:link w:val="3"/>
    <w:uiPriority w:val="9"/>
    <w:locked/>
    <w:rsid w:val="006E7AA3"/>
    <w:rPr>
      <w:rFonts w:ascii="XO Thames" w:hAnsi="XO Thames" w:cs="Times New Roman"/>
      <w:b/>
      <w:i/>
      <w:color w:val="000000"/>
    </w:rPr>
  </w:style>
  <w:style w:type="character" w:customStyle="1" w:styleId="40">
    <w:name w:val="Заголовок 4 Знак"/>
    <w:link w:val="4"/>
    <w:uiPriority w:val="9"/>
    <w:locked/>
    <w:rsid w:val="006E7AA3"/>
    <w:rPr>
      <w:rFonts w:ascii="XO Thames" w:hAnsi="XO Thames" w:cs="Times New Roman"/>
      <w:b/>
      <w:color w:val="595959"/>
      <w:sz w:val="26"/>
    </w:rPr>
  </w:style>
  <w:style w:type="character" w:customStyle="1" w:styleId="50">
    <w:name w:val="Заголовок 5 Знак"/>
    <w:link w:val="5"/>
    <w:uiPriority w:val="9"/>
    <w:locked/>
    <w:rsid w:val="006E7AA3"/>
    <w:rPr>
      <w:rFonts w:ascii="XO Thames" w:hAnsi="XO Thames" w:cs="Times New Roman"/>
      <w:b/>
      <w:color w:val="000000"/>
      <w:sz w:val="22"/>
    </w:rPr>
  </w:style>
  <w:style w:type="character" w:customStyle="1" w:styleId="11">
    <w:name w:val="Обычный1"/>
    <w:rsid w:val="006E7AA3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6E7AA3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6E7AA3"/>
  </w:style>
  <w:style w:type="paragraph" w:styleId="41">
    <w:name w:val="toc 4"/>
    <w:basedOn w:val="a"/>
    <w:next w:val="a"/>
    <w:link w:val="42"/>
    <w:rsid w:val="006E7AA3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6E7AA3"/>
  </w:style>
  <w:style w:type="paragraph" w:styleId="a3">
    <w:name w:val="footer"/>
    <w:basedOn w:val="a"/>
    <w:link w:val="a4"/>
    <w:uiPriority w:val="99"/>
    <w:rsid w:val="006E7AA3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link w:val="a3"/>
    <w:uiPriority w:val="99"/>
    <w:locked/>
    <w:rsid w:val="006E7AA3"/>
    <w:rPr>
      <w:rFonts w:ascii="Arial" w:hAnsi="Arial" w:cs="Times New Roman"/>
      <w:sz w:val="20"/>
    </w:rPr>
  </w:style>
  <w:style w:type="paragraph" w:styleId="6">
    <w:name w:val="toc 6"/>
    <w:basedOn w:val="a"/>
    <w:next w:val="a"/>
    <w:link w:val="60"/>
    <w:rsid w:val="006E7AA3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6E7AA3"/>
  </w:style>
  <w:style w:type="paragraph" w:styleId="7">
    <w:name w:val="toc 7"/>
    <w:basedOn w:val="a"/>
    <w:next w:val="a"/>
    <w:link w:val="70"/>
    <w:rsid w:val="006E7AA3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6E7AA3"/>
  </w:style>
  <w:style w:type="paragraph" w:customStyle="1" w:styleId="ConsPlusNormal">
    <w:name w:val="ConsPlusNormal"/>
    <w:link w:val="ConsPlusNormal1"/>
    <w:rsid w:val="006E7AA3"/>
    <w:pPr>
      <w:widowControl w:val="0"/>
      <w:ind w:firstLine="720"/>
    </w:pPr>
    <w:rPr>
      <w:rFonts w:ascii="Times New Roman" w:hAnsi="Times New Roman" w:cs="Times New Roman"/>
      <w:sz w:val="24"/>
      <w:szCs w:val="22"/>
    </w:rPr>
  </w:style>
  <w:style w:type="character" w:customStyle="1" w:styleId="ConsPlusNormal1">
    <w:name w:val="ConsPlusNormal1"/>
    <w:link w:val="ConsPlusNormal"/>
    <w:locked/>
    <w:rsid w:val="006E7AA3"/>
    <w:rPr>
      <w:rFonts w:ascii="Times New Roman" w:hAnsi="Times New Roman" w:cs="Times New Roman"/>
      <w:sz w:val="24"/>
      <w:szCs w:val="22"/>
      <w:lang w:bidi="ar-SA"/>
    </w:rPr>
  </w:style>
  <w:style w:type="paragraph" w:customStyle="1" w:styleId="12">
    <w:name w:val="Основной шрифт абзаца1"/>
    <w:rsid w:val="006E7AA3"/>
    <w:pPr>
      <w:spacing w:after="200" w:line="276" w:lineRule="auto"/>
    </w:pPr>
    <w:rPr>
      <w:rFonts w:cs="Times New Roman"/>
      <w:color w:val="000000"/>
      <w:sz w:val="22"/>
    </w:rPr>
  </w:style>
  <w:style w:type="paragraph" w:styleId="31">
    <w:name w:val="toc 3"/>
    <w:basedOn w:val="a"/>
    <w:next w:val="a"/>
    <w:link w:val="32"/>
    <w:rsid w:val="006E7AA3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6E7AA3"/>
  </w:style>
  <w:style w:type="paragraph" w:customStyle="1" w:styleId="13">
    <w:name w:val="Знак сноски1"/>
    <w:basedOn w:val="12"/>
    <w:link w:val="a5"/>
    <w:uiPriority w:val="99"/>
    <w:rsid w:val="006E7AA3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locked/>
    <w:rsid w:val="006E7AA3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rsid w:val="006E7AA3"/>
    <w:rPr>
      <w:rFonts w:ascii="Tahoma" w:hAnsi="Tahoma"/>
      <w:color w:val="auto"/>
      <w:sz w:val="16"/>
    </w:rPr>
  </w:style>
  <w:style w:type="character" w:customStyle="1" w:styleId="a7">
    <w:name w:val="Текст выноски Знак"/>
    <w:link w:val="a6"/>
    <w:uiPriority w:val="99"/>
    <w:locked/>
    <w:rsid w:val="006E7AA3"/>
    <w:rPr>
      <w:rFonts w:ascii="Tahoma" w:hAnsi="Tahoma" w:cs="Times New Roman"/>
      <w:sz w:val="16"/>
    </w:rPr>
  </w:style>
  <w:style w:type="paragraph" w:styleId="a8">
    <w:name w:val="List Paragraph"/>
    <w:basedOn w:val="a"/>
    <w:link w:val="a9"/>
    <w:uiPriority w:val="1"/>
    <w:qFormat/>
    <w:rsid w:val="006E7AA3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6E7AA3"/>
    <w:rPr>
      <w:rFonts w:ascii="Arial" w:hAnsi="Arial" w:cs="Times New Roman"/>
      <w:sz w:val="20"/>
    </w:rPr>
  </w:style>
  <w:style w:type="paragraph" w:customStyle="1" w:styleId="14">
    <w:name w:val="Гиперссылка1"/>
    <w:basedOn w:val="12"/>
    <w:link w:val="aa"/>
    <w:uiPriority w:val="99"/>
    <w:rsid w:val="006E7AA3"/>
    <w:rPr>
      <w:color w:val="0000FF"/>
      <w:sz w:val="20"/>
      <w:u w:val="single"/>
    </w:rPr>
  </w:style>
  <w:style w:type="character" w:styleId="aa">
    <w:name w:val="Hyperlink"/>
    <w:link w:val="14"/>
    <w:uiPriority w:val="99"/>
    <w:locked/>
    <w:rsid w:val="006E7AA3"/>
    <w:rPr>
      <w:rFonts w:cs="Times New Roman"/>
      <w:color w:val="0000FF"/>
      <w:u w:val="single"/>
    </w:rPr>
  </w:style>
  <w:style w:type="paragraph" w:customStyle="1" w:styleId="Footnote">
    <w:name w:val="Footnote"/>
    <w:basedOn w:val="a"/>
    <w:link w:val="Footnote1"/>
    <w:rsid w:val="006E7AA3"/>
    <w:rPr>
      <w:color w:val="auto"/>
    </w:rPr>
  </w:style>
  <w:style w:type="character" w:customStyle="1" w:styleId="Footnote1">
    <w:name w:val="Footnote1"/>
    <w:link w:val="Footnote"/>
    <w:locked/>
    <w:rsid w:val="006E7AA3"/>
    <w:rPr>
      <w:rFonts w:ascii="Arial" w:hAnsi="Arial" w:cs="Times New Roman"/>
      <w:sz w:val="20"/>
    </w:rPr>
  </w:style>
  <w:style w:type="paragraph" w:styleId="15">
    <w:name w:val="toc 1"/>
    <w:basedOn w:val="a"/>
    <w:next w:val="a"/>
    <w:link w:val="16"/>
    <w:rsid w:val="006E7AA3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6E7AA3"/>
    <w:rPr>
      <w:rFonts w:ascii="XO Thames" w:hAnsi="XO Thames"/>
      <w:b/>
    </w:rPr>
  </w:style>
  <w:style w:type="paragraph" w:customStyle="1" w:styleId="HeaderandFooter">
    <w:name w:val="Header and Footer"/>
    <w:link w:val="HeaderandFooter1"/>
    <w:rsid w:val="006E7AA3"/>
    <w:pPr>
      <w:spacing w:after="200" w:line="360" w:lineRule="auto"/>
    </w:pPr>
    <w:rPr>
      <w:rFonts w:ascii="XO Thames" w:hAnsi="XO Thames"/>
      <w:color w:val="000000"/>
      <w:sz w:val="22"/>
      <w:szCs w:val="22"/>
    </w:rPr>
  </w:style>
  <w:style w:type="character" w:customStyle="1" w:styleId="HeaderandFooter1">
    <w:name w:val="Header and Footer1"/>
    <w:link w:val="HeaderandFooter"/>
    <w:locked/>
    <w:rsid w:val="006E7AA3"/>
    <w:rPr>
      <w:rFonts w:ascii="XO Thames" w:hAnsi="XO Thames"/>
      <w:color w:val="000000"/>
      <w:sz w:val="22"/>
      <w:szCs w:val="22"/>
      <w:lang w:val="ru-RU" w:eastAsia="ru-RU" w:bidi="ar-SA"/>
    </w:rPr>
  </w:style>
  <w:style w:type="paragraph" w:styleId="9">
    <w:name w:val="toc 9"/>
    <w:basedOn w:val="a"/>
    <w:next w:val="a"/>
    <w:link w:val="90"/>
    <w:rsid w:val="006E7AA3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6E7AA3"/>
  </w:style>
  <w:style w:type="paragraph" w:styleId="8">
    <w:name w:val="toc 8"/>
    <w:basedOn w:val="a"/>
    <w:next w:val="a"/>
    <w:link w:val="80"/>
    <w:rsid w:val="006E7AA3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6E7AA3"/>
  </w:style>
  <w:style w:type="paragraph" w:customStyle="1" w:styleId="ConsPlusNonformat">
    <w:name w:val="ConsPlusNonformat"/>
    <w:link w:val="ConsPlusNonformat1"/>
    <w:rsid w:val="006E7AA3"/>
    <w:pPr>
      <w:widowControl w:val="0"/>
    </w:pPr>
    <w:rPr>
      <w:rFonts w:ascii="Courier New" w:hAnsi="Courier New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locked/>
    <w:rsid w:val="006E7AA3"/>
    <w:rPr>
      <w:rFonts w:ascii="Courier New" w:hAnsi="Courier New"/>
      <w:color w:val="000000"/>
      <w:sz w:val="22"/>
      <w:szCs w:val="22"/>
      <w:lang w:val="ru-RU" w:eastAsia="ru-RU" w:bidi="ar-SA"/>
    </w:rPr>
  </w:style>
  <w:style w:type="paragraph" w:styleId="33">
    <w:name w:val="Body Text Indent 3"/>
    <w:basedOn w:val="a"/>
    <w:link w:val="34"/>
    <w:uiPriority w:val="99"/>
    <w:rsid w:val="006E7AA3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link w:val="33"/>
    <w:uiPriority w:val="99"/>
    <w:locked/>
    <w:rsid w:val="006E7AA3"/>
    <w:rPr>
      <w:rFonts w:ascii="Times New Roman" w:hAnsi="Times New Roman" w:cs="Times New Roman"/>
      <w:sz w:val="28"/>
    </w:rPr>
  </w:style>
  <w:style w:type="paragraph" w:styleId="51">
    <w:name w:val="toc 5"/>
    <w:basedOn w:val="a"/>
    <w:next w:val="a"/>
    <w:link w:val="52"/>
    <w:rsid w:val="006E7AA3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6E7AA3"/>
  </w:style>
  <w:style w:type="paragraph" w:customStyle="1" w:styleId="ConsPlusCell">
    <w:name w:val="ConsPlusCell"/>
    <w:link w:val="ConsPlusCell1"/>
    <w:rsid w:val="006E7AA3"/>
    <w:rPr>
      <w:rFonts w:ascii="Courier New" w:hAnsi="Courier New"/>
      <w:color w:val="000000"/>
      <w:sz w:val="22"/>
      <w:szCs w:val="22"/>
    </w:rPr>
  </w:style>
  <w:style w:type="character" w:customStyle="1" w:styleId="ConsPlusCell1">
    <w:name w:val="ConsPlusCell1"/>
    <w:link w:val="ConsPlusCell"/>
    <w:locked/>
    <w:rsid w:val="006E7AA3"/>
    <w:rPr>
      <w:rFonts w:ascii="Courier New" w:hAnsi="Courier New"/>
      <w:color w:val="000000"/>
      <w:sz w:val="22"/>
      <w:szCs w:val="22"/>
      <w:lang w:val="ru-RU" w:eastAsia="ru-RU" w:bidi="ar-SA"/>
    </w:rPr>
  </w:style>
  <w:style w:type="paragraph" w:styleId="ab">
    <w:name w:val="header"/>
    <w:basedOn w:val="a"/>
    <w:link w:val="ac"/>
    <w:uiPriority w:val="99"/>
    <w:rsid w:val="006E7AA3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link w:val="ab"/>
    <w:uiPriority w:val="99"/>
    <w:locked/>
    <w:rsid w:val="006E7AA3"/>
    <w:rPr>
      <w:rFonts w:ascii="Arial" w:hAnsi="Arial" w:cs="Times New Roman"/>
      <w:sz w:val="20"/>
    </w:rPr>
  </w:style>
  <w:style w:type="paragraph" w:styleId="ad">
    <w:name w:val="Subtitle"/>
    <w:basedOn w:val="a"/>
    <w:next w:val="a"/>
    <w:link w:val="ae"/>
    <w:uiPriority w:val="11"/>
    <w:qFormat/>
    <w:rsid w:val="006E7AA3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link w:val="ad"/>
    <w:uiPriority w:val="11"/>
    <w:locked/>
    <w:rsid w:val="006E7AA3"/>
    <w:rPr>
      <w:rFonts w:ascii="XO Thames" w:hAnsi="XO Thames" w:cs="Times New Roman"/>
      <w:i/>
      <w:color w:val="616161"/>
      <w:sz w:val="24"/>
    </w:rPr>
  </w:style>
  <w:style w:type="paragraph" w:customStyle="1" w:styleId="toc10">
    <w:name w:val="toc 10"/>
    <w:next w:val="a"/>
    <w:link w:val="toc101"/>
    <w:rsid w:val="006E7AA3"/>
    <w:pPr>
      <w:spacing w:after="200" w:line="276" w:lineRule="auto"/>
      <w:ind w:left="1800"/>
    </w:pPr>
    <w:rPr>
      <w:rFonts w:cs="Times New Roman"/>
      <w:color w:val="000000"/>
      <w:sz w:val="22"/>
    </w:rPr>
  </w:style>
  <w:style w:type="character" w:customStyle="1" w:styleId="toc101">
    <w:name w:val="toc 101"/>
    <w:link w:val="toc10"/>
    <w:locked/>
    <w:rsid w:val="006E7AA3"/>
    <w:rPr>
      <w:rFonts w:cs="Times New Roman"/>
      <w:color w:val="000000"/>
      <w:sz w:val="22"/>
      <w:lang w:val="ru-RU" w:eastAsia="ru-RU" w:bidi="ar-SA"/>
    </w:rPr>
  </w:style>
  <w:style w:type="paragraph" w:styleId="af">
    <w:name w:val="Title"/>
    <w:basedOn w:val="a"/>
    <w:next w:val="a"/>
    <w:link w:val="af0"/>
    <w:uiPriority w:val="1"/>
    <w:qFormat/>
    <w:rsid w:val="006E7AA3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paragraph" w:customStyle="1" w:styleId="ConsPlusTitle">
    <w:name w:val="ConsPlusTitle"/>
    <w:link w:val="ConsPlusTitle1"/>
    <w:rsid w:val="006E7AA3"/>
    <w:pPr>
      <w:widowControl w:val="0"/>
    </w:pPr>
    <w:rPr>
      <w:rFonts w:ascii="Times New Roman" w:hAnsi="Times New Roman" w:cs="Times New Roman"/>
      <w:b/>
      <w:sz w:val="24"/>
      <w:szCs w:val="22"/>
    </w:rPr>
  </w:style>
  <w:style w:type="character" w:customStyle="1" w:styleId="af0">
    <w:name w:val="Название Знак"/>
    <w:link w:val="af"/>
    <w:uiPriority w:val="10"/>
    <w:locked/>
    <w:rsid w:val="006E7AA3"/>
    <w:rPr>
      <w:rFonts w:ascii="XO Thames" w:hAnsi="XO Thames" w:cs="Times New Roman"/>
      <w:b/>
      <w:sz w:val="52"/>
    </w:rPr>
  </w:style>
  <w:style w:type="character" w:customStyle="1" w:styleId="ConsPlusTitle1">
    <w:name w:val="ConsPlusTitle1"/>
    <w:link w:val="ConsPlusTitle"/>
    <w:locked/>
    <w:rsid w:val="006E7AA3"/>
    <w:rPr>
      <w:rFonts w:ascii="Times New Roman" w:hAnsi="Times New Roman" w:cs="Times New Roman"/>
      <w:b/>
      <w:sz w:val="24"/>
      <w:szCs w:val="22"/>
      <w:lang w:bidi="ar-SA"/>
    </w:rPr>
  </w:style>
  <w:style w:type="paragraph" w:styleId="af1">
    <w:name w:val="footnote text"/>
    <w:basedOn w:val="a"/>
    <w:link w:val="af2"/>
    <w:uiPriority w:val="99"/>
    <w:semiHidden/>
    <w:rsid w:val="00065423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link w:val="af1"/>
    <w:uiPriority w:val="99"/>
    <w:semiHidden/>
    <w:locked/>
    <w:rsid w:val="00065423"/>
    <w:rPr>
      <w:rFonts w:ascii="Times New Roman" w:hAnsi="Times New Roman" w:cs="Times New Roman"/>
      <w:color w:val="auto"/>
      <w:sz w:val="20"/>
      <w:lang w:eastAsia="ar-SA" w:bidi="ar-SA"/>
    </w:rPr>
  </w:style>
  <w:style w:type="character" w:customStyle="1" w:styleId="UnresolvedMention">
    <w:name w:val="Unresolved Mention"/>
    <w:uiPriority w:val="99"/>
    <w:semiHidden/>
    <w:unhideWhenUsed/>
    <w:rsid w:val="003A023D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4C3F33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C3F33"/>
    <w:rPr>
      <w:color w:val="auto"/>
    </w:rPr>
  </w:style>
  <w:style w:type="character" w:customStyle="1" w:styleId="af5">
    <w:name w:val="Текст примечания Знак"/>
    <w:link w:val="af4"/>
    <w:uiPriority w:val="99"/>
    <w:semiHidden/>
    <w:locked/>
    <w:rsid w:val="004C3F33"/>
    <w:rPr>
      <w:rFonts w:ascii="Arial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C3F33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4C3F33"/>
    <w:rPr>
      <w:rFonts w:ascii="Arial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4438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auto"/>
    </w:rPr>
  </w:style>
  <w:style w:type="character" w:customStyle="1" w:styleId="HTML0">
    <w:name w:val="Стандартный HTML Знак"/>
    <w:link w:val="HTML"/>
    <w:uiPriority w:val="99"/>
    <w:rsid w:val="0044380A"/>
    <w:rPr>
      <w:rFonts w:ascii="Courier New" w:hAnsi="Courier New" w:cs="Times New Roman"/>
    </w:rPr>
  </w:style>
  <w:style w:type="paragraph" w:customStyle="1" w:styleId="consplusnormal0">
    <w:name w:val="consplusnormal"/>
    <w:basedOn w:val="a"/>
    <w:rsid w:val="00307E8C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styleId="af8">
    <w:name w:val="Body Text"/>
    <w:basedOn w:val="a"/>
    <w:link w:val="af9"/>
    <w:uiPriority w:val="1"/>
    <w:unhideWhenUsed/>
    <w:qFormat/>
    <w:rsid w:val="00EC63BE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EC63BE"/>
    <w:rPr>
      <w:rFonts w:ascii="Arial" w:hAnsi="Arial" w:cs="Times New Roman"/>
      <w:color w:val="000000"/>
    </w:rPr>
  </w:style>
  <w:style w:type="table" w:customStyle="1" w:styleId="TableNormal">
    <w:name w:val="Table Normal"/>
    <w:uiPriority w:val="2"/>
    <w:semiHidden/>
    <w:unhideWhenUsed/>
    <w:qFormat/>
    <w:rsid w:val="00EC63B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EC63BE"/>
    <w:pPr>
      <w:autoSpaceDE w:val="0"/>
      <w:autoSpaceDN w:val="0"/>
      <w:ind w:left="590"/>
      <w:jc w:val="center"/>
      <w:outlineLvl w:val="1"/>
    </w:pPr>
    <w:rPr>
      <w:rFonts w:ascii="Times New Roman" w:hAnsi="Times New Roman"/>
      <w:b/>
      <w:bCs/>
      <w:color w:val="auto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EC63BE"/>
    <w:pPr>
      <w:autoSpaceDE w:val="0"/>
      <w:autoSpaceDN w:val="0"/>
      <w:spacing w:line="302" w:lineRule="exact"/>
      <w:ind w:left="200"/>
    </w:pPr>
    <w:rPr>
      <w:rFonts w:ascii="Times New Roman" w:hAnsi="Times New Roman"/>
      <w:color w:val="auto"/>
      <w:sz w:val="22"/>
      <w:szCs w:val="22"/>
      <w:lang w:eastAsia="en-US"/>
    </w:rPr>
  </w:style>
  <w:style w:type="paragraph" w:customStyle="1" w:styleId="formattext">
    <w:name w:val="formattext"/>
    <w:basedOn w:val="a"/>
    <w:rsid w:val="00F109B3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2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64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cs.cntd.ru/document/565415215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902017047" TargetMode="External"/><Relationship Id="rId17" Type="http://schemas.openxmlformats.org/officeDocument/2006/relationships/hyperlink" Target="https://docs.cntd.ru/document/90197884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901978846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6038168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901978846" TargetMode="External"/><Relationship Id="rId10" Type="http://schemas.openxmlformats.org/officeDocument/2006/relationships/hyperlink" Target="https://docs.cntd.ru/document/56541521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docs.cntd.ru/document/5654152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31146-329A-4624-B447-E533A8F3A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6205</Words>
  <Characters>35371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41494</CharactersWithSpaces>
  <SharedDoc>false</SharedDoc>
  <HLinks>
    <vt:vector size="30" baseType="variant">
      <vt:variant>
        <vt:i4>70058072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E94EDFA519A73A2792A3C897510A0AAD236F8196D3D8FF4BF5E6F90899FEF55845DC83D48F1E58A3F126EFE066968076B14031B998FE464F5BCGОгосударственномконтроле(надзоре)имуниципальномконтролевРоссийскойФедерации------------ Не вступил в силу%7bКонсультантПлюс%7d</vt:lpwstr>
      </vt:variant>
      <vt:variant>
        <vt:lpwstr/>
      </vt:variant>
      <vt:variant>
        <vt:i4>70057995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E94EDFA519A73A2792A3C897510A0AAD236F8196D3D8FF4BF5E6F90899FEF55845DC83D48F1E58B36126EFE066968076B14031B998FE464F5BCGОгосударственномконтроле(надзоре)имуниципальномконтролевРоссийскойФедерации------------ Не вступил в силу%7bКонсультантПлюс%7d</vt:lpwstr>
      </vt:variant>
      <vt:variant>
        <vt:lpwstr/>
      </vt:variant>
      <vt:variant>
        <vt:i4>7340133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consultantplus://offline/ref=176923FAB863A4C98807594DEB28D7B584908B5FB1A28C9FDE44BBC16100CFA6F926E59E29B06F2294D6112762FB2C6143467A2C60D1A08Ae0ABN</vt:lpwstr>
      </vt:variant>
      <vt:variant>
        <vt:lpwstr/>
      </vt:variant>
      <vt:variant>
        <vt:i4>6619188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consultantplus://offline/ref=5E6A5980DDC49DEF879D2EC1F223EBC9DB01A1693AC1EF7FF63C704701E48CD1DE1B2C709B4C735C6643BD95F3420E3B41FAB0A6E5258E6Cl8RFI</vt:lpwstr>
      </vt:variant>
      <vt:variant>
        <vt:lpwstr/>
      </vt:variant>
      <vt:variant>
        <vt:i4>2228258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3F3DD811D58323CA3EFEE4C87DD9196D&amp;req=doc&amp;base=LAW&amp;n=78990&amp;dst=100567&amp;fld=134&amp;REFFIELD=134&amp;REFDST=100423&amp;REFDOC=183401&amp;REFBASE=LAW&amp;stat=refcode%3D10677%3Bdstident%3D100567%3Bindex%3D395&amp;date=07.06.2021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Антон Кристина</dc:creator>
  <cp:lastModifiedBy>1</cp:lastModifiedBy>
  <cp:revision>12</cp:revision>
  <cp:lastPrinted>2021-12-03T12:32:00Z</cp:lastPrinted>
  <dcterms:created xsi:type="dcterms:W3CDTF">2021-12-03T06:10:00Z</dcterms:created>
  <dcterms:modified xsi:type="dcterms:W3CDTF">2021-12-09T09:31:00Z</dcterms:modified>
</cp:coreProperties>
</file>