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16" w:rsidRDefault="00836616" w:rsidP="008366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«____»________2022г.                      г. Западная Двина                                             №_____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Западнодвинского района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от 03.10.2019г. № 174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приватизации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2020-2022 год»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836616" w:rsidRDefault="00836616" w:rsidP="008366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Собрания депутатов Западнодвинского района Тверской области от 03.10.2019г. № 174 «Об утверждении Плана приватизации муниципального имущества Западнодвинского района Тверской области на 2020-2022год»:</w:t>
      </w:r>
    </w:p>
    <w:p w:rsidR="00836616" w:rsidRPr="0006606D" w:rsidRDefault="00836616" w:rsidP="008366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06D">
        <w:rPr>
          <w:rFonts w:ascii="Times New Roman" w:hAnsi="Times New Roman" w:cs="Times New Roman"/>
          <w:sz w:val="24"/>
          <w:szCs w:val="24"/>
        </w:rPr>
        <w:t>)раздел 2 « Перечень муниципального имущества Западнодвинского района Тверской области, приватизация которого планируется в 2020-2022 году» дополнить следующим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606D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60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60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438"/>
        <w:gridCol w:w="1383"/>
        <w:gridCol w:w="1559"/>
        <w:gridCol w:w="1559"/>
        <w:gridCol w:w="1950"/>
      </w:tblGrid>
      <w:tr w:rsidR="00836616" w:rsidTr="000541B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</w:t>
            </w: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справке оценщика)</w:t>
            </w:r>
          </w:p>
        </w:tc>
      </w:tr>
      <w:tr w:rsidR="00836616" w:rsidTr="000541B7">
        <w:trPr>
          <w:trHeight w:val="156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металлический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цистерна), </w:t>
            </w: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г. Западная Двина,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Макеево</w:t>
            </w:r>
            <w:proofErr w:type="spellEnd"/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куб.м.</w:t>
            </w: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836616" w:rsidRPr="0006606D" w:rsidRDefault="00836616" w:rsidP="000541B7"/>
          <w:p w:rsidR="00836616" w:rsidRPr="0006606D" w:rsidRDefault="00836616" w:rsidP="000541B7"/>
          <w:p w:rsidR="00836616" w:rsidRDefault="00836616" w:rsidP="000541B7"/>
          <w:p w:rsidR="00836616" w:rsidRPr="0006606D" w:rsidRDefault="00836616" w:rsidP="000541B7"/>
          <w:p w:rsidR="00836616" w:rsidRPr="0006606D" w:rsidRDefault="00836616" w:rsidP="000541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 2022 года</w:t>
            </w:r>
          </w:p>
          <w:p w:rsidR="00836616" w:rsidRPr="0006606D" w:rsidRDefault="00836616" w:rsidP="000541B7"/>
          <w:p w:rsidR="00836616" w:rsidRDefault="00836616" w:rsidP="000541B7"/>
          <w:p w:rsidR="00836616" w:rsidRDefault="00836616" w:rsidP="000541B7"/>
          <w:p w:rsidR="00836616" w:rsidRPr="0006606D" w:rsidRDefault="00836616" w:rsidP="000541B7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42 583</w:t>
            </w:r>
          </w:p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16" w:rsidTr="000541B7">
        <w:trPr>
          <w:trHeight w:val="203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6" w:rsidRPr="0006606D" w:rsidRDefault="00836616" w:rsidP="000541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Pr="0006606D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D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металлический         </w:t>
            </w:r>
            <w:proofErr w:type="gramStart"/>
            <w:r w:rsidRPr="000660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6606D">
              <w:rPr>
                <w:rFonts w:ascii="Times New Roman" w:hAnsi="Times New Roman" w:cs="Times New Roman"/>
                <w:sz w:val="24"/>
                <w:szCs w:val="24"/>
              </w:rPr>
              <w:t xml:space="preserve">цистерна), </w:t>
            </w:r>
          </w:p>
          <w:p w:rsidR="00836616" w:rsidRPr="0006606D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6D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г. Западная Двина, д. </w:t>
            </w:r>
            <w:proofErr w:type="spellStart"/>
            <w:r w:rsidRPr="0006606D">
              <w:rPr>
                <w:rFonts w:ascii="Times New Roman" w:hAnsi="Times New Roman" w:cs="Times New Roman"/>
                <w:sz w:val="24"/>
                <w:szCs w:val="24"/>
              </w:rPr>
              <w:t>Макеево</w:t>
            </w:r>
            <w:proofErr w:type="spellEnd"/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куб.м.</w:t>
            </w: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6" w:rsidRDefault="00836616" w:rsidP="000541B7"/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6" w:rsidRDefault="00836616" w:rsidP="000541B7"/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16" w:rsidRDefault="00836616" w:rsidP="0005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76 462</w:t>
            </w:r>
          </w:p>
        </w:tc>
      </w:tr>
    </w:tbl>
    <w:p w:rsidR="00836616" w:rsidRDefault="00836616" w:rsidP="008366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Изменение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округ, не повлечет существенных структурных изменений в экономике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округ.</w:t>
      </w:r>
    </w:p>
    <w:p w:rsid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оценки прогнозируемой стоимости объектов, предлагаемых к           приватизации, ожидается поступление доходов от приватизации имущества  в местный бюджет в размере 119 045(сто девятнадцать  тысяч сорок пять) рублей.</w:t>
      </w:r>
    </w:p>
    <w:p w:rsidR="00836616" w:rsidRDefault="00836616" w:rsidP="008366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опубликования.</w:t>
      </w:r>
    </w:p>
    <w:p w:rsidR="00836616" w:rsidRDefault="00836616" w:rsidP="008366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Западнодвинского</w:t>
      </w: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Pr="0006606D" w:rsidRDefault="00836616" w:rsidP="00836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6D">
        <w:rPr>
          <w:rFonts w:ascii="Times New Roman" w:hAnsi="Times New Roman" w:cs="Times New Roman"/>
          <w:sz w:val="20"/>
          <w:szCs w:val="20"/>
        </w:rPr>
        <w:t xml:space="preserve">КУИ:2 экз. </w:t>
      </w:r>
    </w:p>
    <w:p w:rsidR="00836616" w:rsidRPr="0006606D" w:rsidRDefault="00836616" w:rsidP="00836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606D">
        <w:rPr>
          <w:rFonts w:ascii="Times New Roman" w:hAnsi="Times New Roman" w:cs="Times New Roman"/>
          <w:sz w:val="20"/>
          <w:szCs w:val="20"/>
        </w:rPr>
        <w:t>Подготовила: Фёдорова А.А. ______________</w:t>
      </w:r>
    </w:p>
    <w:p w:rsidR="00836616" w:rsidRDefault="00836616" w:rsidP="00836616">
      <w:pPr>
        <w:spacing w:after="0"/>
        <w:rPr>
          <w:rFonts w:ascii="Times New Roman" w:hAnsi="Times New Roman" w:cs="Times New Roman"/>
        </w:rPr>
      </w:pPr>
      <w:r w:rsidRPr="0006606D">
        <w:rPr>
          <w:rFonts w:ascii="Times New Roman" w:hAnsi="Times New Roman" w:cs="Times New Roman"/>
          <w:sz w:val="20"/>
          <w:szCs w:val="20"/>
        </w:rPr>
        <w:t>Согласовано:____________________________</w:t>
      </w: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AE2" w:rsidRDefault="007C1AE2"/>
    <w:p w:rsidR="00836616" w:rsidRDefault="00836616"/>
    <w:p w:rsidR="00836616" w:rsidRDefault="00836616"/>
    <w:sectPr w:rsidR="00836616" w:rsidSect="00E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55B"/>
    <w:multiLevelType w:val="hybridMultilevel"/>
    <w:tmpl w:val="805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6616"/>
    <w:rsid w:val="007C1AE2"/>
    <w:rsid w:val="00836616"/>
    <w:rsid w:val="008F0B26"/>
    <w:rsid w:val="00ED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16"/>
    <w:pPr>
      <w:ind w:left="720"/>
      <w:contextualSpacing/>
    </w:pPr>
  </w:style>
  <w:style w:type="table" w:styleId="a4">
    <w:name w:val="Table Grid"/>
    <w:basedOn w:val="a1"/>
    <w:uiPriority w:val="59"/>
    <w:rsid w:val="0083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16"/>
    <w:pPr>
      <w:ind w:left="720"/>
      <w:contextualSpacing/>
    </w:pPr>
  </w:style>
  <w:style w:type="table" w:styleId="a4">
    <w:name w:val="Table Grid"/>
    <w:basedOn w:val="a1"/>
    <w:uiPriority w:val="59"/>
    <w:rsid w:val="0083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2022-10-24T12:49:00Z</dcterms:created>
  <dcterms:modified xsi:type="dcterms:W3CDTF">2022-10-24T12:49:00Z</dcterms:modified>
</cp:coreProperties>
</file>