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E" w:rsidRPr="001C273E" w:rsidRDefault="001C273E" w:rsidP="001C27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 оценки эффективности деятельности органов местного самоуправления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2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13367">
        <w:rPr>
          <w:rFonts w:ascii="Times New Roman" w:hAnsi="Times New Roman" w:cs="Times New Roman"/>
          <w:b/>
          <w:sz w:val="28"/>
          <w:szCs w:val="28"/>
        </w:rPr>
        <w:t>2</w:t>
      </w:r>
      <w:r w:rsidR="00D44222">
        <w:rPr>
          <w:rFonts w:ascii="Times New Roman" w:hAnsi="Times New Roman" w:cs="Times New Roman"/>
          <w:b/>
          <w:sz w:val="28"/>
          <w:szCs w:val="28"/>
        </w:rPr>
        <w:t>1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значений</w:t>
      </w:r>
      <w:r w:rsidR="00D4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на 3-х летний период</w:t>
      </w:r>
    </w:p>
    <w:p w:rsidR="001C273E" w:rsidRPr="001C273E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sz w:val="27"/>
          <w:szCs w:val="28"/>
        </w:rPr>
        <w:t xml:space="preserve"> за 20</w:t>
      </w:r>
      <w:r w:rsidR="00D44222">
        <w:rPr>
          <w:rFonts w:ascii="Times New Roman" w:hAnsi="Times New Roman" w:cs="Times New Roman"/>
          <w:sz w:val="27"/>
          <w:szCs w:val="28"/>
        </w:rPr>
        <w:t>21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</w:p>
    <w:p w:rsidR="001C273E" w:rsidRPr="001C273E" w:rsidRDefault="001C273E" w:rsidP="008520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>При подготовке Доклада использованы официальные данные органов статистики, отраслевых о</w:t>
      </w:r>
      <w:r w:rsidR="00762CE7">
        <w:rPr>
          <w:rFonts w:ascii="Times New Roman" w:hAnsi="Times New Roman" w:cs="Times New Roman"/>
          <w:sz w:val="27"/>
          <w:szCs w:val="28"/>
        </w:rPr>
        <w:t>тдело</w:t>
      </w:r>
      <w:r w:rsidRPr="001C273E">
        <w:rPr>
          <w:rFonts w:ascii="Times New Roman" w:hAnsi="Times New Roman" w:cs="Times New Roman"/>
          <w:sz w:val="27"/>
          <w:szCs w:val="28"/>
        </w:rPr>
        <w:t xml:space="preserve">в администрации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 xml:space="preserve">муниципального округа </w:t>
      </w:r>
      <w:r w:rsidRPr="001C273E">
        <w:rPr>
          <w:rFonts w:ascii="Times New Roman" w:hAnsi="Times New Roman" w:cs="Times New Roman"/>
          <w:sz w:val="27"/>
          <w:szCs w:val="28"/>
        </w:rPr>
        <w:t xml:space="preserve"> и др.</w:t>
      </w:r>
    </w:p>
    <w:p w:rsidR="001C273E" w:rsidRPr="001C273E" w:rsidRDefault="001C273E" w:rsidP="0085209F">
      <w:pPr>
        <w:jc w:val="both"/>
        <w:rPr>
          <w:rFonts w:ascii="Times New Roman" w:hAnsi="Times New Roman" w:cs="Times New Roman"/>
        </w:rPr>
      </w:pPr>
    </w:p>
    <w:p w:rsidR="001C273E" w:rsidRPr="001C273E" w:rsidRDefault="001C273E" w:rsidP="001C2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73E">
        <w:rPr>
          <w:rFonts w:ascii="Times New Roman" w:hAnsi="Times New Roman" w:cs="Times New Roman"/>
          <w:b/>
          <w:sz w:val="28"/>
          <w:szCs w:val="28"/>
        </w:rPr>
        <w:t>1.Краткая характеристика МО «</w:t>
      </w: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Западнодвинский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22">
        <w:rPr>
          <w:rFonts w:ascii="Times New Roman" w:hAnsi="Times New Roman" w:cs="Times New Roman"/>
          <w:b/>
          <w:sz w:val="28"/>
          <w:szCs w:val="28"/>
        </w:rPr>
        <w:t>муниципальный округ Тверской области</w:t>
      </w:r>
      <w:r w:rsidRPr="001C273E">
        <w:rPr>
          <w:rFonts w:ascii="Times New Roman" w:hAnsi="Times New Roman" w:cs="Times New Roman"/>
          <w:b/>
          <w:sz w:val="28"/>
          <w:szCs w:val="28"/>
        </w:rPr>
        <w:t>»  и основные итоги социально-экономического развития</w:t>
      </w:r>
    </w:p>
    <w:p w:rsidR="0085209F" w:rsidRPr="00213367" w:rsidRDefault="0085209F" w:rsidP="0085209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>В</w:t>
      </w:r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 связи с принятием Закона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>Западнодвинский</w:t>
      </w:r>
      <w:proofErr w:type="spellEnd"/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области" образовано муниципальное образование </w:t>
      </w:r>
      <w:proofErr w:type="spellStart"/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>Западнодвинский</w:t>
      </w:r>
      <w:proofErr w:type="spellEnd"/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 муниципальный округ Тверской области</w:t>
      </w:r>
      <w:r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 (далее - муниципальный округ)</w:t>
      </w:r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. </w:t>
      </w:r>
    </w:p>
    <w:p w:rsidR="001C273E" w:rsidRPr="001C273E" w:rsidRDefault="001C273E" w:rsidP="001C27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По всем направлениям своей деятельности в решении вопросов местного значения и исполнения переданных государственных полномочий, администрация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sz w:val="27"/>
          <w:szCs w:val="28"/>
        </w:rPr>
        <w:t xml:space="preserve"> осуществляет свою работу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и региональными законами, Уставом района. 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Основными задачами администрации </w:t>
      </w:r>
      <w:proofErr w:type="spellStart"/>
      <w:r w:rsidR="0085209F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85209F">
        <w:rPr>
          <w:rFonts w:ascii="Times New Roman" w:eastAsia="TimesNewRomanPSMT" w:hAnsi="Times New Roman" w:cs="Times New Roman"/>
          <w:sz w:val="27"/>
          <w:szCs w:val="28"/>
        </w:rPr>
        <w:t xml:space="preserve"> муниципального округа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в 20</w:t>
      </w:r>
      <w:r w:rsidR="00A721EA" w:rsidRPr="00A721EA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D44222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году были: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- социально-экономическая стабильность в </w:t>
      </w:r>
      <w:r w:rsidR="00D44222">
        <w:rPr>
          <w:rFonts w:ascii="Times New Roman" w:eastAsia="TimesNewRomanPSMT" w:hAnsi="Times New Roman" w:cs="Times New Roman"/>
          <w:sz w:val="27"/>
          <w:szCs w:val="28"/>
        </w:rPr>
        <w:t>муниципальном округ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е;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>- развитие экономики и социальной сферы;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lastRenderedPageBreak/>
        <w:t>- выполнение принятых социальных обязательств;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>- социальная направленность местного бюджета.</w:t>
      </w:r>
    </w:p>
    <w:p w:rsid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Работа органов местного самоуправления в истекшем году была  направлена на выполнение Указов Президента Российской Федерации и задач, определенных Губернатором и Правительством  Тверской области.</w:t>
      </w:r>
    </w:p>
    <w:p w:rsidR="001C273E" w:rsidRDefault="001C273E" w:rsidP="001C27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Общее количество населенных пунктов в </w:t>
      </w:r>
      <w:proofErr w:type="spellStart"/>
      <w:r w:rsidR="0085209F">
        <w:rPr>
          <w:rFonts w:ascii="Times New Roman" w:hAnsi="Times New Roman" w:cs="Times New Roman"/>
          <w:sz w:val="27"/>
          <w:szCs w:val="28"/>
        </w:rPr>
        <w:t>Западнодвинском</w:t>
      </w:r>
      <w:proofErr w:type="spellEnd"/>
      <w:r w:rsidR="0085209F">
        <w:rPr>
          <w:rFonts w:ascii="Times New Roman" w:hAnsi="Times New Roman" w:cs="Times New Roman"/>
          <w:sz w:val="27"/>
          <w:szCs w:val="28"/>
        </w:rPr>
        <w:t xml:space="preserve"> муниципальном округе</w:t>
      </w:r>
      <w:r w:rsidRPr="001C273E">
        <w:rPr>
          <w:rFonts w:ascii="Times New Roman" w:hAnsi="Times New Roman" w:cs="Times New Roman"/>
          <w:sz w:val="27"/>
          <w:szCs w:val="28"/>
        </w:rPr>
        <w:t xml:space="preserve"> составляет – 267. Административным центром является город Западная Двина.</w:t>
      </w:r>
    </w:p>
    <w:p w:rsidR="001C273E" w:rsidRPr="00AF7EA6" w:rsidRDefault="0085209F" w:rsidP="001C273E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</w:t>
      </w:r>
      <w:r w:rsidR="001C273E" w:rsidRPr="001C273E">
        <w:rPr>
          <w:rFonts w:ascii="Times New Roman" w:hAnsi="Times New Roman" w:cs="Times New Roman"/>
          <w:sz w:val="27"/>
          <w:szCs w:val="28"/>
        </w:rPr>
        <w:t>По  состоянию на 1.01.20</w:t>
      </w:r>
      <w:r w:rsidR="001C273E">
        <w:rPr>
          <w:rFonts w:ascii="Times New Roman" w:hAnsi="Times New Roman" w:cs="Times New Roman"/>
          <w:sz w:val="27"/>
          <w:szCs w:val="28"/>
        </w:rPr>
        <w:t>2</w:t>
      </w:r>
      <w:r>
        <w:rPr>
          <w:rFonts w:ascii="Times New Roman" w:hAnsi="Times New Roman" w:cs="Times New Roman"/>
          <w:sz w:val="27"/>
          <w:szCs w:val="28"/>
        </w:rPr>
        <w:t>2</w:t>
      </w:r>
      <w:r w:rsidR="001C273E" w:rsidRPr="001C273E">
        <w:rPr>
          <w:rFonts w:ascii="Times New Roman" w:hAnsi="Times New Roman" w:cs="Times New Roman"/>
          <w:sz w:val="27"/>
          <w:szCs w:val="28"/>
        </w:rPr>
        <w:t xml:space="preserve"> года численность населения в </w:t>
      </w:r>
      <w:proofErr w:type="spellStart"/>
      <w:r w:rsidR="00213367">
        <w:rPr>
          <w:rFonts w:ascii="Times New Roman" w:hAnsi="Times New Roman" w:cs="Times New Roman"/>
          <w:sz w:val="27"/>
          <w:szCs w:val="28"/>
        </w:rPr>
        <w:t>Западнодвинском</w:t>
      </w:r>
      <w:proofErr w:type="spellEnd"/>
      <w:r w:rsidR="00213367">
        <w:rPr>
          <w:rFonts w:ascii="Times New Roman" w:hAnsi="Times New Roman" w:cs="Times New Roman"/>
          <w:sz w:val="27"/>
          <w:szCs w:val="28"/>
        </w:rPr>
        <w:t xml:space="preserve"> муниципальном округе</w:t>
      </w:r>
      <w:r w:rsidR="001C273E" w:rsidRPr="001C273E">
        <w:rPr>
          <w:rFonts w:ascii="Times New Roman" w:hAnsi="Times New Roman" w:cs="Times New Roman"/>
          <w:sz w:val="27"/>
          <w:szCs w:val="28"/>
        </w:rPr>
        <w:t xml:space="preserve"> составила </w:t>
      </w:r>
      <w:r w:rsidR="001C273E" w:rsidRPr="001C273E">
        <w:rPr>
          <w:rFonts w:ascii="Times New Roman" w:eastAsia="Arial Unicode MS" w:hAnsi="Times New Roman" w:cs="Times New Roman"/>
          <w:sz w:val="27"/>
          <w:szCs w:val="28"/>
        </w:rPr>
        <w:t xml:space="preserve">  </w:t>
      </w:r>
      <w:r w:rsidR="001C273E" w:rsidRPr="00AF7EA6">
        <w:rPr>
          <w:rFonts w:ascii="Times New Roman" w:eastAsia="Arial Unicode MS" w:hAnsi="Times New Roman" w:cs="Times New Roman"/>
          <w:sz w:val="27"/>
          <w:szCs w:val="28"/>
        </w:rPr>
        <w:t>1</w:t>
      </w:r>
      <w:r w:rsidR="00AF7EA6" w:rsidRPr="00AF7EA6">
        <w:rPr>
          <w:rFonts w:ascii="Times New Roman" w:eastAsia="Arial Unicode MS" w:hAnsi="Times New Roman" w:cs="Times New Roman"/>
          <w:sz w:val="27"/>
          <w:szCs w:val="28"/>
        </w:rPr>
        <w:t>2</w:t>
      </w:r>
      <w:r w:rsidR="001C273E" w:rsidRPr="00AF7EA6">
        <w:rPr>
          <w:rFonts w:ascii="Times New Roman" w:eastAsia="Arial Unicode MS" w:hAnsi="Times New Roman" w:cs="Times New Roman"/>
          <w:sz w:val="27"/>
          <w:szCs w:val="28"/>
        </w:rPr>
        <w:t>,</w:t>
      </w:r>
      <w:r>
        <w:rPr>
          <w:rFonts w:ascii="Times New Roman" w:eastAsia="Arial Unicode MS" w:hAnsi="Times New Roman" w:cs="Times New Roman"/>
          <w:sz w:val="27"/>
          <w:szCs w:val="28"/>
        </w:rPr>
        <w:t>17</w:t>
      </w:r>
      <w:r w:rsidR="00213367">
        <w:rPr>
          <w:rFonts w:ascii="Times New Roman" w:eastAsia="Arial Unicode MS" w:hAnsi="Times New Roman" w:cs="Times New Roman"/>
          <w:sz w:val="27"/>
          <w:szCs w:val="28"/>
        </w:rPr>
        <w:t>2</w:t>
      </w:r>
      <w:r w:rsidR="001C273E" w:rsidRPr="00AF7EA6">
        <w:rPr>
          <w:rFonts w:ascii="Times New Roman" w:eastAsia="Arial Unicode MS" w:hAnsi="Times New Roman" w:cs="Times New Roman"/>
          <w:sz w:val="27"/>
          <w:szCs w:val="28"/>
        </w:rPr>
        <w:t xml:space="preserve"> тыс. человек</w:t>
      </w:r>
      <w:r>
        <w:rPr>
          <w:rFonts w:ascii="Times New Roman" w:eastAsia="Arial Unicode MS" w:hAnsi="Times New Roman" w:cs="Times New Roman"/>
          <w:sz w:val="27"/>
          <w:szCs w:val="28"/>
        </w:rPr>
        <w:t>а</w:t>
      </w:r>
      <w:r w:rsidR="001C273E" w:rsidRPr="00AF7EA6">
        <w:rPr>
          <w:rFonts w:ascii="Times New Roman" w:eastAsia="Arial Unicode MS" w:hAnsi="Times New Roman" w:cs="Times New Roman"/>
          <w:sz w:val="27"/>
          <w:szCs w:val="28"/>
        </w:rPr>
        <w:t>.</w:t>
      </w:r>
    </w:p>
    <w:p w:rsidR="001C273E" w:rsidRPr="001C273E" w:rsidRDefault="001C273E" w:rsidP="001C273E">
      <w:pPr>
        <w:spacing w:after="0"/>
        <w:jc w:val="both"/>
        <w:rPr>
          <w:rFonts w:ascii="Times New Roman" w:hAnsi="Times New Roman" w:cs="Times New Roman"/>
          <w:color w:val="555555"/>
          <w:sz w:val="27"/>
          <w:szCs w:val="20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        Среднегодовая численность постоянного населения  в 20</w:t>
      </w:r>
      <w:r w:rsidR="00213367">
        <w:rPr>
          <w:rFonts w:ascii="Times New Roman" w:hAnsi="Times New Roman" w:cs="Times New Roman"/>
          <w:sz w:val="27"/>
          <w:szCs w:val="28"/>
        </w:rPr>
        <w:t>2</w:t>
      </w:r>
      <w:r w:rsidR="0085209F">
        <w:rPr>
          <w:rFonts w:ascii="Times New Roman" w:hAnsi="Times New Roman" w:cs="Times New Roman"/>
          <w:sz w:val="27"/>
          <w:szCs w:val="28"/>
        </w:rPr>
        <w:t>1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году составила </w:t>
      </w:r>
      <w:r w:rsidRPr="00AF7EA6">
        <w:rPr>
          <w:rFonts w:ascii="Times New Roman" w:hAnsi="Times New Roman" w:cs="Times New Roman"/>
          <w:sz w:val="27"/>
          <w:szCs w:val="28"/>
        </w:rPr>
        <w:t>1</w:t>
      </w:r>
      <w:r w:rsidR="00213367">
        <w:rPr>
          <w:rFonts w:ascii="Times New Roman" w:hAnsi="Times New Roman" w:cs="Times New Roman"/>
          <w:sz w:val="27"/>
          <w:szCs w:val="28"/>
        </w:rPr>
        <w:t>2</w:t>
      </w:r>
      <w:r w:rsidRPr="00AF7EA6">
        <w:rPr>
          <w:rFonts w:ascii="Times New Roman" w:hAnsi="Times New Roman" w:cs="Times New Roman"/>
          <w:sz w:val="27"/>
          <w:szCs w:val="28"/>
        </w:rPr>
        <w:t>,</w:t>
      </w:r>
      <w:r w:rsidR="0085209F">
        <w:rPr>
          <w:rFonts w:ascii="Times New Roman" w:hAnsi="Times New Roman" w:cs="Times New Roman"/>
          <w:sz w:val="27"/>
          <w:szCs w:val="28"/>
        </w:rPr>
        <w:t>346</w:t>
      </w:r>
      <w:r w:rsidRPr="00AF7EA6">
        <w:rPr>
          <w:rFonts w:ascii="Times New Roman" w:hAnsi="Times New Roman" w:cs="Times New Roman"/>
          <w:sz w:val="27"/>
          <w:szCs w:val="28"/>
        </w:rPr>
        <w:t xml:space="preserve"> тыс.человек</w:t>
      </w:r>
      <w:r w:rsidRPr="001C273E">
        <w:rPr>
          <w:rFonts w:ascii="Times New Roman" w:hAnsi="Times New Roman" w:cs="Times New Roman"/>
          <w:sz w:val="27"/>
          <w:szCs w:val="28"/>
        </w:rPr>
        <w:t>.</w:t>
      </w:r>
      <w:r w:rsidRPr="001C273E">
        <w:rPr>
          <w:rFonts w:ascii="Times New Roman" w:hAnsi="Times New Roman" w:cs="Times New Roman"/>
          <w:color w:val="555555"/>
          <w:sz w:val="27"/>
          <w:szCs w:val="20"/>
        </w:rPr>
        <w:t xml:space="preserve"> </w:t>
      </w:r>
    </w:p>
    <w:p w:rsidR="001C273E" w:rsidRPr="00AF7EA6" w:rsidRDefault="001C273E" w:rsidP="001C27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color w:val="555555"/>
          <w:sz w:val="27"/>
          <w:szCs w:val="20"/>
        </w:rPr>
        <w:t xml:space="preserve">          </w:t>
      </w:r>
      <w:r w:rsidRPr="001C273E">
        <w:rPr>
          <w:rFonts w:ascii="Times New Roman" w:hAnsi="Times New Roman" w:cs="Times New Roman"/>
          <w:color w:val="555555"/>
          <w:sz w:val="27"/>
          <w:szCs w:val="28"/>
        </w:rPr>
        <w:t xml:space="preserve">Удельный вес сельского населения составляет </w:t>
      </w:r>
      <w:r w:rsidRPr="00AF7EA6">
        <w:rPr>
          <w:rFonts w:ascii="Times New Roman" w:hAnsi="Times New Roman" w:cs="Times New Roman"/>
          <w:sz w:val="27"/>
          <w:szCs w:val="28"/>
        </w:rPr>
        <w:t>2</w:t>
      </w:r>
      <w:r w:rsidR="00213367">
        <w:rPr>
          <w:rFonts w:ascii="Times New Roman" w:hAnsi="Times New Roman" w:cs="Times New Roman"/>
          <w:sz w:val="27"/>
          <w:szCs w:val="28"/>
        </w:rPr>
        <w:t>6</w:t>
      </w:r>
      <w:r w:rsidRPr="00AF7EA6">
        <w:rPr>
          <w:rFonts w:ascii="Times New Roman" w:hAnsi="Times New Roman" w:cs="Times New Roman"/>
          <w:sz w:val="27"/>
          <w:szCs w:val="28"/>
        </w:rPr>
        <w:t>,</w:t>
      </w:r>
      <w:r w:rsidR="00213367">
        <w:rPr>
          <w:rFonts w:ascii="Times New Roman" w:hAnsi="Times New Roman" w:cs="Times New Roman"/>
          <w:sz w:val="27"/>
          <w:szCs w:val="28"/>
        </w:rPr>
        <w:t>9</w:t>
      </w:r>
      <w:r w:rsidRPr="00AF7EA6">
        <w:rPr>
          <w:rFonts w:ascii="Times New Roman" w:hAnsi="Times New Roman" w:cs="Times New Roman"/>
          <w:sz w:val="27"/>
          <w:szCs w:val="28"/>
        </w:rPr>
        <w:t xml:space="preserve"> %.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 Демографическая ситуация </w:t>
      </w:r>
      <w:proofErr w:type="spellStart"/>
      <w:r w:rsidR="00213367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213367">
        <w:rPr>
          <w:rFonts w:ascii="Times New Roman" w:eastAsia="TimesNewRomanPSMT" w:hAnsi="Times New Roman" w:cs="Times New Roman"/>
          <w:sz w:val="27"/>
          <w:szCs w:val="28"/>
        </w:rPr>
        <w:t xml:space="preserve"> муниципального округа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, как и в целом по области, характеризуется сокращением численности населения в силу его естественной убыли и миграционных процессов.</w:t>
      </w:r>
    </w:p>
    <w:p w:rsid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6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За 20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в 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муниципальном округе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родил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ось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6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детей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, что составляет 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84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к аналогичному периоду прошлого года.  Количество умерших - 2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7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человек или 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10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к соответствующему периоду 20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20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года. Естественная убыль населения за 20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составила </w:t>
      </w:r>
      <w:r w:rsidR="00BA1CC6">
        <w:rPr>
          <w:rFonts w:ascii="Times New Roman" w:eastAsia="TimesNewRomanPSMT" w:hAnsi="Times New Roman" w:cs="Times New Roman"/>
          <w:sz w:val="27"/>
          <w:szCs w:val="28"/>
        </w:rPr>
        <w:t>210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человек</w:t>
      </w:r>
      <w:r w:rsidRPr="001C273E">
        <w:rPr>
          <w:rFonts w:ascii="Times New Roman" w:eastAsia="TimesNewRomanPSMT" w:hAnsi="Times New Roman" w:cs="Times New Roman"/>
          <w:sz w:val="27"/>
          <w:szCs w:val="26"/>
        </w:rPr>
        <w:t>.</w:t>
      </w:r>
    </w:p>
    <w:p w:rsidR="001D3547" w:rsidRPr="001C273E" w:rsidRDefault="001D3547" w:rsidP="001D35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>
        <w:rPr>
          <w:rFonts w:ascii="Times New Roman" w:eastAsia="TimesNewRomanPSMT" w:hAnsi="Times New Roman" w:cs="Times New Roman"/>
          <w:sz w:val="27"/>
          <w:szCs w:val="28"/>
        </w:rPr>
        <w:t xml:space="preserve">           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Уровень официально зарегистрированной безработицы  на 1 января 20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22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 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1,7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(в 20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20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году – 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3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,</w:t>
      </w:r>
      <w:r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%).</w:t>
      </w:r>
    </w:p>
    <w:p w:rsidR="001D3547" w:rsidRPr="001D3547" w:rsidRDefault="005D1CAD" w:rsidP="001476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>
        <w:rPr>
          <w:rStyle w:val="a9"/>
          <w:b w:val="0"/>
          <w:color w:val="262F38"/>
          <w:sz w:val="27"/>
          <w:szCs w:val="28"/>
        </w:rPr>
        <w:t xml:space="preserve">          </w:t>
      </w:r>
      <w:r w:rsidR="001D3547" w:rsidRPr="001D3547">
        <w:rPr>
          <w:sz w:val="27"/>
          <w:szCs w:val="28"/>
        </w:rPr>
        <w:t xml:space="preserve">Промышленность является базовой отраслью экономики </w:t>
      </w:r>
      <w:proofErr w:type="spellStart"/>
      <w:r w:rsidR="001D3547" w:rsidRPr="001D3547">
        <w:rPr>
          <w:sz w:val="27"/>
          <w:szCs w:val="28"/>
        </w:rPr>
        <w:t>Западнодвинского</w:t>
      </w:r>
      <w:proofErr w:type="spellEnd"/>
      <w:r w:rsidR="001D3547" w:rsidRPr="001D3547">
        <w:rPr>
          <w:sz w:val="27"/>
          <w:szCs w:val="28"/>
        </w:rPr>
        <w:t xml:space="preserve"> муниципального  округа, основу которой составляют малые, средние и </w:t>
      </w:r>
      <w:proofErr w:type="spellStart"/>
      <w:r w:rsidR="001D3547" w:rsidRPr="001D3547">
        <w:rPr>
          <w:sz w:val="27"/>
          <w:szCs w:val="28"/>
        </w:rPr>
        <w:t>микропредприятия</w:t>
      </w:r>
      <w:proofErr w:type="spellEnd"/>
      <w:r w:rsidR="001D3547" w:rsidRPr="001D3547">
        <w:rPr>
          <w:sz w:val="27"/>
          <w:szCs w:val="28"/>
        </w:rPr>
        <w:t xml:space="preserve">. Приоритетной отраслью остается обработка древесины. </w:t>
      </w:r>
      <w:r w:rsidR="001D3547" w:rsidRPr="001D3547">
        <w:rPr>
          <w:color w:val="262F38"/>
          <w:sz w:val="27"/>
          <w:szCs w:val="28"/>
        </w:rPr>
        <w:t xml:space="preserve"> </w:t>
      </w:r>
      <w:r w:rsidR="001D3547" w:rsidRPr="001D3547">
        <w:rPr>
          <w:sz w:val="27"/>
          <w:szCs w:val="28"/>
        </w:rPr>
        <w:t>В целом за 202</w:t>
      </w:r>
      <w:r w:rsidR="0014762F">
        <w:rPr>
          <w:sz w:val="27"/>
          <w:szCs w:val="28"/>
        </w:rPr>
        <w:t>1</w:t>
      </w:r>
      <w:r w:rsidR="001D3547" w:rsidRPr="001D3547">
        <w:rPr>
          <w:sz w:val="27"/>
          <w:szCs w:val="28"/>
        </w:rPr>
        <w:t xml:space="preserve"> год оборот предприятий составил 1 миллиард 2</w:t>
      </w:r>
      <w:r w:rsidR="0014762F">
        <w:rPr>
          <w:sz w:val="27"/>
          <w:szCs w:val="28"/>
        </w:rPr>
        <w:t>38</w:t>
      </w:r>
      <w:r w:rsidR="001D3547" w:rsidRPr="001D3547">
        <w:rPr>
          <w:sz w:val="27"/>
          <w:szCs w:val="28"/>
        </w:rPr>
        <w:t xml:space="preserve"> тысяч рублей, </w:t>
      </w:r>
      <w:r w:rsidR="0014762F">
        <w:rPr>
          <w:sz w:val="27"/>
          <w:szCs w:val="28"/>
        </w:rPr>
        <w:t>или</w:t>
      </w:r>
      <w:r w:rsidR="001D3547" w:rsidRPr="001D3547">
        <w:rPr>
          <w:sz w:val="27"/>
          <w:szCs w:val="28"/>
        </w:rPr>
        <w:t xml:space="preserve"> 2</w:t>
      </w:r>
      <w:r w:rsidR="0014762F">
        <w:rPr>
          <w:sz w:val="27"/>
          <w:szCs w:val="28"/>
        </w:rPr>
        <w:t>5,5</w:t>
      </w:r>
      <w:r w:rsidR="001D3547" w:rsidRPr="001D3547">
        <w:rPr>
          <w:sz w:val="27"/>
          <w:szCs w:val="28"/>
        </w:rPr>
        <w:t xml:space="preserve">% </w:t>
      </w:r>
      <w:r w:rsidR="0014762F">
        <w:rPr>
          <w:sz w:val="27"/>
          <w:szCs w:val="28"/>
        </w:rPr>
        <w:t>к</w:t>
      </w:r>
      <w:r w:rsidR="001D3547" w:rsidRPr="001D3547">
        <w:rPr>
          <w:sz w:val="27"/>
          <w:szCs w:val="28"/>
        </w:rPr>
        <w:t xml:space="preserve"> уровн</w:t>
      </w:r>
      <w:r w:rsidR="0014762F">
        <w:rPr>
          <w:sz w:val="27"/>
          <w:szCs w:val="28"/>
        </w:rPr>
        <w:t>ю</w:t>
      </w:r>
      <w:r w:rsidR="001D3547" w:rsidRPr="001D3547">
        <w:rPr>
          <w:sz w:val="27"/>
          <w:szCs w:val="28"/>
        </w:rPr>
        <w:t xml:space="preserve"> 20</w:t>
      </w:r>
      <w:r w:rsidR="0014762F">
        <w:rPr>
          <w:sz w:val="27"/>
          <w:szCs w:val="28"/>
        </w:rPr>
        <w:t>20</w:t>
      </w:r>
      <w:r w:rsidR="001D3547" w:rsidRPr="001D3547">
        <w:rPr>
          <w:sz w:val="27"/>
          <w:szCs w:val="28"/>
        </w:rPr>
        <w:t xml:space="preserve"> года.   К наиболее крупным можно отнести - общество с ограниченной ответственностью "Сияние", акционерное общество "Березка",</w:t>
      </w:r>
      <w:r w:rsidR="00F3193E">
        <w:rPr>
          <w:sz w:val="27"/>
          <w:szCs w:val="28"/>
        </w:rPr>
        <w:t xml:space="preserve"> ООО "</w:t>
      </w:r>
      <w:proofErr w:type="spellStart"/>
      <w:r w:rsidR="00F3193E">
        <w:rPr>
          <w:sz w:val="27"/>
          <w:szCs w:val="28"/>
        </w:rPr>
        <w:t>Западнодвинская</w:t>
      </w:r>
      <w:proofErr w:type="spellEnd"/>
      <w:r w:rsidR="00F3193E">
        <w:rPr>
          <w:sz w:val="27"/>
          <w:szCs w:val="28"/>
        </w:rPr>
        <w:t xml:space="preserve"> ЛК",</w:t>
      </w:r>
      <w:r w:rsidR="001D3547" w:rsidRPr="001D3547">
        <w:rPr>
          <w:sz w:val="27"/>
          <w:szCs w:val="28"/>
        </w:rPr>
        <w:t xml:space="preserve"> индивидуальные предприниматели: Тарасенков Игорь Николаевич, Васильева Оксана Геннадьевна, </w:t>
      </w:r>
      <w:proofErr w:type="spellStart"/>
      <w:r w:rsidR="001D3547" w:rsidRPr="001D3547">
        <w:rPr>
          <w:sz w:val="27"/>
          <w:szCs w:val="28"/>
        </w:rPr>
        <w:t>Черниковы</w:t>
      </w:r>
      <w:proofErr w:type="spellEnd"/>
      <w:r w:rsidR="001D3547" w:rsidRPr="001D3547">
        <w:rPr>
          <w:sz w:val="27"/>
          <w:szCs w:val="28"/>
        </w:rPr>
        <w:t xml:space="preserve"> Василий Михайлович и Михаил Васильевич, и другие.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 xml:space="preserve">Предприятия производят: пиломатериалы, оконные блоки, филенчатые двери,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верандные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рамы,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вагонку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пеллеты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погонажные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изделия,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блок-хауз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и т.д. Они стремятся идти в ногу с передовыми технологиями, постоянно совершенствуя методы производства стремясь предложить покупателям лучший сервис.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 xml:space="preserve">Производимая в </w:t>
      </w:r>
      <w:proofErr w:type="spellStart"/>
      <w:r w:rsidR="0014762F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14762F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E32FED">
        <w:rPr>
          <w:rFonts w:ascii="Times New Roman" w:hAnsi="Times New Roman" w:cs="Times New Roman"/>
          <w:sz w:val="28"/>
          <w:szCs w:val="28"/>
        </w:rPr>
        <w:t xml:space="preserve"> продукция лесной промышленности востребована и полностью реализуется,  как на внутреннем, так и внешнем рынках.</w:t>
      </w:r>
    </w:p>
    <w:p w:rsidR="001C273E" w:rsidRPr="000A674F" w:rsidRDefault="001C273E" w:rsidP="006040A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A674F">
        <w:rPr>
          <w:rFonts w:ascii="Times New Roman" w:eastAsia="TimesNewRomanPSMT" w:hAnsi="Times New Roman" w:cs="Times New Roman"/>
          <w:sz w:val="27"/>
          <w:szCs w:val="28"/>
        </w:rPr>
        <w:lastRenderedPageBreak/>
        <w:t xml:space="preserve">        Одним из основных направлений своей деятельности и главным условием развития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, видим задачу повышения инвестиционной привлекательности </w:t>
      </w:r>
      <w:proofErr w:type="spellStart"/>
      <w:r w:rsidRPr="000A674F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, развития промышленного потенциала. </w:t>
      </w:r>
    </w:p>
    <w:p w:rsidR="001C273E" w:rsidRPr="000A674F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A674F">
        <w:rPr>
          <w:rFonts w:ascii="Times New Roman" w:hAnsi="Times New Roman" w:cs="Times New Roman"/>
          <w:sz w:val="27"/>
          <w:szCs w:val="28"/>
        </w:rPr>
        <w:t xml:space="preserve">  </w:t>
      </w:r>
      <w:r w:rsidR="001D3547" w:rsidRPr="000A674F">
        <w:rPr>
          <w:rFonts w:ascii="Times New Roman" w:hAnsi="Times New Roman" w:cs="Times New Roman"/>
          <w:sz w:val="27"/>
          <w:szCs w:val="28"/>
        </w:rPr>
        <w:t xml:space="preserve">    </w:t>
      </w:r>
      <w:r w:rsidRPr="000A674F">
        <w:rPr>
          <w:rFonts w:ascii="Times New Roman" w:hAnsi="Times New Roman" w:cs="Times New Roman"/>
          <w:sz w:val="27"/>
          <w:szCs w:val="28"/>
        </w:rPr>
        <w:t xml:space="preserve">   Согласно, данным </w:t>
      </w:r>
      <w:proofErr w:type="spellStart"/>
      <w:r w:rsidRPr="000A674F">
        <w:rPr>
          <w:rFonts w:ascii="Times New Roman" w:hAnsi="Times New Roman" w:cs="Times New Roman"/>
          <w:sz w:val="27"/>
          <w:szCs w:val="28"/>
        </w:rPr>
        <w:t>Тверьстата</w:t>
      </w:r>
      <w:proofErr w:type="spellEnd"/>
      <w:r w:rsidRPr="000A674F">
        <w:rPr>
          <w:rFonts w:ascii="Times New Roman" w:hAnsi="Times New Roman" w:cs="Times New Roman"/>
          <w:sz w:val="27"/>
          <w:szCs w:val="28"/>
        </w:rPr>
        <w:t>,  в 20</w:t>
      </w:r>
      <w:r w:rsidR="000A674F" w:rsidRPr="000A674F">
        <w:rPr>
          <w:rFonts w:ascii="Times New Roman" w:hAnsi="Times New Roman" w:cs="Times New Roman"/>
          <w:sz w:val="27"/>
          <w:szCs w:val="28"/>
        </w:rPr>
        <w:t>2</w:t>
      </w:r>
      <w:r w:rsidR="0014762F">
        <w:rPr>
          <w:rFonts w:ascii="Times New Roman" w:hAnsi="Times New Roman" w:cs="Times New Roman"/>
          <w:sz w:val="27"/>
          <w:szCs w:val="28"/>
        </w:rPr>
        <w:t>1</w:t>
      </w:r>
      <w:r w:rsidRPr="000A674F">
        <w:rPr>
          <w:rFonts w:ascii="Times New Roman" w:hAnsi="Times New Roman" w:cs="Times New Roman"/>
          <w:sz w:val="27"/>
          <w:szCs w:val="28"/>
        </w:rPr>
        <w:t xml:space="preserve"> году объем инвестиций в основной капитал</w:t>
      </w:r>
      <w:r w:rsidR="006040AD" w:rsidRPr="000A674F">
        <w:rPr>
          <w:rFonts w:ascii="Times New Roman" w:hAnsi="Times New Roman" w:cs="Times New Roman"/>
          <w:sz w:val="27"/>
          <w:szCs w:val="28"/>
        </w:rPr>
        <w:t xml:space="preserve"> (по крупным и средним предприятиям)</w:t>
      </w:r>
      <w:r w:rsidRPr="000A674F">
        <w:rPr>
          <w:rFonts w:ascii="Times New Roman" w:hAnsi="Times New Roman" w:cs="Times New Roman"/>
          <w:sz w:val="27"/>
          <w:szCs w:val="28"/>
        </w:rPr>
        <w:t xml:space="preserve"> составил </w:t>
      </w:r>
      <w:r w:rsidR="0014762F">
        <w:rPr>
          <w:rFonts w:ascii="Times New Roman" w:hAnsi="Times New Roman" w:cs="Times New Roman"/>
          <w:sz w:val="27"/>
          <w:szCs w:val="28"/>
        </w:rPr>
        <w:t>47</w:t>
      </w:r>
      <w:r w:rsidR="000A674F" w:rsidRPr="000A674F">
        <w:rPr>
          <w:rFonts w:ascii="Times New Roman" w:hAnsi="Times New Roman" w:cs="Times New Roman"/>
          <w:sz w:val="27"/>
          <w:szCs w:val="28"/>
        </w:rPr>
        <w:t>,1</w:t>
      </w:r>
      <w:r w:rsidR="0014762F">
        <w:rPr>
          <w:rFonts w:ascii="Times New Roman" w:hAnsi="Times New Roman" w:cs="Times New Roman"/>
          <w:sz w:val="27"/>
          <w:szCs w:val="28"/>
        </w:rPr>
        <w:t>23</w:t>
      </w:r>
      <w:r w:rsidRPr="000A674F">
        <w:rPr>
          <w:rFonts w:ascii="Times New Roman" w:hAnsi="Times New Roman" w:cs="Times New Roman"/>
          <w:sz w:val="27"/>
          <w:szCs w:val="28"/>
        </w:rPr>
        <w:t xml:space="preserve"> млн.рублей, это на </w:t>
      </w:r>
      <w:r w:rsidR="0014762F">
        <w:rPr>
          <w:rFonts w:ascii="Times New Roman" w:hAnsi="Times New Roman" w:cs="Times New Roman"/>
          <w:sz w:val="27"/>
          <w:szCs w:val="28"/>
        </w:rPr>
        <w:t>6,9</w:t>
      </w:r>
      <w:r w:rsidRPr="000A674F">
        <w:rPr>
          <w:rFonts w:ascii="Times New Roman" w:hAnsi="Times New Roman" w:cs="Times New Roman"/>
          <w:sz w:val="27"/>
          <w:szCs w:val="28"/>
        </w:rPr>
        <w:t xml:space="preserve"> млн.рублей </w:t>
      </w:r>
      <w:r w:rsidR="006040AD" w:rsidRPr="000A674F">
        <w:rPr>
          <w:rFonts w:ascii="Times New Roman" w:hAnsi="Times New Roman" w:cs="Times New Roman"/>
          <w:sz w:val="27"/>
          <w:szCs w:val="28"/>
        </w:rPr>
        <w:t>мен</w:t>
      </w:r>
      <w:r w:rsidRPr="000A674F">
        <w:rPr>
          <w:rFonts w:ascii="Times New Roman" w:hAnsi="Times New Roman" w:cs="Times New Roman"/>
          <w:sz w:val="27"/>
          <w:szCs w:val="28"/>
        </w:rPr>
        <w:t>ьше, чем в 20</w:t>
      </w:r>
      <w:r w:rsidR="0014762F">
        <w:rPr>
          <w:rFonts w:ascii="Times New Roman" w:hAnsi="Times New Roman" w:cs="Times New Roman"/>
          <w:sz w:val="27"/>
          <w:szCs w:val="28"/>
        </w:rPr>
        <w:t>20</w:t>
      </w:r>
      <w:r w:rsidRPr="000A674F">
        <w:rPr>
          <w:rFonts w:ascii="Times New Roman" w:hAnsi="Times New Roman" w:cs="Times New Roman"/>
          <w:sz w:val="27"/>
          <w:szCs w:val="28"/>
        </w:rPr>
        <w:t xml:space="preserve"> году.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  В разрезе видов экономической деятельности, основной удельный вес приходится: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76,2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35,9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 млн.рублей – деятельность в области</w:t>
      </w:r>
      <w:r w:rsidR="006040AD" w:rsidRPr="000A674F">
        <w:rPr>
          <w:rFonts w:ascii="Times New Roman" w:eastAsia="TimesNewRomanPSMT" w:hAnsi="Times New Roman" w:cs="Times New Roman"/>
          <w:sz w:val="27"/>
          <w:szCs w:val="28"/>
        </w:rPr>
        <w:t xml:space="preserve"> образования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 xml:space="preserve">,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6,8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3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3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 xml:space="preserve"> млн.рублей - государственное управление и обеспечение военной безопасности, социальное </w:t>
      </w:r>
      <w:r w:rsidR="0014762F" w:rsidRPr="000A674F">
        <w:rPr>
          <w:rFonts w:ascii="Times New Roman" w:eastAsia="TimesNewRomanPSMT" w:hAnsi="Times New Roman" w:cs="Times New Roman"/>
          <w:sz w:val="27"/>
          <w:szCs w:val="28"/>
        </w:rPr>
        <w:t>обеспечение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, торговля оптовая и розничная - 5,1% или 2,4 млн.рублей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. </w:t>
      </w:r>
    </w:p>
    <w:p w:rsidR="00B846C5" w:rsidRPr="000A674F" w:rsidRDefault="001C273E" w:rsidP="00B846C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       </w:t>
      </w:r>
      <w:r w:rsidR="00B846C5" w:rsidRPr="000A674F">
        <w:rPr>
          <w:rFonts w:ascii="Times New Roman" w:eastAsia="TimesNewRomanPSMT" w:hAnsi="Times New Roman" w:cs="Times New Roman"/>
          <w:sz w:val="27"/>
          <w:szCs w:val="28"/>
        </w:rPr>
        <w:t xml:space="preserve">   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По источникам финансирования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7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% - собственные средства предприятий, организаций и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89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6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>% б</w:t>
      </w:r>
      <w:r w:rsidR="00B846C5" w:rsidRPr="000A674F">
        <w:rPr>
          <w:rFonts w:ascii="Times New Roman" w:eastAsia="TimesNewRomanPSMT" w:hAnsi="Times New Roman" w:cs="Times New Roman"/>
          <w:sz w:val="27"/>
          <w:szCs w:val="28"/>
        </w:rPr>
        <w:t>юджетные средства всех уровней.</w:t>
      </w:r>
    </w:p>
    <w:p w:rsidR="00EA2F5D" w:rsidRPr="00EA2F5D" w:rsidRDefault="00EA2F5D" w:rsidP="00EA2F5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7"/>
        </w:rPr>
      </w:pPr>
      <w:r w:rsidRPr="00EA2F5D">
        <w:rPr>
          <w:rFonts w:ascii="Times New Roman" w:hAnsi="Times New Roman" w:cs="Times New Roman"/>
          <w:sz w:val="27"/>
          <w:szCs w:val="28"/>
        </w:rPr>
        <w:t xml:space="preserve">Аграрный сектор остается наиболее сложным сектором экономики. Факторы, которые препятствуют развитию  сельскохозяйственной отрасли, остаются прежними: 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диспаритет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 xml:space="preserve"> цен,  износ  оборотных средств, недостаток  кадров, природно-климатические условия,  неопределённость рынков сбыта</w:t>
      </w:r>
      <w:r w:rsidRPr="00EA2F5D">
        <w:rPr>
          <w:rFonts w:ascii="Times New Roman" w:hAnsi="Times New Roman" w:cs="Times New Roman"/>
          <w:sz w:val="27"/>
        </w:rPr>
        <w:t xml:space="preserve">. </w:t>
      </w:r>
    </w:p>
    <w:p w:rsidR="00EA2F5D" w:rsidRDefault="00EA2F5D" w:rsidP="00EA2F5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7"/>
          <w:szCs w:val="28"/>
        </w:rPr>
      </w:pPr>
      <w:r w:rsidRPr="00EA2F5D">
        <w:rPr>
          <w:rFonts w:ascii="Times New Roman" w:hAnsi="Times New Roman" w:cs="Times New Roman"/>
          <w:sz w:val="27"/>
          <w:szCs w:val="28"/>
        </w:rPr>
        <w:t xml:space="preserve">Основу агропромышленного комплекса 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 xml:space="preserve"> муниципального округа составляют: общества с ограниченной ответственностью </w:t>
      </w:r>
      <w:r w:rsidR="00F3193E">
        <w:rPr>
          <w:rFonts w:ascii="Times New Roman" w:hAnsi="Times New Roman" w:cs="Times New Roman"/>
          <w:sz w:val="27"/>
          <w:szCs w:val="28"/>
        </w:rPr>
        <w:t xml:space="preserve">СПК </w:t>
      </w:r>
      <w:r w:rsidRPr="00EA2F5D">
        <w:rPr>
          <w:rFonts w:ascii="Times New Roman" w:hAnsi="Times New Roman" w:cs="Times New Roman"/>
          <w:sz w:val="27"/>
          <w:szCs w:val="28"/>
        </w:rPr>
        <w:t>"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Улинский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>», «АБИНАТ», сельскохозяйственный производственный кооператив «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Западнодвинское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 xml:space="preserve"> молоко»,  индивидуальный предприниматель глава  крестьянско-фермерского хозяйства  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Присмаков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>.</w:t>
      </w:r>
    </w:p>
    <w:p w:rsidR="00F3193E" w:rsidRPr="00F3193E" w:rsidRDefault="00F3193E" w:rsidP="00F319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>В 2021 году по виду деятельности "сельскохозяйственное производство" вновь зарегистрировано два предприятия: ООО «Верхневолжский фермер» и ООО «Селянка».</w:t>
      </w:r>
    </w:p>
    <w:p w:rsidR="00F3193E" w:rsidRPr="00F3193E" w:rsidRDefault="00F3193E" w:rsidP="00F3193E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color w:val="FF0000"/>
          <w:sz w:val="27"/>
          <w:szCs w:val="28"/>
        </w:rPr>
      </w:pPr>
      <w:proofErr w:type="spellStart"/>
      <w:r w:rsidRPr="00F3193E">
        <w:rPr>
          <w:rFonts w:ascii="Times New Roman" w:hAnsi="Times New Roman" w:cs="Times New Roman"/>
          <w:sz w:val="27"/>
          <w:szCs w:val="28"/>
        </w:rPr>
        <w:t>Сельхозтоваропроизводителями</w:t>
      </w:r>
      <w:proofErr w:type="spellEnd"/>
      <w:r w:rsidRPr="00F3193E">
        <w:rPr>
          <w:rFonts w:ascii="Times New Roman" w:hAnsi="Times New Roman" w:cs="Times New Roman"/>
          <w:sz w:val="27"/>
          <w:szCs w:val="28"/>
        </w:rPr>
        <w:t xml:space="preserve">  в 2021 году произведено: 9  тонн зерновых культур,  10 тонн картофеля, 56,9 тонн мяса,  молока - 117,5 тонны.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</w:rPr>
        <w:t xml:space="preserve">              </w:t>
      </w:r>
      <w:r w:rsidRPr="00F3193E">
        <w:rPr>
          <w:rFonts w:ascii="Times New Roman" w:hAnsi="Times New Roman" w:cs="Times New Roman"/>
          <w:sz w:val="27"/>
          <w:szCs w:val="28"/>
        </w:rPr>
        <w:t>В прошлом году обществом с ограниченной ответственностью "АБИНАТ" посеяно 470 тонн озимой пшеницы. В связи с чем,  получил государственную поддержку элитного семеноводства в размере 387,5 тыс. рублей, а так же 26,4 тыс. рублей на возмещение затрат по страхованию посевов.</w:t>
      </w:r>
    </w:p>
    <w:p w:rsidR="00F3193E" w:rsidRPr="00F3193E" w:rsidRDefault="00F3193E" w:rsidP="00F319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F3193E">
        <w:rPr>
          <w:sz w:val="27"/>
          <w:szCs w:val="28"/>
        </w:rPr>
        <w:tab/>
        <w:t xml:space="preserve">Всего в  рамках государственной программы  Тверской области «Сельское хозяйство Тверской области» в 2021 году </w:t>
      </w:r>
      <w:proofErr w:type="spellStart"/>
      <w:r w:rsidRPr="00F3193E">
        <w:rPr>
          <w:sz w:val="27"/>
          <w:szCs w:val="28"/>
        </w:rPr>
        <w:t>сельхозтоваропроизводители</w:t>
      </w:r>
      <w:proofErr w:type="spellEnd"/>
      <w:r w:rsidRPr="00F3193E">
        <w:rPr>
          <w:sz w:val="27"/>
          <w:szCs w:val="28"/>
        </w:rPr>
        <w:t xml:space="preserve"> муниципального округа получили господдержку,  в виде субсидий,  на сумму 703 тыс. рублей.</w:t>
      </w:r>
    </w:p>
    <w:p w:rsidR="00F3193E" w:rsidRPr="00F3193E" w:rsidRDefault="00F3193E" w:rsidP="00F319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>В 2021 году в рамках участия в областном конкурсе по программе «</w:t>
      </w:r>
      <w:proofErr w:type="spellStart"/>
      <w:r w:rsidRPr="00F3193E">
        <w:rPr>
          <w:rFonts w:ascii="Times New Roman" w:hAnsi="Times New Roman" w:cs="Times New Roman"/>
          <w:sz w:val="27"/>
          <w:szCs w:val="28"/>
        </w:rPr>
        <w:t>Агростартап</w:t>
      </w:r>
      <w:proofErr w:type="spellEnd"/>
      <w:r w:rsidRPr="00F3193E">
        <w:rPr>
          <w:rFonts w:ascii="Times New Roman" w:hAnsi="Times New Roman" w:cs="Times New Roman"/>
          <w:sz w:val="27"/>
          <w:szCs w:val="28"/>
        </w:rPr>
        <w:t xml:space="preserve">»,  на развитие крестьянского фермерского хозяйства, КФХ </w:t>
      </w:r>
      <w:proofErr w:type="spellStart"/>
      <w:r w:rsidRPr="00F3193E">
        <w:rPr>
          <w:rFonts w:ascii="Times New Roman" w:hAnsi="Times New Roman" w:cs="Times New Roman"/>
          <w:sz w:val="27"/>
          <w:szCs w:val="28"/>
        </w:rPr>
        <w:t>Присмаковым</w:t>
      </w:r>
      <w:proofErr w:type="spellEnd"/>
      <w:r w:rsidRPr="00F3193E">
        <w:rPr>
          <w:rFonts w:ascii="Times New Roman" w:hAnsi="Times New Roman" w:cs="Times New Roman"/>
          <w:sz w:val="27"/>
          <w:szCs w:val="28"/>
        </w:rPr>
        <w:t xml:space="preserve"> получен грант  в размере 1980 тысяч рублей.</w:t>
      </w:r>
    </w:p>
    <w:p w:rsidR="00F3193E" w:rsidRDefault="00F3193E" w:rsidP="00EA2F5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7"/>
          <w:szCs w:val="28"/>
        </w:rPr>
      </w:pP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lastRenderedPageBreak/>
        <w:t xml:space="preserve">           Потребительский рынок является одной из важнейших сфер жизнеобеспечения населения.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Обеспеченность населения торговыми площадями достаточна. В расчете на 1 тысячу жителей  она составила 967,3 кв.м., что выше норматива.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color w:val="FF0000"/>
          <w:sz w:val="27"/>
          <w:szCs w:val="28"/>
        </w:rPr>
        <w:t xml:space="preserve">          </w:t>
      </w:r>
      <w:r w:rsidRPr="00F3193E">
        <w:rPr>
          <w:rFonts w:ascii="Times New Roman" w:hAnsi="Times New Roman" w:cs="Times New Roman"/>
          <w:sz w:val="27"/>
          <w:szCs w:val="28"/>
        </w:rPr>
        <w:t>Оборот розничной торговли  в 2021 году составил 807,8 млн.рублей, темп роста к 2020 году - 103,3%.</w:t>
      </w:r>
    </w:p>
    <w:p w:rsidR="00EA2F5D" w:rsidRDefault="00EA2F5D" w:rsidP="00EA2F5D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8"/>
        </w:rPr>
      </w:pPr>
      <w:r w:rsidRPr="00623A9D">
        <w:rPr>
          <w:sz w:val="27"/>
          <w:szCs w:val="28"/>
        </w:rPr>
        <w:tab/>
        <w:t>В настоящее время на территории округа осуществляют деятельность 124 объекта торговли и ряд сетевых магазинов.</w:t>
      </w:r>
    </w:p>
    <w:p w:rsidR="00EA2F5D" w:rsidRDefault="00EA2F5D" w:rsidP="00EA2F5D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</w:pPr>
      <w:r w:rsidRPr="00623A9D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t xml:space="preserve">           Еженедельно в городе Западная Двина, п.Старая Торопа и Ильино проводятся ярмарки выходного дня</w:t>
      </w:r>
      <w:r w:rsidRPr="00623A9D">
        <w:rPr>
          <w:rFonts w:ascii="Times New Roman" w:hAnsi="Times New Roman" w:cs="Times New Roman"/>
          <w:color w:val="000000"/>
          <w:sz w:val="27"/>
          <w:szCs w:val="28"/>
        </w:rPr>
        <w:t>. Г</w:t>
      </w:r>
      <w:r w:rsidRPr="00623A9D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t>лавная цель, которых: обеспечить жителей товарами повседневного спроса, в том числе продукцией местного производства, а сельхозпроизводителей – рынком сбыта.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  Стабильное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округе и как следствие -</w:t>
      </w:r>
      <w:r w:rsidRPr="00F3193E">
        <w:rPr>
          <w:rFonts w:ascii="Times New Roman" w:hAnsi="Times New Roman" w:cs="Times New Roman"/>
          <w:color w:val="FF0000"/>
          <w:sz w:val="27"/>
          <w:szCs w:val="28"/>
        </w:rPr>
        <w:t xml:space="preserve"> </w:t>
      </w:r>
      <w:r w:rsidRPr="00F3193E">
        <w:rPr>
          <w:rFonts w:ascii="Times New Roman" w:hAnsi="Times New Roman" w:cs="Times New Roman"/>
          <w:sz w:val="27"/>
          <w:szCs w:val="28"/>
        </w:rPr>
        <w:t>1 место в мониторинге качества финансового менеджмента в Тверской  области.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Доходы  бюджета </w:t>
      </w:r>
      <w:proofErr w:type="spellStart"/>
      <w:r w:rsidRPr="00F319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F3193E">
        <w:rPr>
          <w:rFonts w:ascii="Times New Roman" w:hAnsi="Times New Roman" w:cs="Times New Roman"/>
          <w:sz w:val="27"/>
          <w:szCs w:val="28"/>
        </w:rPr>
        <w:t xml:space="preserve"> муниципального округа за 2021 год составили 472,0 млн. рублей, в том числе собственные доходы - 325,3 млн. рублей.  Хотелось бы отметить, что в условиях пандемии  мы не просто выполнили свои обязательства по бюджету, но показали  рост доходной части бюджета по основным статьям к предыдущему году, который составил 108,4 %  по сравнению с 2020 годом.  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Основным доходным источником бюджета является налог на доходы физических лиц, удельный вес которого составил 66,6% в налоговых и неналоговых доходах консолидированного бюджета. За 2021 год поступления налога на доходы физических лиц составили 127,2 млн.рублей.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 На втором месте - отчисления от акцизов на нефтепродукты 19,8 млн. рублей или 10,4 %.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6"/>
        </w:rPr>
        <w:t xml:space="preserve">         </w:t>
      </w:r>
      <w:r w:rsidRPr="00F3193E">
        <w:rPr>
          <w:rFonts w:ascii="Times New Roman" w:hAnsi="Times New Roman" w:cs="Times New Roman"/>
          <w:sz w:val="27"/>
          <w:szCs w:val="28"/>
        </w:rPr>
        <w:t xml:space="preserve">  Третье место у имущественных налогов (земельный налог и налог на имущество физических лиц) 17,2 млн. рублей  или 9,0 %.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 В целях</w:t>
      </w:r>
      <w:r w:rsidRPr="00F3193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3193E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обеспечения полной уплаты налогов и других обязательных платежей в бюджет муниципального округа, ежегодно </w:t>
      </w:r>
      <w:r w:rsidRPr="00F3193E">
        <w:rPr>
          <w:rFonts w:ascii="Times New Roman" w:eastAsia="Times New Roman" w:hAnsi="Times New Roman" w:cs="Times New Roman"/>
          <w:sz w:val="27"/>
          <w:szCs w:val="28"/>
        </w:rPr>
        <w:t>проводятся заседания Комиссии  по укреплению налоговой и бюджетной дисциплины.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За 2021 год проведено девять заседаний Комиссии, на которые были приглашены 241 представитель юридических и физических лиц. 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В  результате проведенной работы  сумма погашенной задолженности в бюджет  составила  6 млн. 616,0 тыс. рублей.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Консолидированный бюджет 2021 года по расходам исполнен в сумме 473,7 млн. рублей, что составило 98,5% от принятых бюджетных назначений.                 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lastRenderedPageBreak/>
        <w:t xml:space="preserve">             В 2021 году по-прежнему приоритетным являлось финансирование социальной сферы, расходы на которую составили 281,0 млн. рублей или  59,3% к общему объему расходов: из них: на образование 46,7%, на культуру 7,0%, социальную политику 3,1%, физическую культуру и спорт 2,6 %.</w:t>
      </w:r>
    </w:p>
    <w:p w:rsidR="00F3193E" w:rsidRPr="00F3193E" w:rsidRDefault="00F3193E" w:rsidP="00F319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Бюджет муниципального округа является программным.  Всего в 2021 году в муниципальном округе действовало 12 муниципальных программ. Доля расходов бюджета по программам составляет 99,9 %.  </w:t>
      </w:r>
    </w:p>
    <w:p w:rsidR="001D3547" w:rsidRDefault="001D3547" w:rsidP="00E32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E32FED" w:rsidRDefault="00E32FED" w:rsidP="000A6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1C273E" w:rsidRPr="00E32FED"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="00C8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73E" w:rsidRPr="00E32FED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504703" w:rsidRPr="00504703" w:rsidRDefault="00E32FED" w:rsidP="00504703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504703" w:rsidRPr="00504703">
        <w:rPr>
          <w:rFonts w:ascii="Times New Roman" w:hAnsi="Times New Roman" w:cs="Times New Roman"/>
          <w:sz w:val="27"/>
          <w:szCs w:val="28"/>
        </w:rPr>
        <w:t xml:space="preserve">Развитие малого бизнеса имеет стратегическое значение для </w:t>
      </w:r>
      <w:proofErr w:type="spellStart"/>
      <w:r w:rsidR="00504703" w:rsidRPr="00504703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="00504703" w:rsidRPr="00504703">
        <w:rPr>
          <w:rFonts w:ascii="Times New Roman" w:hAnsi="Times New Roman" w:cs="Times New Roman"/>
          <w:sz w:val="27"/>
          <w:szCs w:val="28"/>
        </w:rPr>
        <w:t xml:space="preserve"> муниципального округа. Этот сектор экономики создает новые рабочие места, способствует увеличению налоговых поступлений и обслуживает основную массу потребителей, производя комплекс товаров и услуг в соответствии с быстро меняющимися требованиями рынка.</w:t>
      </w:r>
    </w:p>
    <w:p w:rsidR="00504703" w:rsidRPr="00504703" w:rsidRDefault="00504703" w:rsidP="00504703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504703">
        <w:rPr>
          <w:rFonts w:ascii="Times New Roman" w:hAnsi="Times New Roman" w:cs="Times New Roman"/>
          <w:sz w:val="27"/>
          <w:szCs w:val="28"/>
        </w:rPr>
        <w:t xml:space="preserve">          В последние</w:t>
      </w:r>
      <w:r w:rsidRPr="00504703">
        <w:rPr>
          <w:rFonts w:ascii="Helvetica" w:hAnsi="Helvetica" w:cs="Helvetica"/>
          <w:color w:val="000000"/>
          <w:sz w:val="27"/>
          <w:szCs w:val="23"/>
          <w:shd w:val="clear" w:color="auto" w:fill="FFFFFF"/>
        </w:rPr>
        <w:t xml:space="preserve"> </w:t>
      </w:r>
      <w:r w:rsidRPr="00504703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годы динамика развития малого и среднего предпринимательства н</w:t>
      </w:r>
      <w:r w:rsidRPr="00504703">
        <w:rPr>
          <w:rFonts w:ascii="Times New Roman" w:hAnsi="Times New Roman" w:cs="Times New Roman"/>
          <w:sz w:val="27"/>
          <w:szCs w:val="28"/>
        </w:rPr>
        <w:t xml:space="preserve">а территории </w:t>
      </w:r>
      <w:r>
        <w:rPr>
          <w:rFonts w:ascii="Times New Roman" w:hAnsi="Times New Roman" w:cs="Times New Roman"/>
          <w:sz w:val="27"/>
          <w:szCs w:val="28"/>
        </w:rPr>
        <w:t>м</w:t>
      </w:r>
      <w:r w:rsidRPr="00504703">
        <w:rPr>
          <w:rFonts w:ascii="Times New Roman" w:hAnsi="Times New Roman" w:cs="Times New Roman"/>
          <w:sz w:val="27"/>
          <w:szCs w:val="28"/>
        </w:rPr>
        <w:t xml:space="preserve">униципального округа </w:t>
      </w:r>
      <w:r w:rsidRPr="00504703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является положительной.</w:t>
      </w:r>
      <w:r w:rsidRPr="00504703">
        <w:rPr>
          <w:rFonts w:ascii="Times New Roman" w:hAnsi="Times New Roman" w:cs="Times New Roman"/>
          <w:sz w:val="27"/>
          <w:szCs w:val="28"/>
        </w:rPr>
        <w:t xml:space="preserve">  В настоящее время предпринимательскую деятельность осуществляют 92</w:t>
      </w:r>
      <w:r w:rsidRPr="00504703">
        <w:rPr>
          <w:rFonts w:ascii="Times New Roman" w:hAnsi="Times New Roman" w:cs="Times New Roman"/>
          <w:color w:val="FF0000"/>
          <w:sz w:val="27"/>
          <w:szCs w:val="28"/>
        </w:rPr>
        <w:t xml:space="preserve"> </w:t>
      </w:r>
      <w:r w:rsidRPr="00504703">
        <w:rPr>
          <w:rFonts w:ascii="Times New Roman" w:hAnsi="Times New Roman" w:cs="Times New Roman"/>
          <w:sz w:val="27"/>
          <w:szCs w:val="28"/>
        </w:rPr>
        <w:t>юридических лица и 356 индивидуальных предпринимателей.</w:t>
      </w:r>
    </w:p>
    <w:p w:rsidR="00504703" w:rsidRPr="00504703" w:rsidRDefault="00504703" w:rsidP="00504703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504703">
        <w:rPr>
          <w:rFonts w:ascii="Times New Roman" w:hAnsi="Times New Roman" w:cs="Times New Roman"/>
          <w:sz w:val="27"/>
          <w:szCs w:val="28"/>
        </w:rPr>
        <w:t xml:space="preserve">        В целях формирования развитой сферы малого и среднего бизнеса  уже несколько лет функционирует муниципальная  программа "Развитие малого и среднего предпринимательства", одной из задач, которой является оказание консультационной, информационной и организационной помощи субъектам предпринимательства.</w:t>
      </w:r>
    </w:p>
    <w:p w:rsidR="00504703" w:rsidRPr="00504703" w:rsidRDefault="00504703" w:rsidP="00504703">
      <w:pPr>
        <w:pStyle w:val="1"/>
        <w:shd w:val="clear" w:color="auto" w:fill="FFFFFF"/>
        <w:spacing w:before="0" w:beforeAutospacing="0" w:after="0" w:afterAutospacing="0" w:line="276" w:lineRule="auto"/>
        <w:ind w:left="-17"/>
        <w:jc w:val="both"/>
        <w:rPr>
          <w:b w:val="0"/>
          <w:bCs w:val="0"/>
          <w:color w:val="000000"/>
          <w:sz w:val="27"/>
          <w:szCs w:val="28"/>
        </w:rPr>
      </w:pPr>
      <w:r w:rsidRPr="00504703">
        <w:rPr>
          <w:b w:val="0"/>
          <w:bCs w:val="0"/>
          <w:color w:val="333333"/>
          <w:sz w:val="27"/>
          <w:szCs w:val="28"/>
          <w:shd w:val="clear" w:color="auto" w:fill="FFFFFF"/>
        </w:rPr>
        <w:t xml:space="preserve">         </w:t>
      </w:r>
      <w:r w:rsidRPr="00504703">
        <w:rPr>
          <w:b w:val="0"/>
          <w:bCs w:val="0"/>
          <w:color w:val="000000" w:themeColor="text1"/>
          <w:sz w:val="27"/>
          <w:szCs w:val="28"/>
          <w:shd w:val="clear" w:color="auto" w:fill="FFFFFF"/>
        </w:rPr>
        <w:t xml:space="preserve">В 2021 году в рамках работы с </w:t>
      </w:r>
      <w:proofErr w:type="spellStart"/>
      <w:r w:rsidRPr="00504703">
        <w:rPr>
          <w:b w:val="0"/>
          <w:bCs w:val="0"/>
          <w:color w:val="000000" w:themeColor="text1"/>
          <w:sz w:val="27"/>
          <w:szCs w:val="28"/>
          <w:shd w:val="clear" w:color="auto" w:fill="FFFFFF"/>
        </w:rPr>
        <w:t>микрокредитной</w:t>
      </w:r>
      <w:proofErr w:type="spellEnd"/>
      <w:r w:rsidRPr="00504703">
        <w:rPr>
          <w:b w:val="0"/>
          <w:bCs w:val="0"/>
          <w:color w:val="000000" w:themeColor="text1"/>
          <w:sz w:val="27"/>
          <w:szCs w:val="28"/>
          <w:shd w:val="clear" w:color="auto" w:fill="FFFFFF"/>
        </w:rPr>
        <w:t xml:space="preserve">  компанией</w:t>
      </w:r>
      <w:r w:rsidRPr="00504703">
        <w:rPr>
          <w:b w:val="0"/>
          <w:bCs w:val="0"/>
          <w:color w:val="000000"/>
          <w:sz w:val="27"/>
          <w:szCs w:val="28"/>
        </w:rPr>
        <w:t xml:space="preserve"> "Фонд содействия предпринимательству Тверской области" четыре субъекта предпринимательства </w:t>
      </w:r>
      <w:proofErr w:type="spellStart"/>
      <w:r w:rsidRPr="00504703">
        <w:rPr>
          <w:b w:val="0"/>
          <w:bCs w:val="0"/>
          <w:color w:val="000000"/>
          <w:sz w:val="27"/>
          <w:szCs w:val="28"/>
        </w:rPr>
        <w:t>Западнодвинского</w:t>
      </w:r>
      <w:proofErr w:type="spellEnd"/>
      <w:r w:rsidRPr="00504703">
        <w:rPr>
          <w:b w:val="0"/>
          <w:bCs w:val="0"/>
          <w:color w:val="000000"/>
          <w:sz w:val="27"/>
          <w:szCs w:val="28"/>
        </w:rPr>
        <w:t xml:space="preserve"> муниципального округа получили займы на общую сумму 5,9 млн.рублей. Поручительством Фонда в 2021 году воспользовался 1 предприниматель, сумма обеспеченного кредита составила 4,2 млн.рублей.</w:t>
      </w:r>
    </w:p>
    <w:p w:rsidR="00504703" w:rsidRPr="00504703" w:rsidRDefault="00504703" w:rsidP="00504703">
      <w:pPr>
        <w:pStyle w:val="1"/>
        <w:shd w:val="clear" w:color="auto" w:fill="FFFFFF"/>
        <w:spacing w:before="0" w:beforeAutospacing="0" w:after="0" w:afterAutospacing="0" w:line="276" w:lineRule="auto"/>
        <w:ind w:left="-17"/>
        <w:jc w:val="both"/>
        <w:rPr>
          <w:b w:val="0"/>
          <w:color w:val="000000" w:themeColor="text1"/>
          <w:sz w:val="27"/>
          <w:szCs w:val="28"/>
          <w:shd w:val="clear" w:color="auto" w:fill="FFFFFF"/>
        </w:rPr>
      </w:pPr>
      <w:r w:rsidRPr="00504703">
        <w:rPr>
          <w:b w:val="0"/>
          <w:bCs w:val="0"/>
          <w:color w:val="000000"/>
          <w:sz w:val="27"/>
          <w:szCs w:val="28"/>
        </w:rPr>
        <w:t xml:space="preserve">         </w:t>
      </w:r>
      <w:r w:rsidRPr="00504703">
        <w:rPr>
          <w:b w:val="0"/>
          <w:bCs w:val="0"/>
          <w:color w:val="000000" w:themeColor="text1"/>
          <w:sz w:val="27"/>
          <w:szCs w:val="28"/>
        </w:rPr>
        <w:t xml:space="preserve">Еще одним из направлений для получения финансовой поддержки, является  так называемый "Социальный контракт". Речь идет о выделении денежной выплаты малоимущим гражданам на </w:t>
      </w:r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 xml:space="preserve">осуществление индивидуальной предпринимательской деятельности  ( </w:t>
      </w:r>
      <w:proofErr w:type="spellStart"/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>самозанятости</w:t>
      </w:r>
      <w:proofErr w:type="spellEnd"/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 xml:space="preserve">).  </w:t>
      </w:r>
    </w:p>
    <w:p w:rsidR="00504703" w:rsidRPr="00504703" w:rsidRDefault="00504703" w:rsidP="00504703">
      <w:pPr>
        <w:pStyle w:val="1"/>
        <w:shd w:val="clear" w:color="auto" w:fill="FFFFFF"/>
        <w:spacing w:before="0" w:beforeAutospacing="0" w:after="0" w:afterAutospacing="0" w:line="276" w:lineRule="auto"/>
        <w:ind w:left="-17"/>
        <w:jc w:val="both"/>
        <w:rPr>
          <w:b w:val="0"/>
          <w:color w:val="000000" w:themeColor="text1"/>
          <w:sz w:val="27"/>
          <w:szCs w:val="28"/>
          <w:shd w:val="clear" w:color="auto" w:fill="FFFFFF"/>
        </w:rPr>
      </w:pPr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 xml:space="preserve">         В 2021 году такую выплату получили 4 индивидуальных предпринимателя и 1 </w:t>
      </w:r>
      <w:proofErr w:type="spellStart"/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>самозанятый</w:t>
      </w:r>
      <w:proofErr w:type="spellEnd"/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 xml:space="preserve"> гражданин.</w:t>
      </w:r>
    </w:p>
    <w:p w:rsidR="00E32FED" w:rsidRPr="00987DB1" w:rsidRDefault="00E32FED" w:rsidP="0050470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4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987DB1">
        <w:rPr>
          <w:rFonts w:ascii="Times New Roman" w:hAnsi="Times New Roman" w:cs="Times New Roman"/>
          <w:color w:val="333333"/>
          <w:sz w:val="28"/>
          <w:szCs w:val="28"/>
        </w:rPr>
        <w:t xml:space="preserve">Для эффективного функционирования малого бизнеса  в </w:t>
      </w:r>
      <w:proofErr w:type="spellStart"/>
      <w:r w:rsidR="00504703">
        <w:rPr>
          <w:rFonts w:ascii="Times New Roman" w:hAnsi="Times New Roman" w:cs="Times New Roman"/>
          <w:color w:val="333333"/>
          <w:sz w:val="28"/>
          <w:szCs w:val="28"/>
        </w:rPr>
        <w:t>Западнодвинском</w:t>
      </w:r>
      <w:proofErr w:type="spellEnd"/>
      <w:r w:rsidR="00504703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муниципальном округе</w:t>
      </w:r>
      <w:r w:rsidRPr="00987DB1">
        <w:rPr>
          <w:rFonts w:ascii="Times New Roman" w:hAnsi="Times New Roman" w:cs="Times New Roman"/>
          <w:color w:val="333333"/>
          <w:sz w:val="28"/>
          <w:szCs w:val="28"/>
        </w:rPr>
        <w:t xml:space="preserve"> имеются необходимые предпосылки.</w:t>
      </w:r>
    </w:p>
    <w:p w:rsidR="00E32FED" w:rsidRPr="003B6839" w:rsidRDefault="00E32FED" w:rsidP="00E32F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 w:rsidRPr="003B6839">
        <w:rPr>
          <w:color w:val="333333"/>
          <w:sz w:val="28"/>
          <w:szCs w:val="28"/>
        </w:rPr>
        <w:t xml:space="preserve">Это и географическое, и </w:t>
      </w:r>
      <w:proofErr w:type="spellStart"/>
      <w:r w:rsidRPr="003B6839">
        <w:rPr>
          <w:color w:val="333333"/>
          <w:sz w:val="28"/>
          <w:szCs w:val="28"/>
        </w:rPr>
        <w:t>логистическое</w:t>
      </w:r>
      <w:proofErr w:type="spellEnd"/>
      <w:r w:rsidRPr="003B6839">
        <w:rPr>
          <w:color w:val="333333"/>
          <w:sz w:val="28"/>
          <w:szCs w:val="28"/>
        </w:rPr>
        <w:t xml:space="preserve"> положение, природные ресурсы и условия, позволяющие заниматься различными видами хозяйственной деятельности.</w:t>
      </w:r>
    </w:p>
    <w:p w:rsidR="001C273E" w:rsidRPr="00850140" w:rsidRDefault="001C273E" w:rsidP="00A30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140">
        <w:rPr>
          <w:rFonts w:ascii="Times New Roman" w:hAnsi="Times New Roman" w:cs="Times New Roman"/>
          <w:sz w:val="27"/>
          <w:szCs w:val="28"/>
        </w:rPr>
        <w:t xml:space="preserve">          </w:t>
      </w:r>
      <w:r w:rsidRPr="00850140">
        <w:rPr>
          <w:rFonts w:ascii="Times New Roman" w:hAnsi="Times New Roman" w:cs="Times New Roman"/>
          <w:sz w:val="28"/>
          <w:szCs w:val="28"/>
        </w:rPr>
        <w:t>По итогам 20</w:t>
      </w:r>
      <w:r w:rsidR="00987DB1" w:rsidRPr="00850140">
        <w:rPr>
          <w:rFonts w:ascii="Times New Roman" w:hAnsi="Times New Roman" w:cs="Times New Roman"/>
          <w:sz w:val="28"/>
          <w:szCs w:val="28"/>
        </w:rPr>
        <w:t>2</w:t>
      </w:r>
      <w:r w:rsidR="00504703" w:rsidRPr="00850140">
        <w:rPr>
          <w:rFonts w:ascii="Times New Roman" w:hAnsi="Times New Roman" w:cs="Times New Roman"/>
          <w:sz w:val="28"/>
          <w:szCs w:val="28"/>
        </w:rPr>
        <w:t>1</w:t>
      </w:r>
      <w:r w:rsidRPr="00850140">
        <w:rPr>
          <w:rFonts w:ascii="Times New Roman" w:hAnsi="Times New Roman" w:cs="Times New Roman"/>
          <w:sz w:val="28"/>
          <w:szCs w:val="28"/>
        </w:rPr>
        <w:t xml:space="preserve"> года число субъектов малого и среднего предпринимательства на 10 тыс. человек населения составило </w:t>
      </w:r>
      <w:r w:rsidR="00715265">
        <w:rPr>
          <w:rFonts w:ascii="Times New Roman" w:hAnsi="Times New Roman" w:cs="Times New Roman"/>
          <w:sz w:val="28"/>
          <w:szCs w:val="28"/>
        </w:rPr>
        <w:t>325,0</w:t>
      </w:r>
      <w:r w:rsidRPr="00850140">
        <w:rPr>
          <w:rFonts w:ascii="Times New Roman" w:hAnsi="Times New Roman" w:cs="Times New Roman"/>
          <w:sz w:val="28"/>
          <w:szCs w:val="28"/>
        </w:rPr>
        <w:t xml:space="preserve"> ед. (к 20</w:t>
      </w:r>
      <w:r w:rsidR="00504703" w:rsidRPr="00850140">
        <w:rPr>
          <w:rFonts w:ascii="Times New Roman" w:hAnsi="Times New Roman" w:cs="Times New Roman"/>
          <w:sz w:val="28"/>
          <w:szCs w:val="28"/>
        </w:rPr>
        <w:t>20</w:t>
      </w:r>
      <w:r w:rsidRPr="0085014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50140" w:rsidRPr="00850140">
        <w:rPr>
          <w:rFonts w:ascii="Times New Roman" w:hAnsi="Times New Roman" w:cs="Times New Roman"/>
          <w:sz w:val="28"/>
          <w:szCs w:val="28"/>
        </w:rPr>
        <w:t>10</w:t>
      </w:r>
      <w:r w:rsidR="00715265">
        <w:rPr>
          <w:rFonts w:ascii="Times New Roman" w:hAnsi="Times New Roman" w:cs="Times New Roman"/>
          <w:sz w:val="28"/>
          <w:szCs w:val="28"/>
        </w:rPr>
        <w:t>0,4</w:t>
      </w:r>
      <w:r w:rsidRPr="00850140">
        <w:rPr>
          <w:rFonts w:ascii="Times New Roman" w:hAnsi="Times New Roman" w:cs="Times New Roman"/>
          <w:sz w:val="28"/>
          <w:szCs w:val="28"/>
        </w:rPr>
        <w:t xml:space="preserve"> %).</w:t>
      </w:r>
      <w:r w:rsidR="00520785" w:rsidRPr="00850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3E" w:rsidRPr="00850140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140">
        <w:rPr>
          <w:rFonts w:ascii="Times New Roman" w:hAnsi="Times New Roman" w:cs="Times New Roman"/>
          <w:sz w:val="28"/>
          <w:szCs w:val="28"/>
        </w:rPr>
        <w:t xml:space="preserve">Доля работников, занятых на </w:t>
      </w:r>
      <w:r w:rsidR="00520785" w:rsidRPr="00850140">
        <w:rPr>
          <w:rFonts w:ascii="Times New Roman" w:hAnsi="Times New Roman" w:cs="Times New Roman"/>
          <w:sz w:val="28"/>
          <w:szCs w:val="28"/>
        </w:rPr>
        <w:t xml:space="preserve">малых и средних предприятиях </w:t>
      </w:r>
      <w:r w:rsidRPr="00850140">
        <w:rPr>
          <w:rFonts w:ascii="Times New Roman" w:hAnsi="Times New Roman" w:cs="Times New Roman"/>
          <w:sz w:val="28"/>
          <w:szCs w:val="28"/>
        </w:rPr>
        <w:t xml:space="preserve"> составила 3</w:t>
      </w:r>
      <w:r w:rsidR="006926A0" w:rsidRPr="00850140">
        <w:rPr>
          <w:rFonts w:ascii="Times New Roman" w:hAnsi="Times New Roman" w:cs="Times New Roman"/>
          <w:sz w:val="28"/>
          <w:szCs w:val="28"/>
        </w:rPr>
        <w:t>3</w:t>
      </w:r>
      <w:r w:rsidRPr="00850140">
        <w:rPr>
          <w:rFonts w:ascii="Times New Roman" w:hAnsi="Times New Roman" w:cs="Times New Roman"/>
          <w:sz w:val="28"/>
          <w:szCs w:val="28"/>
        </w:rPr>
        <w:t>,</w:t>
      </w:r>
      <w:r w:rsidR="00AB7A5C" w:rsidRPr="00850140">
        <w:rPr>
          <w:rFonts w:ascii="Times New Roman" w:hAnsi="Times New Roman" w:cs="Times New Roman"/>
          <w:sz w:val="28"/>
          <w:szCs w:val="28"/>
        </w:rPr>
        <w:t>4</w:t>
      </w:r>
      <w:r w:rsidRPr="0085014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C273E" w:rsidRPr="00A30247" w:rsidRDefault="00A30247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40">
        <w:rPr>
          <w:rFonts w:ascii="Times New Roman" w:hAnsi="Times New Roman" w:cs="Times New Roman"/>
          <w:sz w:val="28"/>
          <w:szCs w:val="28"/>
        </w:rPr>
        <w:t>На перспективу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незначительное увеличение </w:t>
      </w:r>
      <w:r w:rsidR="001C273E" w:rsidRPr="00A30247">
        <w:rPr>
          <w:rFonts w:ascii="Times New Roman" w:hAnsi="Times New Roman" w:cs="Times New Roman"/>
          <w:sz w:val="28"/>
          <w:szCs w:val="28"/>
        </w:rPr>
        <w:t xml:space="preserve"> числа субъектов малого и среднего предпринимательства в расче</w:t>
      </w:r>
      <w:r>
        <w:rPr>
          <w:rFonts w:ascii="Times New Roman" w:hAnsi="Times New Roman" w:cs="Times New Roman"/>
          <w:sz w:val="28"/>
          <w:szCs w:val="28"/>
        </w:rPr>
        <w:t xml:space="preserve">те на 10 тыс.человек населения. 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 в 20</w:t>
      </w:r>
      <w:r w:rsidR="00520785">
        <w:rPr>
          <w:rFonts w:ascii="Times New Roman" w:hAnsi="Times New Roman" w:cs="Times New Roman"/>
          <w:sz w:val="28"/>
          <w:szCs w:val="28"/>
        </w:rPr>
        <w:t>2</w:t>
      </w:r>
      <w:r w:rsidR="00504703">
        <w:rPr>
          <w:rFonts w:ascii="Times New Roman" w:hAnsi="Times New Roman" w:cs="Times New Roman"/>
          <w:sz w:val="28"/>
          <w:szCs w:val="28"/>
        </w:rPr>
        <w:t>1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  в расчете на 1 жителя  (за исключением бюджетных средств)  составил </w:t>
      </w:r>
      <w:r w:rsidR="00504703">
        <w:rPr>
          <w:rFonts w:ascii="Times New Roman" w:hAnsi="Times New Roman" w:cs="Times New Roman"/>
          <w:sz w:val="28"/>
          <w:szCs w:val="28"/>
        </w:rPr>
        <w:t>3</w:t>
      </w:r>
      <w:r w:rsidR="00AB0026">
        <w:rPr>
          <w:rFonts w:ascii="Times New Roman" w:hAnsi="Times New Roman" w:cs="Times New Roman"/>
          <w:sz w:val="28"/>
          <w:szCs w:val="28"/>
        </w:rPr>
        <w:t>9</w:t>
      </w:r>
      <w:r w:rsidR="00504703">
        <w:rPr>
          <w:rFonts w:ascii="Times New Roman" w:hAnsi="Times New Roman" w:cs="Times New Roman"/>
          <w:sz w:val="28"/>
          <w:szCs w:val="28"/>
        </w:rPr>
        <w:t>3</w:t>
      </w:r>
      <w:r w:rsidR="00A302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0026">
        <w:rPr>
          <w:rFonts w:ascii="Times New Roman" w:hAnsi="Times New Roman" w:cs="Times New Roman"/>
          <w:sz w:val="28"/>
          <w:szCs w:val="28"/>
        </w:rPr>
        <w:t>я</w:t>
      </w:r>
      <w:r w:rsidR="00A30247">
        <w:rPr>
          <w:rFonts w:ascii="Times New Roman" w:hAnsi="Times New Roman" w:cs="Times New Roman"/>
          <w:sz w:val="28"/>
          <w:szCs w:val="28"/>
        </w:rPr>
        <w:t xml:space="preserve">, </w:t>
      </w:r>
      <w:r w:rsidRPr="00A30247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AB0026">
        <w:rPr>
          <w:rFonts w:ascii="Times New Roman" w:hAnsi="Times New Roman" w:cs="Times New Roman"/>
          <w:sz w:val="28"/>
          <w:szCs w:val="28"/>
        </w:rPr>
        <w:t>2175</w:t>
      </w:r>
      <w:r w:rsidR="00504703">
        <w:rPr>
          <w:rFonts w:ascii="Times New Roman" w:hAnsi="Times New Roman" w:cs="Times New Roman"/>
          <w:sz w:val="28"/>
          <w:szCs w:val="28"/>
        </w:rPr>
        <w:t xml:space="preserve"> </w:t>
      </w:r>
      <w:r w:rsidRPr="00A302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0026">
        <w:rPr>
          <w:rFonts w:ascii="Times New Roman" w:hAnsi="Times New Roman" w:cs="Times New Roman"/>
          <w:sz w:val="28"/>
          <w:szCs w:val="28"/>
        </w:rPr>
        <w:t>ей</w:t>
      </w:r>
      <w:r w:rsidRPr="00A30247">
        <w:rPr>
          <w:rFonts w:ascii="Times New Roman" w:hAnsi="Times New Roman" w:cs="Times New Roman"/>
          <w:sz w:val="28"/>
          <w:szCs w:val="28"/>
        </w:rPr>
        <w:t xml:space="preserve"> </w:t>
      </w:r>
      <w:r w:rsidR="00520785">
        <w:rPr>
          <w:rFonts w:ascii="Times New Roman" w:hAnsi="Times New Roman" w:cs="Times New Roman"/>
          <w:sz w:val="28"/>
          <w:szCs w:val="28"/>
        </w:rPr>
        <w:t>мень</w:t>
      </w:r>
      <w:r w:rsidRPr="00A30247">
        <w:rPr>
          <w:rFonts w:ascii="Times New Roman" w:hAnsi="Times New Roman" w:cs="Times New Roman"/>
          <w:sz w:val="28"/>
          <w:szCs w:val="28"/>
        </w:rPr>
        <w:t>ше, чем в 20</w:t>
      </w:r>
      <w:r w:rsidR="00504703">
        <w:rPr>
          <w:rFonts w:ascii="Times New Roman" w:hAnsi="Times New Roman" w:cs="Times New Roman"/>
          <w:sz w:val="28"/>
          <w:szCs w:val="28"/>
        </w:rPr>
        <w:t>20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году. В перспективе ожидается незначительный рост пока</w:t>
      </w:r>
      <w:r w:rsidR="00A30247">
        <w:rPr>
          <w:rFonts w:ascii="Times New Roman" w:hAnsi="Times New Roman" w:cs="Times New Roman"/>
          <w:sz w:val="28"/>
          <w:szCs w:val="28"/>
        </w:rPr>
        <w:t>зателя к 202</w:t>
      </w:r>
      <w:r w:rsidR="00504703">
        <w:rPr>
          <w:rFonts w:ascii="Times New Roman" w:hAnsi="Times New Roman" w:cs="Times New Roman"/>
          <w:sz w:val="28"/>
          <w:szCs w:val="28"/>
        </w:rPr>
        <w:t>4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B0026">
        <w:rPr>
          <w:rFonts w:ascii="Times New Roman" w:hAnsi="Times New Roman" w:cs="Times New Roman"/>
          <w:sz w:val="28"/>
          <w:szCs w:val="28"/>
        </w:rPr>
        <w:t>3200</w:t>
      </w:r>
      <w:r w:rsidRPr="00A302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0247">
        <w:rPr>
          <w:rFonts w:ascii="Times New Roman" w:hAnsi="Times New Roman" w:cs="Times New Roman"/>
          <w:sz w:val="28"/>
          <w:szCs w:val="28"/>
        </w:rPr>
        <w:t>ей</w:t>
      </w:r>
      <w:r w:rsidRPr="00A30247">
        <w:rPr>
          <w:rFonts w:ascii="Times New Roman" w:hAnsi="Times New Roman" w:cs="Times New Roman"/>
          <w:sz w:val="28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A30247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Pr="00A30247">
        <w:rPr>
          <w:rFonts w:ascii="Times New Roman" w:hAnsi="Times New Roman" w:cs="Times New Roman"/>
          <w:sz w:val="28"/>
          <w:szCs w:val="28"/>
        </w:rPr>
        <w:t>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 в общей площади территории района составила в 20</w:t>
      </w:r>
      <w:r w:rsidR="00520785">
        <w:rPr>
          <w:rFonts w:ascii="Times New Roman" w:hAnsi="Times New Roman" w:cs="Times New Roman"/>
          <w:sz w:val="28"/>
          <w:szCs w:val="28"/>
        </w:rPr>
        <w:t>2</w:t>
      </w:r>
      <w:r w:rsidR="00504703">
        <w:rPr>
          <w:rFonts w:ascii="Times New Roman" w:hAnsi="Times New Roman" w:cs="Times New Roman"/>
          <w:sz w:val="28"/>
          <w:szCs w:val="28"/>
        </w:rPr>
        <w:t>1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0785">
        <w:rPr>
          <w:rFonts w:ascii="Times New Roman" w:hAnsi="Times New Roman" w:cs="Times New Roman"/>
          <w:sz w:val="28"/>
          <w:szCs w:val="28"/>
        </w:rPr>
        <w:t>4</w:t>
      </w:r>
      <w:r w:rsidRPr="007C5E38">
        <w:rPr>
          <w:rFonts w:ascii="Times New Roman" w:hAnsi="Times New Roman" w:cs="Times New Roman"/>
          <w:sz w:val="28"/>
          <w:szCs w:val="28"/>
        </w:rPr>
        <w:t xml:space="preserve"> %.</w:t>
      </w:r>
      <w:r w:rsidRPr="00A30247">
        <w:rPr>
          <w:rFonts w:ascii="Times New Roman" w:hAnsi="Times New Roman" w:cs="Times New Roman"/>
          <w:sz w:val="28"/>
          <w:szCs w:val="28"/>
        </w:rPr>
        <w:t xml:space="preserve"> В последующие годы ожидается</w:t>
      </w:r>
      <w:r w:rsidR="008D0C1B">
        <w:rPr>
          <w:rFonts w:ascii="Times New Roman" w:hAnsi="Times New Roman" w:cs="Times New Roman"/>
          <w:sz w:val="28"/>
          <w:szCs w:val="28"/>
        </w:rPr>
        <w:t xml:space="preserve"> незначительное</w:t>
      </w:r>
      <w:r w:rsidRPr="00A30247">
        <w:rPr>
          <w:rFonts w:ascii="Times New Roman" w:hAnsi="Times New Roman" w:cs="Times New Roman"/>
          <w:sz w:val="28"/>
          <w:szCs w:val="28"/>
        </w:rPr>
        <w:t xml:space="preserve"> увеличение доли налогооблагаемых земельных участков.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специализируется на молочном животноводстве. Все сельхозпредприятия, осуществляющие хозяйственную деятельность на территории района,  а их - </w:t>
      </w:r>
      <w:r w:rsidR="00520785">
        <w:rPr>
          <w:rFonts w:ascii="Times New Roman" w:hAnsi="Times New Roman" w:cs="Times New Roman"/>
          <w:sz w:val="28"/>
          <w:szCs w:val="28"/>
        </w:rPr>
        <w:t>4</w:t>
      </w:r>
      <w:r w:rsidRPr="00A30247">
        <w:rPr>
          <w:rFonts w:ascii="Times New Roman" w:hAnsi="Times New Roman" w:cs="Times New Roman"/>
          <w:sz w:val="28"/>
          <w:szCs w:val="28"/>
        </w:rPr>
        <w:t>, относятся к категории малых предприятий.</w:t>
      </w:r>
    </w:p>
    <w:p w:rsidR="001C273E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A30247">
        <w:rPr>
          <w:rFonts w:ascii="Times New Roman" w:hAnsi="Times New Roman" w:cs="Times New Roman"/>
          <w:sz w:val="28"/>
          <w:szCs w:val="28"/>
        </w:rPr>
        <w:t>По итогам финансово-хозяйственной деятельности за 20</w:t>
      </w:r>
      <w:r w:rsidR="00520785">
        <w:rPr>
          <w:rFonts w:ascii="Times New Roman" w:hAnsi="Times New Roman" w:cs="Times New Roman"/>
          <w:sz w:val="28"/>
          <w:szCs w:val="28"/>
        </w:rPr>
        <w:t>2</w:t>
      </w:r>
      <w:r w:rsidR="008D0C1B">
        <w:rPr>
          <w:rFonts w:ascii="Times New Roman" w:hAnsi="Times New Roman" w:cs="Times New Roman"/>
          <w:sz w:val="28"/>
          <w:szCs w:val="28"/>
        </w:rPr>
        <w:t>1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</w:t>
      </w:r>
      <w:r w:rsidR="008D0C1B">
        <w:rPr>
          <w:rFonts w:ascii="Times New Roman" w:hAnsi="Times New Roman" w:cs="Times New Roman"/>
          <w:sz w:val="28"/>
          <w:szCs w:val="28"/>
        </w:rPr>
        <w:t xml:space="preserve"> прибыль получил</w:t>
      </w:r>
      <w:r w:rsidRPr="00A30247">
        <w:rPr>
          <w:rFonts w:ascii="Times New Roman" w:hAnsi="Times New Roman" w:cs="Times New Roman"/>
          <w:sz w:val="28"/>
          <w:szCs w:val="28"/>
        </w:rPr>
        <w:t xml:space="preserve"> </w:t>
      </w:r>
      <w:r w:rsidR="008D0C1B">
        <w:rPr>
          <w:rFonts w:ascii="Times New Roman" w:hAnsi="Times New Roman" w:cs="Times New Roman"/>
          <w:sz w:val="28"/>
          <w:szCs w:val="28"/>
        </w:rPr>
        <w:t>1</w:t>
      </w:r>
      <w:r w:rsidRPr="00A30247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9F6CB8">
        <w:rPr>
          <w:rFonts w:ascii="Times New Roman" w:hAnsi="Times New Roman" w:cs="Times New Roman"/>
          <w:sz w:val="28"/>
          <w:szCs w:val="28"/>
        </w:rPr>
        <w:t>й</w:t>
      </w:r>
      <w:r w:rsidRPr="00A3024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0785">
        <w:rPr>
          <w:rFonts w:ascii="Times New Roman" w:hAnsi="Times New Roman" w:cs="Times New Roman"/>
          <w:sz w:val="28"/>
          <w:szCs w:val="28"/>
        </w:rPr>
        <w:t>. Д</w:t>
      </w:r>
      <w:r w:rsidRPr="00A30247">
        <w:rPr>
          <w:rFonts w:ascii="Times New Roman" w:hAnsi="Times New Roman" w:cs="Times New Roman"/>
          <w:sz w:val="28"/>
          <w:szCs w:val="28"/>
        </w:rPr>
        <w:t>оля</w:t>
      </w:r>
      <w:r w:rsidR="00520785">
        <w:rPr>
          <w:rFonts w:ascii="Times New Roman" w:hAnsi="Times New Roman" w:cs="Times New Roman"/>
          <w:sz w:val="28"/>
          <w:szCs w:val="28"/>
        </w:rPr>
        <w:t xml:space="preserve"> прибыльных </w:t>
      </w:r>
      <w:proofErr w:type="spellStart"/>
      <w:r w:rsidR="00520785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A30247">
        <w:rPr>
          <w:rFonts w:ascii="Times New Roman" w:hAnsi="Times New Roman" w:cs="Times New Roman"/>
          <w:sz w:val="28"/>
          <w:szCs w:val="28"/>
        </w:rPr>
        <w:t xml:space="preserve"> составила – </w:t>
      </w:r>
      <w:r w:rsidR="008D0C1B">
        <w:rPr>
          <w:rFonts w:ascii="Times New Roman" w:hAnsi="Times New Roman" w:cs="Times New Roman"/>
          <w:sz w:val="28"/>
          <w:szCs w:val="28"/>
        </w:rPr>
        <w:t>25,0</w:t>
      </w:r>
      <w:r w:rsidRPr="00A30247">
        <w:rPr>
          <w:rFonts w:ascii="Times New Roman" w:hAnsi="Times New Roman" w:cs="Times New Roman"/>
          <w:sz w:val="28"/>
          <w:szCs w:val="28"/>
        </w:rPr>
        <w:t>% в общем числе.  </w:t>
      </w:r>
      <w:r w:rsidRP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  В </w:t>
      </w:r>
      <w:r w:rsidR="0052078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последующие годы 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предполагается </w:t>
      </w:r>
      <w:r w:rsidR="008D0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увелич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ить долю прибыльных </w:t>
      </w:r>
      <w:r w:rsidR="0052078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сельхозпредприятий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9F6CB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до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8D0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50%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</w:p>
    <w:p w:rsidR="008D0C1B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540D">
        <w:rPr>
          <w:sz w:val="28"/>
          <w:szCs w:val="28"/>
        </w:rPr>
        <w:t>Дорожно-транспортный комплекс во многом определяет стратегию устойчивого социально-экономического развития</w:t>
      </w:r>
      <w:r>
        <w:rPr>
          <w:sz w:val="28"/>
          <w:szCs w:val="28"/>
        </w:rPr>
        <w:t xml:space="preserve"> муниципалитета</w:t>
      </w:r>
      <w:r w:rsidRPr="00F9540D">
        <w:rPr>
          <w:sz w:val="28"/>
          <w:szCs w:val="28"/>
        </w:rPr>
        <w:t>, и поэтому крайне важно, чтобы все его системы работали в тесной взаимосвязи, максимально ориентировались на потребности людей.</w:t>
      </w:r>
    </w:p>
    <w:p w:rsidR="008D0C1B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5EF1">
        <w:rPr>
          <w:sz w:val="28"/>
          <w:szCs w:val="28"/>
        </w:rPr>
        <w:t xml:space="preserve">           Решением Думы </w:t>
      </w:r>
      <w:proofErr w:type="spellStart"/>
      <w:r w:rsidRPr="00585EF1">
        <w:rPr>
          <w:sz w:val="28"/>
          <w:szCs w:val="28"/>
        </w:rPr>
        <w:t>Западнодвинского</w:t>
      </w:r>
      <w:proofErr w:type="spellEnd"/>
      <w:r w:rsidRPr="00585EF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693821">
        <w:rPr>
          <w:sz w:val="28"/>
          <w:szCs w:val="28"/>
        </w:rPr>
        <w:t>Тверской области  от</w:t>
      </w:r>
      <w:r w:rsidRPr="00585EF1">
        <w:rPr>
          <w:sz w:val="28"/>
          <w:szCs w:val="28"/>
        </w:rPr>
        <w:t xml:space="preserve"> 12.03.2021 №</w:t>
      </w:r>
      <w:r>
        <w:rPr>
          <w:sz w:val="28"/>
          <w:szCs w:val="28"/>
        </w:rPr>
        <w:t xml:space="preserve"> </w:t>
      </w:r>
      <w:r w:rsidRPr="00585EF1">
        <w:rPr>
          <w:sz w:val="28"/>
          <w:szCs w:val="28"/>
        </w:rPr>
        <w:t xml:space="preserve">79 был создан муниципальный дорожный фонд </w:t>
      </w:r>
      <w:proofErr w:type="spellStart"/>
      <w:r w:rsidRPr="00585EF1">
        <w:rPr>
          <w:sz w:val="28"/>
          <w:szCs w:val="28"/>
        </w:rPr>
        <w:t>Западнодвинского</w:t>
      </w:r>
      <w:proofErr w:type="spellEnd"/>
      <w:r w:rsidRPr="00585EF1">
        <w:rPr>
          <w:sz w:val="28"/>
          <w:szCs w:val="28"/>
        </w:rPr>
        <w:t xml:space="preserve"> муниципального округа. В его ведомство вошли дороги общего пользования  регионального значения 3 класса - 187,8 км и дороги местного значения  - 634,79</w:t>
      </w:r>
      <w:r>
        <w:rPr>
          <w:sz w:val="28"/>
          <w:szCs w:val="28"/>
        </w:rPr>
        <w:t xml:space="preserve"> километров.</w:t>
      </w:r>
    </w:p>
    <w:p w:rsidR="008D0C1B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5EF1">
        <w:rPr>
          <w:sz w:val="28"/>
          <w:szCs w:val="28"/>
        </w:rPr>
        <w:lastRenderedPageBreak/>
        <w:t xml:space="preserve">           В 2021 году </w:t>
      </w:r>
      <w:r w:rsidRPr="00693821">
        <w:rPr>
          <w:sz w:val="28"/>
          <w:szCs w:val="28"/>
        </w:rPr>
        <w:t>при реализации  мероприятий в отношении автомобильных дорог местного значения  освоено 51911,1 тыс. рублей. Эти средства были направлены</w:t>
      </w:r>
      <w:r>
        <w:rPr>
          <w:sz w:val="28"/>
          <w:szCs w:val="28"/>
        </w:rPr>
        <w:t xml:space="preserve"> на </w:t>
      </w:r>
      <w:r w:rsidRPr="00585EF1">
        <w:rPr>
          <w:sz w:val="28"/>
          <w:szCs w:val="28"/>
        </w:rPr>
        <w:t xml:space="preserve"> содержание дорог местного значения, ямочный ремонт дорожного покрытия в городе Западная Двина  в объеме - 568 м2,  восстановление грунтовых дорог и </w:t>
      </w:r>
      <w:proofErr w:type="spellStart"/>
      <w:r w:rsidRPr="00585EF1">
        <w:rPr>
          <w:sz w:val="28"/>
          <w:szCs w:val="28"/>
        </w:rPr>
        <w:t>трубопереездов</w:t>
      </w:r>
      <w:proofErr w:type="spellEnd"/>
      <w:r w:rsidRPr="00585EF1">
        <w:rPr>
          <w:sz w:val="28"/>
          <w:szCs w:val="28"/>
        </w:rPr>
        <w:t xml:space="preserve">, светофорное обслуживание, обновление дорожной разметки в объеме - 1200 м2, ремонт автобусных остановок, </w:t>
      </w:r>
      <w:r w:rsidRPr="00693821">
        <w:rPr>
          <w:sz w:val="28"/>
          <w:szCs w:val="28"/>
        </w:rPr>
        <w:t>покраску моста, прочистку</w:t>
      </w:r>
      <w:r w:rsidRPr="00585EF1">
        <w:rPr>
          <w:sz w:val="28"/>
          <w:szCs w:val="28"/>
        </w:rPr>
        <w:t xml:space="preserve"> ливневых лотков; изготовление проектной документации на 2021 год.</w:t>
      </w:r>
    </w:p>
    <w:p w:rsidR="008D0C1B" w:rsidRDefault="008D0C1B" w:rsidP="008D0C1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EF1">
        <w:rPr>
          <w:rFonts w:ascii="Times New Roman" w:hAnsi="Times New Roman" w:cs="Times New Roman"/>
          <w:sz w:val="28"/>
          <w:szCs w:val="28"/>
        </w:rPr>
        <w:t xml:space="preserve">           Помимо этого, на условиях </w:t>
      </w:r>
      <w:proofErr w:type="spellStart"/>
      <w:r w:rsidRPr="00585E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5EF1">
        <w:rPr>
          <w:rFonts w:ascii="Times New Roman" w:hAnsi="Times New Roman" w:cs="Times New Roman"/>
          <w:sz w:val="28"/>
          <w:szCs w:val="28"/>
        </w:rPr>
        <w:t xml:space="preserve">, проведен ремонт местных дорог с заменой </w:t>
      </w:r>
      <w:r w:rsidRPr="00693821">
        <w:rPr>
          <w:rFonts w:ascii="Times New Roman" w:hAnsi="Times New Roman" w:cs="Times New Roman"/>
          <w:sz w:val="28"/>
          <w:szCs w:val="28"/>
        </w:rPr>
        <w:t>асфальтового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EF1">
        <w:rPr>
          <w:rFonts w:ascii="Times New Roman" w:hAnsi="Times New Roman" w:cs="Times New Roman"/>
          <w:sz w:val="28"/>
          <w:szCs w:val="28"/>
        </w:rPr>
        <w:t xml:space="preserve"> покрытия общей протяженностью 3,545 км по ул. Текстильная, Октябрьская, Молодежная, Интернациональная, Базарная, Вокзальная, </w:t>
      </w:r>
      <w:proofErr w:type="spellStart"/>
      <w:r w:rsidRPr="00585EF1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585EF1">
        <w:rPr>
          <w:rFonts w:ascii="Times New Roman" w:hAnsi="Times New Roman" w:cs="Times New Roman"/>
          <w:sz w:val="28"/>
          <w:szCs w:val="28"/>
        </w:rPr>
        <w:t xml:space="preserve">, пер. Молодежный в г. Западная Двина, ул. Советская в </w:t>
      </w:r>
      <w:proofErr w:type="spellStart"/>
      <w:r w:rsidRPr="00585E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5EF1">
        <w:rPr>
          <w:rFonts w:ascii="Times New Roman" w:hAnsi="Times New Roman" w:cs="Times New Roman"/>
          <w:sz w:val="28"/>
          <w:szCs w:val="28"/>
        </w:rPr>
        <w:t xml:space="preserve">. Старая Торопа и  ул. </w:t>
      </w:r>
      <w:proofErr w:type="spellStart"/>
      <w:r w:rsidRPr="00585EF1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585EF1">
        <w:rPr>
          <w:rFonts w:ascii="Times New Roman" w:hAnsi="Times New Roman" w:cs="Times New Roman"/>
          <w:sz w:val="28"/>
          <w:szCs w:val="28"/>
        </w:rPr>
        <w:t>, Первомайская п. Ильино.</w:t>
      </w:r>
      <w:r w:rsidRPr="00585E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4761" w:rsidRDefault="00D94761" w:rsidP="00D9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муниципального контракта по содержанию дорог 3 класса в 2021 году были выполнены работы по укреплению дорожного полотна асфальтной крошкой от границы города Западная Двина до гражданского кладбища за улицей Советская, протяженностью 500 метров.</w:t>
      </w:r>
    </w:p>
    <w:p w:rsidR="00D94761" w:rsidRDefault="00D94761" w:rsidP="00D9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Всего</w:t>
      </w:r>
      <w:r w:rsidRPr="001C55C8">
        <w:rPr>
          <w:rFonts w:ascii="Times New Roman" w:hAnsi="Times New Roman" w:cs="Times New Roman"/>
          <w:sz w:val="28"/>
          <w:szCs w:val="28"/>
        </w:rPr>
        <w:t xml:space="preserve"> для решения задачи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C55C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существление</w:t>
      </w:r>
      <w:r w:rsidRPr="001C55C8">
        <w:rPr>
          <w:rFonts w:ascii="Times New Roman" w:hAnsi="Times New Roman" w:cs="Times New Roman"/>
          <w:sz w:val="28"/>
          <w:szCs w:val="28"/>
        </w:rPr>
        <w:t xml:space="preserve">  государственных полномочий по содержанию автомобильных дорог общего пользования регионального значения Тверской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55C8">
        <w:rPr>
          <w:rFonts w:ascii="Times New Roman" w:hAnsi="Times New Roman" w:cs="Times New Roman"/>
          <w:sz w:val="28"/>
          <w:szCs w:val="28"/>
        </w:rPr>
        <w:t>дороги 3 класса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5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1C55C8">
        <w:rPr>
          <w:rFonts w:ascii="Times New Roman" w:hAnsi="Times New Roman" w:cs="Times New Roman"/>
          <w:sz w:val="28"/>
          <w:szCs w:val="28"/>
        </w:rPr>
        <w:t xml:space="preserve"> выделена субвенция из областного бюджета в размере 11602,9 тыс. рублей. Освоено 100% бюджетных средств. </w:t>
      </w:r>
    </w:p>
    <w:p w:rsidR="00D94761" w:rsidRPr="00CB5512" w:rsidRDefault="00D94761" w:rsidP="00D9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Pr="00CB5512">
        <w:rPr>
          <w:rFonts w:ascii="Times New Roman" w:hAnsi="Times New Roman" w:cs="Times New Roman"/>
          <w:sz w:val="28"/>
          <w:szCs w:val="28"/>
        </w:rPr>
        <w:t xml:space="preserve">е первый год муниципалитет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5512">
        <w:rPr>
          <w:rFonts w:ascii="Times New Roman" w:hAnsi="Times New Roman" w:cs="Times New Roman"/>
          <w:sz w:val="28"/>
          <w:szCs w:val="28"/>
        </w:rPr>
        <w:t>частвует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B5512">
        <w:rPr>
          <w:rFonts w:ascii="Times New Roman" w:hAnsi="Times New Roman" w:cs="Times New Roman"/>
          <w:color w:val="262F38"/>
          <w:sz w:val="28"/>
          <w:szCs w:val="28"/>
        </w:rPr>
        <w:t>реализ</w:t>
      </w:r>
      <w:r>
        <w:rPr>
          <w:rFonts w:ascii="Times New Roman" w:hAnsi="Times New Roman" w:cs="Times New Roman"/>
          <w:color w:val="262F38"/>
          <w:sz w:val="28"/>
          <w:szCs w:val="28"/>
        </w:rPr>
        <w:t>ации</w:t>
      </w:r>
      <w:r w:rsidRPr="00CB5512">
        <w:rPr>
          <w:rFonts w:ascii="Times New Roman" w:hAnsi="Times New Roman" w:cs="Times New Roman"/>
          <w:color w:val="262F38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color w:val="262F38"/>
          <w:sz w:val="28"/>
          <w:szCs w:val="28"/>
        </w:rPr>
        <w:t>ого</w:t>
      </w:r>
      <w:r w:rsidRPr="00CB5512">
        <w:rPr>
          <w:rFonts w:ascii="Times New Roman" w:hAnsi="Times New Roman" w:cs="Times New Roman"/>
          <w:color w:val="262F38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262F38"/>
          <w:sz w:val="28"/>
          <w:szCs w:val="28"/>
        </w:rPr>
        <w:t>а</w:t>
      </w:r>
      <w:r w:rsidRPr="00CB5512">
        <w:rPr>
          <w:rFonts w:ascii="Times New Roman" w:hAnsi="Times New Roman" w:cs="Times New Roman"/>
          <w:color w:val="262F38"/>
          <w:sz w:val="28"/>
          <w:szCs w:val="28"/>
        </w:rPr>
        <w:t xml:space="preserve"> «Безопасные и качественные автомобильные дороги».</w:t>
      </w:r>
    </w:p>
    <w:p w:rsidR="00D94761" w:rsidRDefault="00D94761" w:rsidP="00D947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году  на реализацию мероприятий </w:t>
      </w:r>
      <w:r w:rsidRPr="00CB5512">
        <w:rPr>
          <w:rFonts w:ascii="Times New Roman" w:hAnsi="Times New Roman" w:cs="Times New Roman"/>
          <w:sz w:val="28"/>
          <w:szCs w:val="28"/>
        </w:rPr>
        <w:t xml:space="preserve"> этого проекта израсходовано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2227,4 тыс. рублей. За счет этих средств установлено 110 м</w:t>
      </w:r>
      <w:r w:rsidRPr="00CB5512">
        <w:rPr>
          <w:rFonts w:ascii="Times New Roman" w:hAnsi="Times New Roman" w:cs="Times New Roman"/>
          <w:sz w:val="28"/>
          <w:szCs w:val="28"/>
        </w:rPr>
        <w:t>етров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пешеходного ограждения, организовано освещение </w:t>
      </w:r>
      <w:r w:rsidRPr="00CB5512">
        <w:rPr>
          <w:rFonts w:ascii="Times New Roman" w:hAnsi="Times New Roman" w:cs="Times New Roman"/>
          <w:sz w:val="28"/>
          <w:szCs w:val="28"/>
        </w:rPr>
        <w:t>на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пешеходных переходах в количестве 12 светильников (200 п.м.), нанесена разметка горячим пластиком 691 м</w:t>
      </w:r>
      <w:r w:rsidRPr="00CB55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, установлено 10 светофоров, 12 дорожных знаков.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bCs/>
          <w:sz w:val="28"/>
          <w:szCs w:val="28"/>
        </w:rPr>
        <w:t>В последующие годы работы по ремонту автомобильных дорог будут продолжаться.</w:t>
      </w:r>
    </w:p>
    <w:p w:rsidR="001C273E" w:rsidRPr="00A30247" w:rsidRDefault="003E1C1B" w:rsidP="00A302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73E" w:rsidRPr="00A30247">
        <w:rPr>
          <w:rFonts w:ascii="Times New Roman" w:hAnsi="Times New Roman" w:cs="Times New Roman"/>
          <w:sz w:val="28"/>
          <w:szCs w:val="28"/>
        </w:rPr>
        <w:t xml:space="preserve">Транспортная система </w:t>
      </w:r>
      <w:proofErr w:type="spellStart"/>
      <w:r w:rsidR="00D9476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D9476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C273E" w:rsidRPr="00A30247">
        <w:rPr>
          <w:rFonts w:ascii="Times New Roman" w:hAnsi="Times New Roman" w:cs="Times New Roman"/>
          <w:sz w:val="28"/>
          <w:szCs w:val="28"/>
        </w:rPr>
        <w:t xml:space="preserve"> включает автомобильный и железнодорожный виды транспорта. Железнодорожное хозяйство  представляет отделение Московской железной дороги – филиал ОАО «Российские железные дороги». </w:t>
      </w:r>
    </w:p>
    <w:p w:rsidR="001C273E" w:rsidRPr="00A30247" w:rsidRDefault="001C273E" w:rsidP="00A30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eastAsia="TimesNewRomanPSMT" w:hAnsi="Times New Roman" w:cs="Times New Roman"/>
          <w:sz w:val="28"/>
          <w:szCs w:val="28"/>
        </w:rPr>
        <w:t>Осуществлением пассажирских перевозок занимаются МУП «</w:t>
      </w:r>
      <w:proofErr w:type="spellStart"/>
      <w:r w:rsidRPr="00A30247">
        <w:rPr>
          <w:rFonts w:ascii="Times New Roman" w:eastAsia="TimesNewRomanPSMT" w:hAnsi="Times New Roman" w:cs="Times New Roman"/>
          <w:sz w:val="28"/>
          <w:szCs w:val="28"/>
        </w:rPr>
        <w:t>Западнодвинское</w:t>
      </w:r>
      <w:proofErr w:type="spellEnd"/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 автотранспортное предприятие». Помимо этого 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перевозкой пассажиров занимаются индивидуальные предприниматели (такси), на сегодня таких субъектов предпринимательства 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два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>. В свя</w:t>
      </w:r>
      <w:r w:rsidRPr="00A30247">
        <w:rPr>
          <w:rFonts w:ascii="Times New Roman" w:hAnsi="Times New Roman" w:cs="Times New Roman"/>
          <w:sz w:val="28"/>
          <w:szCs w:val="28"/>
        </w:rPr>
        <w:t>зи с чем, доля населения, не имеющего регулярного автобусного и железнодорожного сообщения,  составляет 0%.</w:t>
      </w:r>
    </w:p>
    <w:p w:rsidR="001C273E" w:rsidRPr="00D21CB7" w:rsidRDefault="001C273E" w:rsidP="00A30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B7">
        <w:rPr>
          <w:rFonts w:ascii="Times New Roman" w:eastAsia="TimesNewRomanPSMT" w:hAnsi="Times New Roman" w:cs="Times New Roman"/>
          <w:sz w:val="28"/>
          <w:szCs w:val="28"/>
        </w:rPr>
        <w:t>Основным показателем уровня жизни населения является  среднемесячный размер заработной платы.  За  20</w:t>
      </w:r>
      <w:r w:rsidR="005C0CF8" w:rsidRPr="00D21CB7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 xml:space="preserve"> год среднемесячная заработная плата (по крупным и средним предприятиям) составила</w:t>
      </w:r>
      <w:r w:rsidR="00D21CB7" w:rsidRPr="00D21CB7">
        <w:t xml:space="preserve"> </w:t>
      </w:r>
      <w:r w:rsidR="00D94761" w:rsidRPr="00D94761">
        <w:rPr>
          <w:rFonts w:ascii="Times New Roman" w:hAnsi="Times New Roman" w:cs="Times New Roman"/>
          <w:sz w:val="28"/>
          <w:szCs w:val="28"/>
        </w:rPr>
        <w:t>3</w:t>
      </w:r>
      <w:r w:rsidR="00572AF7">
        <w:rPr>
          <w:rFonts w:ascii="Times New Roman" w:hAnsi="Times New Roman" w:cs="Times New Roman"/>
          <w:sz w:val="28"/>
          <w:szCs w:val="28"/>
        </w:rPr>
        <w:t>0402,</w:t>
      </w:r>
      <w:r w:rsidR="00715265">
        <w:rPr>
          <w:rFonts w:ascii="Times New Roman" w:hAnsi="Times New Roman" w:cs="Times New Roman"/>
          <w:sz w:val="28"/>
          <w:szCs w:val="28"/>
        </w:rPr>
        <w:t>0</w:t>
      </w:r>
      <w:r w:rsidRPr="00D9476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>рубл</w:t>
      </w:r>
      <w:r w:rsidR="00572AF7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3E1C1B" w:rsidRPr="00D21C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 xml:space="preserve"> или 1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572AF7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72AF7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 xml:space="preserve"> % к соответствующему периоду 20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</w:p>
    <w:p w:rsidR="001C273E" w:rsidRPr="00D21CB7" w:rsidRDefault="001C273E" w:rsidP="00A3024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B7">
        <w:rPr>
          <w:rFonts w:ascii="Times New Roman" w:hAnsi="Times New Roman" w:cs="Times New Roman"/>
          <w:sz w:val="28"/>
          <w:szCs w:val="28"/>
        </w:rPr>
        <w:t>В разрезе отраслей социальной сферы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среднемесячная заработная плата работников составила:</w:t>
      </w:r>
    </w:p>
    <w:p w:rsidR="001C273E" w:rsidRPr="00D21CB7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муниципальных дошкольных образовательных учреждений </w:t>
      </w:r>
      <w:r w:rsidRPr="007152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94761" w:rsidRPr="00715265">
        <w:rPr>
          <w:sz w:val="28"/>
          <w:szCs w:val="28"/>
        </w:rPr>
        <w:t xml:space="preserve"> </w:t>
      </w:r>
      <w:r w:rsidR="00715265" w:rsidRPr="00715265">
        <w:rPr>
          <w:rFonts w:ascii="Times New Roman" w:hAnsi="Times New Roman" w:cs="Times New Roman"/>
          <w:sz w:val="28"/>
          <w:szCs w:val="28"/>
        </w:rPr>
        <w:t>21289,84</w:t>
      </w:r>
      <w:r w:rsidR="00D21CB7"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убл</w:t>
      </w:r>
      <w:r w:rsidR="00233D09"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 сравнению с 20</w:t>
      </w:r>
      <w:r w:rsidR="00D947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годом возросла на 1</w:t>
      </w:r>
      <w:r w:rsid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12,</w:t>
      </w:r>
      <w:r w:rsidR="007152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%;</w:t>
      </w:r>
    </w:p>
    <w:p w:rsidR="001C273E" w:rsidRPr="00D21CB7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образовательных учреждений –</w:t>
      </w:r>
      <w:r w:rsidR="00DB11F9" w:rsidRPr="00DB11F9">
        <w:t xml:space="preserve"> </w:t>
      </w:r>
      <w:r w:rsidR="00715265" w:rsidRPr="00715265">
        <w:rPr>
          <w:rFonts w:ascii="Times New Roman" w:hAnsi="Times New Roman" w:cs="Times New Roman"/>
          <w:sz w:val="28"/>
          <w:szCs w:val="28"/>
        </w:rPr>
        <w:t>27436,79</w:t>
      </w:r>
      <w:r w:rsidR="006926A0"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233D09"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 20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темп роста – 1</w:t>
      </w:r>
      <w:r w:rsidR="00762C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62C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52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%;</w:t>
      </w:r>
    </w:p>
    <w:p w:rsidR="001C273E" w:rsidRPr="00FE05BF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учителей муниципальн</w:t>
      </w:r>
      <w:r w:rsidR="007152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ых образовательных учреждений –</w:t>
      </w:r>
      <w:r w:rsidR="00DB11F9" w:rsidRP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36208,06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к 20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– 1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20,6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273E" w:rsidRPr="00FE05BF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учреждений культуры и искусства –</w:t>
      </w:r>
      <w:r w:rsidR="006926A0"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1F9" w:rsidRP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28371,76</w:t>
      </w:r>
      <w:r w:rsidR="00FE05BF"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6A0"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233D09"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 20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 темп роста – 1</w:t>
      </w:r>
      <w:r w:rsidR="00AB7A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1,5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%;</w:t>
      </w:r>
    </w:p>
    <w:p w:rsidR="001C273E" w:rsidRPr="00572AF7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учреждений физической культуры и спорта  1</w:t>
      </w:r>
      <w:r w:rsidR="00762CE7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72AF7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767,2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233D09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D09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20</w:t>
      </w:r>
      <w:r w:rsidR="00DB11F9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– 1</w:t>
      </w:r>
      <w:r w:rsidR="00572AF7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00,</w:t>
      </w:r>
      <w:r w:rsidR="00762CE7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1C273E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 xml:space="preserve">Влияние органов местного самоуправления </w:t>
      </w:r>
      <w:proofErr w:type="spellStart"/>
      <w:r w:rsidR="00DB11F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DB11F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30247">
        <w:rPr>
          <w:rFonts w:ascii="Times New Roman" w:hAnsi="Times New Roman" w:cs="Times New Roman"/>
          <w:sz w:val="28"/>
          <w:szCs w:val="28"/>
        </w:rPr>
        <w:t xml:space="preserve">  на повышение заработной платы работников предприятий и коммерческих организаций </w:t>
      </w:r>
      <w:r w:rsidR="00DB11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3024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 постоянного мониторинга и рассмотрения  проблемных вопросов на межведомственной комиссии по укреплению налоговой и бюджетной дисциплины с участием руководителей предприятий.  </w:t>
      </w:r>
    </w:p>
    <w:p w:rsidR="00D21CB7" w:rsidRPr="00A30247" w:rsidRDefault="00D21CB7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1C273E" w:rsidRPr="00C84D39" w:rsidRDefault="001C273E" w:rsidP="001C27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5C0CF8" w:rsidRPr="005C0CF8" w:rsidRDefault="005C0CF8" w:rsidP="005C0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F8">
        <w:rPr>
          <w:rFonts w:ascii="Times New Roman" w:hAnsi="Times New Roman" w:cs="Times New Roman"/>
          <w:sz w:val="27"/>
          <w:szCs w:val="28"/>
        </w:rPr>
        <w:t xml:space="preserve">Успешно продолжает развиваться и сфера дошкольного образования. </w:t>
      </w:r>
      <w:r w:rsidRPr="005C0CF8">
        <w:rPr>
          <w:rFonts w:ascii="Times New Roman" w:hAnsi="Times New Roman" w:cs="Times New Roman"/>
          <w:sz w:val="28"/>
          <w:szCs w:val="28"/>
        </w:rPr>
        <w:t>В дошкольном образовании осуществляют деятельность 8 муниципальных автономных дошкольных учреждений.</w:t>
      </w:r>
    </w:p>
    <w:p w:rsidR="005C0CF8" w:rsidRDefault="00AB7A5C" w:rsidP="005C0C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 </w:t>
      </w:r>
      <w:r w:rsidR="005C0CF8" w:rsidRPr="005C0CF8">
        <w:rPr>
          <w:rFonts w:ascii="Times New Roman" w:hAnsi="Times New Roman" w:cs="Times New Roman"/>
          <w:sz w:val="27"/>
          <w:szCs w:val="28"/>
        </w:rPr>
        <w:t>Дошкольным образованием охвачено 7</w:t>
      </w:r>
      <w:r w:rsidR="00DB11F9">
        <w:rPr>
          <w:rFonts w:ascii="Times New Roman" w:hAnsi="Times New Roman" w:cs="Times New Roman"/>
          <w:sz w:val="27"/>
          <w:szCs w:val="28"/>
        </w:rPr>
        <w:t>8</w:t>
      </w:r>
      <w:r w:rsidR="005C0CF8" w:rsidRPr="005C0CF8">
        <w:rPr>
          <w:rFonts w:ascii="Times New Roman" w:hAnsi="Times New Roman" w:cs="Times New Roman"/>
          <w:sz w:val="27"/>
          <w:szCs w:val="28"/>
        </w:rPr>
        <w:t xml:space="preserve">% детей в возрасте от 1,5 до 7 лет, зарегистрированных на территории </w:t>
      </w:r>
      <w:proofErr w:type="spellStart"/>
      <w:r w:rsidR="005C0CF8" w:rsidRPr="005C0CF8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="005C0CF8" w:rsidRPr="005C0CF8">
        <w:rPr>
          <w:rFonts w:ascii="Times New Roman" w:hAnsi="Times New Roman" w:cs="Times New Roman"/>
          <w:sz w:val="27"/>
          <w:szCs w:val="28"/>
        </w:rPr>
        <w:t xml:space="preserve"> муниципального округа.</w:t>
      </w:r>
      <w:r w:rsidR="005C0CF8" w:rsidRPr="005C0CF8">
        <w:rPr>
          <w:rFonts w:ascii="Times New Roman" w:hAnsi="Times New Roman" w:cs="Times New Roman"/>
          <w:sz w:val="28"/>
          <w:szCs w:val="28"/>
        </w:rPr>
        <w:t xml:space="preserve">          В перспективе планируется </w:t>
      </w:r>
      <w:r w:rsidR="00DB11F9">
        <w:rPr>
          <w:rFonts w:ascii="Times New Roman" w:hAnsi="Times New Roman" w:cs="Times New Roman"/>
          <w:sz w:val="28"/>
          <w:szCs w:val="28"/>
        </w:rPr>
        <w:t>увеличит</w:t>
      </w:r>
      <w:r w:rsidR="005C0CF8" w:rsidRPr="005C0CF8">
        <w:rPr>
          <w:rFonts w:ascii="Times New Roman" w:hAnsi="Times New Roman" w:cs="Times New Roman"/>
          <w:sz w:val="28"/>
          <w:szCs w:val="28"/>
        </w:rPr>
        <w:t>ь долю детей,</w:t>
      </w:r>
      <w:r w:rsidR="005C0CF8" w:rsidRPr="005C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получающих дошкольную образовательную услугу </w:t>
      </w:r>
      <w:r w:rsidR="00DB11F9">
        <w:rPr>
          <w:rFonts w:ascii="Times New Roman" w:hAnsi="Times New Roman" w:cs="Times New Roman"/>
          <w:sz w:val="28"/>
          <w:szCs w:val="28"/>
          <w:shd w:val="clear" w:color="auto" w:fill="FFFFFF"/>
        </w:rPr>
        <w:t>к 2024 году  до 80%.</w:t>
      </w:r>
    </w:p>
    <w:p w:rsidR="00DB11F9" w:rsidRDefault="00DB11F9" w:rsidP="00DB11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66">
        <w:rPr>
          <w:rFonts w:ascii="Times New Roman" w:hAnsi="Times New Roman" w:cs="Times New Roman"/>
          <w:sz w:val="28"/>
          <w:szCs w:val="28"/>
        </w:rPr>
        <w:t>Педагоги детских садов получают образование, не отвлекаясь от основной работы. В 2021 году  курсы повышения квалификации прошли 33 воспитателя.</w:t>
      </w:r>
    </w:p>
    <w:p w:rsidR="00DB11F9" w:rsidRPr="006D4AEA" w:rsidRDefault="00DB11F9" w:rsidP="00DB11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EA">
        <w:rPr>
          <w:rFonts w:ascii="Times New Roman" w:hAnsi="Times New Roman" w:cs="Times New Roman"/>
          <w:sz w:val="28"/>
          <w:szCs w:val="28"/>
        </w:rPr>
        <w:lastRenderedPageBreak/>
        <w:t>Не остается без внимания вопрос укрепления материально-технической базы дошкольных учреждений. Так, в 2021 году  из  местного бюд</w:t>
      </w:r>
      <w:r>
        <w:rPr>
          <w:rFonts w:ascii="Times New Roman" w:hAnsi="Times New Roman" w:cs="Times New Roman"/>
          <w:sz w:val="28"/>
          <w:szCs w:val="28"/>
        </w:rPr>
        <w:t>жета направлено 1208,0 тыс.рублей</w:t>
      </w:r>
      <w:r w:rsidRPr="006D4AEA">
        <w:rPr>
          <w:rFonts w:ascii="Times New Roman" w:hAnsi="Times New Roman" w:cs="Times New Roman"/>
          <w:sz w:val="28"/>
          <w:szCs w:val="28"/>
        </w:rPr>
        <w:t xml:space="preserve"> на проведение ремонтных работ и приобретение основных средств в детских садах округа. Средства направлялись на обеспечение комплексной безопасности и укрепление антитеррористической защищенности учреждений (установка тревожной сигнализации,  дооборудование систем видеонаблюдения, устройство козырьков над основным входом в детском саду «Валдай» и многое другое).</w:t>
      </w:r>
    </w:p>
    <w:p w:rsidR="005C0CF8" w:rsidRPr="005C0CF8" w:rsidRDefault="005C0CF8" w:rsidP="005C0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F8">
        <w:rPr>
          <w:rFonts w:ascii="Times New Roman" w:hAnsi="Times New Roman" w:cs="Times New Roman"/>
          <w:sz w:val="28"/>
          <w:szCs w:val="28"/>
        </w:rPr>
        <w:t xml:space="preserve">          Здания, которые находятся в аварийном состоянии, отсутствуют.</w:t>
      </w:r>
    </w:p>
    <w:p w:rsidR="00D21CB7" w:rsidRDefault="00D21CB7" w:rsidP="00C84D3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3E" w:rsidRPr="00C84D39" w:rsidRDefault="001C273E" w:rsidP="00C84D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C17D75" w:rsidRPr="00623A9D" w:rsidRDefault="001C273E" w:rsidP="00C17D75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>Глав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ны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ми на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прав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я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ми де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я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тель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 xml:space="preserve">сти 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t>в сфе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ре об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ра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зо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 в 202</w:t>
      </w:r>
      <w:r w:rsidR="00DB11F9">
        <w:rPr>
          <w:rFonts w:ascii="Times New Roman" w:eastAsia="Times New Roman" w:hAnsi="Times New Roman" w:cs="Times New Roman"/>
          <w:color w:val="000000"/>
          <w:sz w:val="27"/>
          <w:szCs w:val="28"/>
        </w:rPr>
        <w:t>1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 го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ду ста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ли даль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ней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шее со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вер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шен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ство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ние учеб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но-вос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пи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тель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го про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цес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са, си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мы управ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ния, опла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ты тру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да пе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гов, укреп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ние ма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аль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но-тех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че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ской ба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зы на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ря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ду с мо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дер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ци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ей обо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ру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 и средств обу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че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ния, внед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ние ин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ци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он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ных тех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гий для до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же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 глав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ной це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ли – вы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ко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го уров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ня и ка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че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ства об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ния.</w:t>
      </w:r>
    </w:p>
    <w:p w:rsidR="00C17D75" w:rsidRDefault="00C17D75" w:rsidP="00C17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7"/>
          <w:szCs w:val="28"/>
        </w:rPr>
      </w:pP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>Для обес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пе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че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 предо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став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ле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 раз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лич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ных об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ра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зо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тель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 xml:space="preserve">ных услуг в </w:t>
      </w:r>
      <w:proofErr w:type="spellStart"/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>Западнодвин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ском</w:t>
      </w:r>
      <w:proofErr w:type="spellEnd"/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 муниципальном округе функ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ци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о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ру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 xml:space="preserve">ют: </w:t>
      </w:r>
      <w:r w:rsidRPr="00623A9D">
        <w:rPr>
          <w:rFonts w:ascii="Times New Roman" w:eastAsia="TimesNewRomanPSMT" w:hAnsi="Times New Roman" w:cs="Times New Roman"/>
          <w:color w:val="000000"/>
          <w:sz w:val="27"/>
          <w:szCs w:val="28"/>
        </w:rPr>
        <w:t>6 общеобразовательных учреждений,</w:t>
      </w:r>
      <w:r w:rsidRPr="00623A9D">
        <w:rPr>
          <w:rFonts w:ascii="Times New Roman" w:hAnsi="Times New Roman" w:cs="Times New Roman"/>
          <w:color w:val="052635"/>
          <w:sz w:val="27"/>
          <w:szCs w:val="28"/>
        </w:rPr>
        <w:t xml:space="preserve"> 8</w:t>
      </w:r>
      <w:r w:rsidRPr="00623A9D">
        <w:rPr>
          <w:rFonts w:ascii="Times New Roman" w:eastAsia="TimesNewRomanPSMT" w:hAnsi="Times New Roman" w:cs="Times New Roman"/>
          <w:color w:val="000000"/>
          <w:sz w:val="27"/>
          <w:szCs w:val="28"/>
        </w:rPr>
        <w:t xml:space="preserve"> детских садов,</w:t>
      </w:r>
      <w:r w:rsidRPr="00623A9D">
        <w:rPr>
          <w:rFonts w:ascii="Times New Roman" w:eastAsia="TimesNewRomanPSMT" w:hAnsi="Times New Roman" w:cs="Times New Roman"/>
          <w:color w:val="052635"/>
          <w:sz w:val="27"/>
          <w:szCs w:val="28"/>
        </w:rPr>
        <w:t xml:space="preserve"> </w:t>
      </w:r>
      <w:r w:rsidR="00CA5259">
        <w:rPr>
          <w:rFonts w:ascii="Times New Roman" w:eastAsia="TimesNewRomanPSMT" w:hAnsi="Times New Roman" w:cs="Times New Roman"/>
          <w:color w:val="052635"/>
          <w:sz w:val="27"/>
          <w:szCs w:val="28"/>
        </w:rPr>
        <w:t>2</w:t>
      </w:r>
      <w:r w:rsidRPr="00623A9D">
        <w:rPr>
          <w:rFonts w:ascii="Times New Roman" w:eastAsia="TimesNewRomanPSMT" w:hAnsi="Times New Roman" w:cs="Times New Roman"/>
          <w:color w:val="000000"/>
          <w:sz w:val="27"/>
          <w:szCs w:val="28"/>
        </w:rPr>
        <w:t xml:space="preserve"> учрежден</w:t>
      </w:r>
      <w:r>
        <w:rPr>
          <w:rFonts w:ascii="Times New Roman" w:eastAsia="TimesNewRomanPSMT" w:hAnsi="Times New Roman" w:cs="Times New Roman"/>
          <w:color w:val="000000"/>
          <w:sz w:val="27"/>
          <w:szCs w:val="28"/>
        </w:rPr>
        <w:t>и</w:t>
      </w:r>
      <w:r w:rsidR="00CA5259">
        <w:rPr>
          <w:rFonts w:ascii="Times New Roman" w:eastAsia="TimesNewRomanPSMT" w:hAnsi="Times New Roman" w:cs="Times New Roman"/>
          <w:color w:val="000000"/>
          <w:sz w:val="27"/>
          <w:szCs w:val="28"/>
        </w:rPr>
        <w:t>я</w:t>
      </w:r>
      <w:r>
        <w:rPr>
          <w:rFonts w:ascii="Times New Roman" w:eastAsia="TimesNewRomanPSMT" w:hAnsi="Times New Roman" w:cs="Times New Roman"/>
          <w:color w:val="000000"/>
          <w:sz w:val="27"/>
          <w:szCs w:val="28"/>
        </w:rPr>
        <w:t xml:space="preserve"> дополнительного образования </w:t>
      </w:r>
      <w:r w:rsidRPr="00623A9D">
        <w:rPr>
          <w:rFonts w:ascii="Times New Roman" w:eastAsia="TimesNewRomanPSMT" w:hAnsi="Times New Roman" w:cs="Times New Roman"/>
          <w:color w:val="000000"/>
          <w:sz w:val="27"/>
          <w:szCs w:val="28"/>
        </w:rPr>
        <w:t xml:space="preserve">. </w:t>
      </w:r>
    </w:p>
    <w:p w:rsidR="00CA5259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3750">
        <w:rPr>
          <w:rFonts w:ascii="Times New Roman" w:hAnsi="Times New Roman" w:cs="Times New Roman"/>
          <w:sz w:val="28"/>
          <w:szCs w:val="28"/>
        </w:rPr>
        <w:t>Период пандемии потребовал перестройки работы учреждений образования. При этом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3750">
        <w:rPr>
          <w:rFonts w:ascii="Times New Roman" w:hAnsi="Times New Roman" w:cs="Times New Roman"/>
          <w:sz w:val="28"/>
          <w:szCs w:val="28"/>
        </w:rPr>
        <w:t xml:space="preserve"> нам удалось</w:t>
      </w:r>
      <w:r>
        <w:rPr>
          <w:rFonts w:ascii="Times New Roman" w:hAnsi="Times New Roman" w:cs="Times New Roman"/>
          <w:sz w:val="28"/>
          <w:szCs w:val="28"/>
        </w:rPr>
        <w:t xml:space="preserve"> успешно завершить учебный процесс,</w:t>
      </w:r>
      <w:r w:rsidRPr="00E33750">
        <w:rPr>
          <w:rFonts w:ascii="Times New Roman" w:hAnsi="Times New Roman" w:cs="Times New Roman"/>
          <w:sz w:val="28"/>
          <w:szCs w:val="28"/>
        </w:rPr>
        <w:t xml:space="preserve"> продолжить участие в реализации национальных и региональных проектов. </w:t>
      </w:r>
    </w:p>
    <w:p w:rsidR="00CA5259" w:rsidRPr="00E95C34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t xml:space="preserve">           В школах округа  работает 111 учителей, из них 12 в возрасте до 35 лет.</w:t>
      </w:r>
    </w:p>
    <w:p w:rsidR="00CA5259" w:rsidRPr="00E95C34" w:rsidRDefault="00CA5259" w:rsidP="00CA5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t xml:space="preserve">За прошедший учебный год 15 педагогов и воспитателей повысили и подтвердили первые и высшие квалификационные категории. 3 педагога округа заочно повысили уровень своего образования. Коллектив  </w:t>
      </w:r>
      <w:r w:rsidRPr="00D4248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42484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D42484">
        <w:rPr>
          <w:rFonts w:ascii="Times New Roman" w:hAnsi="Times New Roman" w:cs="Times New Roman"/>
          <w:sz w:val="28"/>
          <w:szCs w:val="28"/>
        </w:rPr>
        <w:t xml:space="preserve">  СОШ  №2» в</w:t>
      </w:r>
      <w:r w:rsidRPr="00E95C34">
        <w:rPr>
          <w:rFonts w:ascii="Times New Roman" w:hAnsi="Times New Roman" w:cs="Times New Roman"/>
          <w:sz w:val="28"/>
          <w:szCs w:val="28"/>
        </w:rPr>
        <w:t xml:space="preserve"> прошлом году пополнился молодым  специалистом.</w:t>
      </w:r>
    </w:p>
    <w:p w:rsidR="00CA5259" w:rsidRPr="00E95C34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t xml:space="preserve">         На протяжении многих лет по  результатам единого государственного экзамена </w:t>
      </w:r>
      <w:proofErr w:type="spellStart"/>
      <w:r w:rsidRPr="00E95C34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E95C34">
        <w:rPr>
          <w:rFonts w:ascii="Times New Roman" w:hAnsi="Times New Roman" w:cs="Times New Roman"/>
          <w:sz w:val="28"/>
          <w:szCs w:val="28"/>
        </w:rPr>
        <w:t xml:space="preserve"> муниципальный округ  входит в число 15 лучших среди 43 муниципальных образований.</w:t>
      </w:r>
    </w:p>
    <w:p w:rsidR="00CA5259" w:rsidRPr="004C62B8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t xml:space="preserve">           В 2021 году  60 человек из числа выпускников  одиннадцатых классов успешно окончили школу и все получили аттестаты о среднем общем образовании.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E95C34">
        <w:rPr>
          <w:rFonts w:ascii="Times New Roman" w:hAnsi="Times New Roman" w:cs="Times New Roman"/>
          <w:sz w:val="28"/>
          <w:szCs w:val="28"/>
        </w:rPr>
        <w:t xml:space="preserve">ыпускница </w:t>
      </w:r>
      <w:proofErr w:type="spellStart"/>
      <w:r w:rsidRPr="00E95C34">
        <w:rPr>
          <w:rFonts w:ascii="Times New Roman" w:hAnsi="Times New Roman" w:cs="Times New Roman"/>
          <w:sz w:val="28"/>
          <w:szCs w:val="28"/>
        </w:rPr>
        <w:t>Староторопской</w:t>
      </w:r>
      <w:proofErr w:type="spellEnd"/>
      <w:r w:rsidRPr="00E95C34">
        <w:rPr>
          <w:rFonts w:ascii="Times New Roman" w:hAnsi="Times New Roman" w:cs="Times New Roman"/>
          <w:sz w:val="28"/>
          <w:szCs w:val="28"/>
        </w:rPr>
        <w:t xml:space="preserve"> средней школы Евстигнеева Анастасия набрала 100 баллов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B8">
        <w:rPr>
          <w:rFonts w:ascii="Times New Roman" w:hAnsi="Times New Roman" w:cs="Times New Roman"/>
          <w:sz w:val="28"/>
          <w:szCs w:val="28"/>
        </w:rPr>
        <w:t>12 учащихся</w:t>
      </w:r>
      <w:r>
        <w:rPr>
          <w:rFonts w:ascii="Times New Roman" w:hAnsi="Times New Roman" w:cs="Times New Roman"/>
          <w:sz w:val="28"/>
          <w:szCs w:val="28"/>
        </w:rPr>
        <w:t xml:space="preserve"> школ муниципального округа</w:t>
      </w:r>
      <w:r w:rsidRPr="004C62B8">
        <w:rPr>
          <w:rFonts w:ascii="Times New Roman" w:hAnsi="Times New Roman" w:cs="Times New Roman"/>
          <w:sz w:val="28"/>
          <w:szCs w:val="28"/>
        </w:rPr>
        <w:t xml:space="preserve"> награждены медалями «За особые заслуги в учении».</w:t>
      </w:r>
    </w:p>
    <w:p w:rsidR="00CA5259" w:rsidRDefault="00CA5259" w:rsidP="00CA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lastRenderedPageBreak/>
        <w:t>78% выпускников 11 классов продолжили свое обучение в высших учебных заведениях, из них 66% поступили на бюджетные места, 15%  учатся в средних учебных заведениях. 28  учащихся 9 классов поступили в наш технологический колледж.</w:t>
      </w:r>
    </w:p>
    <w:p w:rsidR="00CA5259" w:rsidRPr="00907FA9" w:rsidRDefault="00CA5259" w:rsidP="00CA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A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149</w:t>
      </w:r>
      <w:r w:rsidRPr="00907FA9">
        <w:rPr>
          <w:rFonts w:ascii="Times New Roman" w:hAnsi="Times New Roman" w:cs="Times New Roman"/>
          <w:sz w:val="28"/>
          <w:szCs w:val="28"/>
        </w:rPr>
        <w:t xml:space="preserve"> детей проживающих в сельской местности, к месту учебы и обратно, обеспечен ежедневный подвоз.  Хочется отметить, что в декабре 2021 года для Ильинской СОШ и </w:t>
      </w:r>
      <w:proofErr w:type="spellStart"/>
      <w:r w:rsidRPr="00907FA9">
        <w:rPr>
          <w:rFonts w:ascii="Times New Roman" w:hAnsi="Times New Roman" w:cs="Times New Roman"/>
          <w:sz w:val="28"/>
          <w:szCs w:val="28"/>
        </w:rPr>
        <w:t>Западнодвинской</w:t>
      </w:r>
      <w:proofErr w:type="spellEnd"/>
      <w:r w:rsidRPr="00907FA9">
        <w:rPr>
          <w:rFonts w:ascii="Times New Roman" w:hAnsi="Times New Roman" w:cs="Times New Roman"/>
          <w:sz w:val="28"/>
          <w:szCs w:val="28"/>
        </w:rPr>
        <w:t xml:space="preserve"> СОШ №1 получено 2 новых школьных  автобуса.</w:t>
      </w:r>
    </w:p>
    <w:p w:rsidR="00CA5259" w:rsidRPr="00907FA9" w:rsidRDefault="00CA5259" w:rsidP="00CA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A9">
        <w:rPr>
          <w:rFonts w:ascii="Times New Roman" w:hAnsi="Times New Roman" w:cs="Times New Roman"/>
          <w:sz w:val="28"/>
          <w:szCs w:val="28"/>
        </w:rPr>
        <w:t xml:space="preserve">Для  605 учащихся начальных классов  в школьных столовых организовано бесплатное горячее питание. 357 учащихся 5-11 классов питаются бесплатно за счет средств </w:t>
      </w:r>
      <w:r w:rsidRPr="00D42484">
        <w:rPr>
          <w:rFonts w:ascii="Times New Roman" w:hAnsi="Times New Roman" w:cs="Times New Roman"/>
          <w:sz w:val="28"/>
          <w:szCs w:val="28"/>
        </w:rPr>
        <w:t>областного бюджета.</w:t>
      </w:r>
      <w:r w:rsidRPr="00907FA9">
        <w:rPr>
          <w:rFonts w:ascii="Times New Roman" w:hAnsi="Times New Roman" w:cs="Times New Roman"/>
          <w:sz w:val="28"/>
          <w:szCs w:val="28"/>
        </w:rPr>
        <w:t xml:space="preserve"> Кроме того, 25 учащихся 1-4 классов, находящихся на подвозе, обеспечены дополнительным питанием.</w:t>
      </w:r>
    </w:p>
    <w:p w:rsidR="00CA5259" w:rsidRPr="00D42484" w:rsidRDefault="00CA5259" w:rsidP="00CA525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2021 учебном году у</w:t>
      </w:r>
      <w:r w:rsidRPr="004C62B8">
        <w:rPr>
          <w:rFonts w:ascii="Times New Roman" w:hAnsi="Times New Roman"/>
          <w:sz w:val="28"/>
          <w:szCs w:val="28"/>
        </w:rPr>
        <w:t xml:space="preserve">чащиеся школ принимали активное участие в муниципальных  и областных олимпиадах. Высокие результаты по итогам участия в региональном этапе Всероссийской олимпиады школьников показали </w:t>
      </w:r>
      <w:r>
        <w:rPr>
          <w:rFonts w:ascii="Times New Roman" w:hAnsi="Times New Roman"/>
          <w:sz w:val="28"/>
          <w:szCs w:val="28"/>
        </w:rPr>
        <w:t>ребята из</w:t>
      </w:r>
      <w:r w:rsidRPr="004C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2B8">
        <w:rPr>
          <w:rFonts w:ascii="Times New Roman" w:hAnsi="Times New Roman"/>
          <w:sz w:val="28"/>
          <w:szCs w:val="28"/>
        </w:rPr>
        <w:t>Староторопской</w:t>
      </w:r>
      <w:proofErr w:type="spellEnd"/>
      <w:r w:rsidRPr="004C62B8">
        <w:rPr>
          <w:rFonts w:ascii="Times New Roman" w:hAnsi="Times New Roman"/>
          <w:sz w:val="28"/>
          <w:szCs w:val="28"/>
        </w:rPr>
        <w:t xml:space="preserve"> школы:</w:t>
      </w:r>
      <w:r w:rsidRPr="004C62B8">
        <w:rPr>
          <w:rFonts w:ascii="Times New Roman" w:hAnsi="Times New Roman"/>
          <w:sz w:val="24"/>
          <w:szCs w:val="24"/>
        </w:rPr>
        <w:t xml:space="preserve"> </w:t>
      </w:r>
      <w:r w:rsidRPr="004C62B8">
        <w:rPr>
          <w:rFonts w:ascii="Times New Roman" w:hAnsi="Times New Roman"/>
          <w:sz w:val="28"/>
          <w:szCs w:val="28"/>
        </w:rPr>
        <w:t>Гаврилов Александр</w:t>
      </w:r>
      <w:r>
        <w:rPr>
          <w:rFonts w:ascii="Times New Roman" w:hAnsi="Times New Roman"/>
          <w:sz w:val="28"/>
          <w:szCs w:val="28"/>
        </w:rPr>
        <w:t xml:space="preserve"> - ученик </w:t>
      </w:r>
      <w:r w:rsidRPr="004C62B8">
        <w:rPr>
          <w:rFonts w:ascii="Times New Roman" w:hAnsi="Times New Roman"/>
          <w:sz w:val="28"/>
          <w:szCs w:val="28"/>
        </w:rPr>
        <w:t>9 класс, физика -</w:t>
      </w:r>
      <w:r>
        <w:rPr>
          <w:rFonts w:ascii="Times New Roman" w:hAnsi="Times New Roman"/>
          <w:sz w:val="28"/>
          <w:szCs w:val="28"/>
        </w:rPr>
        <w:t xml:space="preserve"> 2 место, Кузин Иван - ученик</w:t>
      </w:r>
      <w:r w:rsidRPr="004C62B8">
        <w:rPr>
          <w:rFonts w:ascii="Times New Roman" w:hAnsi="Times New Roman"/>
          <w:sz w:val="28"/>
          <w:szCs w:val="28"/>
        </w:rPr>
        <w:t xml:space="preserve"> 10 класс</w:t>
      </w:r>
      <w:r>
        <w:rPr>
          <w:rFonts w:ascii="Times New Roman" w:hAnsi="Times New Roman"/>
          <w:sz w:val="28"/>
          <w:szCs w:val="28"/>
        </w:rPr>
        <w:t>а</w:t>
      </w:r>
      <w:r w:rsidRPr="004C62B8">
        <w:rPr>
          <w:rFonts w:ascii="Times New Roman" w:hAnsi="Times New Roman"/>
          <w:sz w:val="28"/>
          <w:szCs w:val="28"/>
        </w:rPr>
        <w:t>, обществознание - 1место, русский язык -2 место, литература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B8">
        <w:rPr>
          <w:rFonts w:ascii="Times New Roman" w:hAnsi="Times New Roman"/>
          <w:sz w:val="28"/>
          <w:szCs w:val="28"/>
        </w:rPr>
        <w:t>-3 место</w:t>
      </w:r>
      <w:r w:rsidRPr="00D42484">
        <w:rPr>
          <w:rFonts w:ascii="Times New Roman" w:hAnsi="Times New Roman"/>
          <w:sz w:val="28"/>
          <w:szCs w:val="28"/>
        </w:rPr>
        <w:t>, английский язык – 1 место.</w:t>
      </w:r>
    </w:p>
    <w:p w:rsidR="00CA5259" w:rsidRPr="004C62B8" w:rsidRDefault="00CA5259" w:rsidP="00CA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B8">
        <w:rPr>
          <w:rFonts w:ascii="Times New Roman" w:hAnsi="Times New Roman" w:cs="Times New Roman"/>
          <w:sz w:val="28"/>
          <w:szCs w:val="28"/>
        </w:rPr>
        <w:t>Таких высоких  результатов удалось добиться общими усилиями, но в первую очередь, благодаря высокому профессионализму педагогов.</w:t>
      </w:r>
    </w:p>
    <w:p w:rsidR="00CA5259" w:rsidRPr="009F6CB8" w:rsidRDefault="00CA5259" w:rsidP="00CA52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3750">
        <w:rPr>
          <w:rFonts w:ascii="Times New Roman" w:hAnsi="Times New Roman" w:cs="Times New Roman"/>
          <w:sz w:val="28"/>
          <w:szCs w:val="28"/>
        </w:rPr>
        <w:t xml:space="preserve">Ключевые векторы развития системы образования отражает </w:t>
      </w:r>
      <w:r w:rsidRPr="009F6CB8">
        <w:rPr>
          <w:rFonts w:ascii="Times New Roman" w:hAnsi="Times New Roman" w:cs="Times New Roman"/>
          <w:sz w:val="28"/>
          <w:szCs w:val="28"/>
        </w:rPr>
        <w:t>национальный проект «Образование».</w:t>
      </w:r>
    </w:p>
    <w:p w:rsidR="00CA5259" w:rsidRPr="004C62B8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2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2484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B8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«Современная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B8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Западнодвинской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 средней школы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Бибирев</w:t>
      </w:r>
      <w:r w:rsidRPr="004C62B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Староторопской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школ созданы центры  образования «Точка роста»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направленности, которые оснащены самой современной техникой, такой как, например, цифровые лаборатории, 3</w:t>
      </w:r>
      <w:r w:rsidRPr="004C6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62B8">
        <w:rPr>
          <w:rFonts w:ascii="Times New Roman" w:hAnsi="Times New Roman" w:cs="Times New Roman"/>
          <w:sz w:val="28"/>
          <w:szCs w:val="28"/>
        </w:rPr>
        <w:t xml:space="preserve"> принтеры.  Этими ресурсами пользуются все школы округа в рамках сетевого взаимодействия. </w:t>
      </w:r>
    </w:p>
    <w:p w:rsidR="00CA5259" w:rsidRPr="00735523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2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5523">
        <w:rPr>
          <w:rFonts w:ascii="Times New Roman" w:hAnsi="Times New Roman" w:cs="Times New Roman"/>
          <w:sz w:val="28"/>
          <w:szCs w:val="28"/>
        </w:rPr>
        <w:t>Западнодвинской</w:t>
      </w:r>
      <w:proofErr w:type="spellEnd"/>
      <w:r w:rsidRPr="00735523">
        <w:rPr>
          <w:rFonts w:ascii="Times New Roman" w:hAnsi="Times New Roman" w:cs="Times New Roman"/>
          <w:sz w:val="28"/>
          <w:szCs w:val="28"/>
        </w:rPr>
        <w:t xml:space="preserve"> средней школе №1 выделен большой комплект оборудования для открытия  244  дополнительных мест для занятий физической культурой и спортом, естественно научной и технической направленности в рамках регионального проекта «Успех каждого ребенка».</w:t>
      </w:r>
    </w:p>
    <w:p w:rsidR="00CA5259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4C62B8">
        <w:rPr>
          <w:rFonts w:ascii="Times New Roman" w:hAnsi="Times New Roman" w:cs="Times New Roman"/>
          <w:sz w:val="28"/>
          <w:szCs w:val="28"/>
        </w:rPr>
        <w:t xml:space="preserve"> рамках проекта «Цифровая образовательная среда»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средняя школа №1, Ильинская и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Староторопская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школы получили   компьютерное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59" w:rsidRDefault="00CA5259" w:rsidP="00C17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7"/>
          <w:szCs w:val="28"/>
        </w:rPr>
      </w:pPr>
    </w:p>
    <w:p w:rsidR="009F6CB8" w:rsidRPr="00886A66" w:rsidRDefault="009F6CB8" w:rsidP="009F6C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66">
        <w:rPr>
          <w:rFonts w:ascii="Times New Roman" w:hAnsi="Times New Roman" w:cs="Times New Roman"/>
          <w:sz w:val="28"/>
          <w:szCs w:val="28"/>
        </w:rPr>
        <w:lastRenderedPageBreak/>
        <w:t>Большим спросом у детей и подростков пользуются учреждения дополнительного образования. Школьники с удовольствием посещают занятия в Детской школе искусств, кружки и секции Дома детского творчества. Свои достижения  ребята показывают не только на муниципальных  мероприятиях, но и выезжают с ними в другие муниципальные образования. Награды самой высшей пробы воспитанники Школы искусств и Дома детского творчества привезли в прошедшем году из Ржева, Торопца.</w:t>
      </w:r>
    </w:p>
    <w:p w:rsidR="009F6CB8" w:rsidRPr="00886A66" w:rsidRDefault="009F6CB8" w:rsidP="009F6C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66">
        <w:rPr>
          <w:rFonts w:ascii="Times New Roman" w:hAnsi="Times New Roman" w:cs="Times New Roman"/>
          <w:sz w:val="28"/>
          <w:szCs w:val="28"/>
        </w:rPr>
        <w:t xml:space="preserve"> С 15 февраля по 12 марта  2021 года на базе Дома детского творчества, в режиме </w:t>
      </w:r>
      <w:proofErr w:type="spellStart"/>
      <w:r w:rsidRPr="00886A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6A66">
        <w:rPr>
          <w:rFonts w:ascii="Times New Roman" w:hAnsi="Times New Roman" w:cs="Times New Roman"/>
          <w:sz w:val="28"/>
          <w:szCs w:val="28"/>
        </w:rPr>
        <w:t xml:space="preserve">, прошел </w:t>
      </w:r>
      <w:r w:rsidRPr="00886A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6A66">
        <w:rPr>
          <w:rFonts w:ascii="Times New Roman" w:hAnsi="Times New Roman" w:cs="Times New Roman"/>
          <w:sz w:val="28"/>
          <w:szCs w:val="28"/>
        </w:rPr>
        <w:t xml:space="preserve"> региональный фестиваль-конкурс «Вместе в будущее!», проводимый в рамках государственного проекта «Десятилетие детства. 945 участников из разных городов Тверской области демонстрировали свои таланты в номинациях «художественное слово»,  «театральное творчество», «инструментальное исполнительство», «вокал», «хореография», «декоративно-прикладное творчество». </w:t>
      </w:r>
    </w:p>
    <w:p w:rsidR="00CA5259" w:rsidRDefault="009F6CB8" w:rsidP="009F6C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году </w:t>
      </w:r>
      <w:r w:rsidRPr="00886A66">
        <w:rPr>
          <w:rFonts w:ascii="Times New Roman" w:hAnsi="Times New Roman" w:cs="Times New Roman"/>
          <w:sz w:val="28"/>
          <w:szCs w:val="28"/>
        </w:rPr>
        <w:t xml:space="preserve">в рамках Губернаторского проекта «Нас пригласили во Дворец» 130 учащихся 9 классов всех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66"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 xml:space="preserve">га  посетили Путевой дворец в городе </w:t>
      </w:r>
      <w:r w:rsidRPr="00886A66">
        <w:rPr>
          <w:rFonts w:ascii="Times New Roman" w:hAnsi="Times New Roman" w:cs="Times New Roman"/>
          <w:sz w:val="28"/>
          <w:szCs w:val="28"/>
        </w:rPr>
        <w:t xml:space="preserve">Твери.   </w:t>
      </w:r>
    </w:p>
    <w:p w:rsidR="001C273E" w:rsidRPr="00762CE7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E7">
        <w:rPr>
          <w:rFonts w:ascii="Times New Roman" w:hAnsi="Times New Roman" w:cs="Times New Roman"/>
          <w:sz w:val="28"/>
          <w:szCs w:val="28"/>
        </w:rPr>
        <w:t xml:space="preserve">Удельный вес детей в возрасте от 5 до 18 лет, получающих услуги по дополнительному образованию остается  достаточно высоким  - </w:t>
      </w:r>
      <w:r w:rsidR="008B18CA" w:rsidRPr="00762CE7">
        <w:rPr>
          <w:rFonts w:ascii="Times New Roman" w:hAnsi="Times New Roman" w:cs="Times New Roman"/>
          <w:sz w:val="28"/>
          <w:szCs w:val="28"/>
        </w:rPr>
        <w:t>7</w:t>
      </w:r>
      <w:r w:rsidR="009F6CB8">
        <w:rPr>
          <w:rFonts w:ascii="Times New Roman" w:hAnsi="Times New Roman" w:cs="Times New Roman"/>
          <w:sz w:val="28"/>
          <w:szCs w:val="28"/>
        </w:rPr>
        <w:t>6</w:t>
      </w:r>
      <w:r w:rsidRPr="00762CE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C273E" w:rsidRPr="00C84D39" w:rsidRDefault="001C273E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D39">
        <w:rPr>
          <w:rFonts w:ascii="Times New Roman" w:hAnsi="Times New Roman" w:cs="Times New Roman"/>
          <w:b/>
          <w:color w:val="000000"/>
          <w:sz w:val="28"/>
          <w:szCs w:val="28"/>
        </w:rPr>
        <w:t>Культура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0B9">
        <w:rPr>
          <w:rFonts w:ascii="Times New Roman" w:hAnsi="Times New Roman" w:cs="Times New Roman"/>
          <w:sz w:val="28"/>
          <w:szCs w:val="28"/>
        </w:rPr>
        <w:t xml:space="preserve">         Деятельность муниципальных учреждений  в области культуры направлена на поддержку, сохранение и развитие богатых культурных традиций,  совершенствование эстетического воспитания и обеспечение разнообразных форм досуга. В сфере культуры работают</w:t>
      </w:r>
      <w:r>
        <w:rPr>
          <w:rFonts w:ascii="Times New Roman" w:hAnsi="Times New Roman" w:cs="Times New Roman"/>
          <w:sz w:val="28"/>
          <w:szCs w:val="28"/>
        </w:rPr>
        <w:t xml:space="preserve"> 15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9 </w:t>
      </w:r>
      <w:r w:rsidRPr="009820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библиотек,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краеведческий музей.</w:t>
      </w:r>
    </w:p>
    <w:p w:rsidR="009F6CB8" w:rsidRPr="0082347A" w:rsidRDefault="009F6CB8" w:rsidP="009F6CB8">
      <w:pPr>
        <w:jc w:val="both"/>
        <w:rPr>
          <w:rFonts w:ascii="Times New Roman" w:hAnsi="Times New Roman" w:cs="Times New Roman"/>
          <w:sz w:val="28"/>
          <w:szCs w:val="28"/>
        </w:rPr>
      </w:pPr>
      <w:r w:rsidRPr="009820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2021 году был проведен всеми </w:t>
      </w:r>
      <w:r w:rsidRPr="0082347A">
        <w:rPr>
          <w:rFonts w:ascii="Times New Roman" w:hAnsi="Times New Roman" w:cs="Times New Roman"/>
          <w:sz w:val="28"/>
          <w:szCs w:val="28"/>
        </w:rPr>
        <w:t xml:space="preserve">полюбившийся «Музыкальный  тандем», День танца, новогодние представления. Работники культуры выезжают с гастрольными концертами в населенные пункты округа, принимают активное участие в межмуниципальных и областных конкурсах и концертах. </w:t>
      </w:r>
    </w:p>
    <w:p w:rsidR="009F6CB8" w:rsidRPr="0082347A" w:rsidRDefault="009F6CB8" w:rsidP="009F6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82347A">
        <w:rPr>
          <w:rFonts w:ascii="Times New Roman" w:hAnsi="Times New Roman" w:cs="Times New Roman"/>
          <w:sz w:val="28"/>
          <w:szCs w:val="28"/>
        </w:rPr>
        <w:t xml:space="preserve"> году сотрудники учреждений культуры в очередной раз стали участниками  национального проекта «Творческие люди», направленного на повышение квалификации  в Центре непрерывного образования и повышения квалификации творческих и управленческих кадров в сфере культуры. Обучение прошли восемь человек.</w:t>
      </w:r>
    </w:p>
    <w:p w:rsidR="009F6CB8" w:rsidRPr="0082347A" w:rsidRDefault="009F6CB8" w:rsidP="009F6CB8">
      <w:pPr>
        <w:jc w:val="both"/>
        <w:rPr>
          <w:rFonts w:ascii="Times New Roman" w:hAnsi="Times New Roman" w:cs="Times New Roman"/>
          <w:sz w:val="28"/>
          <w:szCs w:val="28"/>
        </w:rPr>
      </w:pPr>
      <w:r w:rsidRPr="009820B9">
        <w:rPr>
          <w:rFonts w:ascii="Times New Roman" w:hAnsi="Times New Roman" w:cs="Times New Roman"/>
          <w:sz w:val="28"/>
          <w:szCs w:val="28"/>
        </w:rPr>
        <w:t xml:space="preserve">           Важное место в обеспечении доступа населения к информации и в создании условий для интеллектуального общения читателей отводилось </w:t>
      </w:r>
      <w:r w:rsidRPr="009820B9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библиотекам. Несмотря на повсеместное наличие электронных книг, услугами библиотек пользуются более </w:t>
      </w:r>
      <w:r>
        <w:rPr>
          <w:rFonts w:ascii="Times New Roman" w:hAnsi="Times New Roman" w:cs="Times New Roman"/>
          <w:sz w:val="28"/>
          <w:szCs w:val="28"/>
        </w:rPr>
        <w:t xml:space="preserve">пяти тысяч </w:t>
      </w:r>
      <w:r w:rsidRPr="0098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</w:t>
      </w:r>
      <w:r w:rsidRPr="009820B9">
        <w:rPr>
          <w:rFonts w:ascii="Times New Roman" w:hAnsi="Times New Roman" w:cs="Times New Roman"/>
          <w:sz w:val="28"/>
          <w:szCs w:val="28"/>
        </w:rPr>
        <w:t>нцев</w:t>
      </w:r>
      <w:proofErr w:type="spellEnd"/>
      <w:r w:rsidRPr="009820B9">
        <w:rPr>
          <w:rFonts w:ascii="Times New Roman" w:hAnsi="Times New Roman" w:cs="Times New Roman"/>
          <w:sz w:val="28"/>
          <w:szCs w:val="28"/>
        </w:rPr>
        <w:t xml:space="preserve">. </w:t>
      </w:r>
      <w:r w:rsidRPr="0082347A">
        <w:rPr>
          <w:rFonts w:ascii="Times New Roman" w:hAnsi="Times New Roman" w:cs="Times New Roman"/>
          <w:sz w:val="28"/>
          <w:szCs w:val="28"/>
        </w:rPr>
        <w:t>В прошедшем году работниками библиотек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82347A">
        <w:rPr>
          <w:rFonts w:ascii="Times New Roman" w:hAnsi="Times New Roman" w:cs="Times New Roman"/>
          <w:sz w:val="28"/>
          <w:szCs w:val="28"/>
        </w:rPr>
        <w:t xml:space="preserve"> проведено 1155 мероприятий, их посетило 10015 человек.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7A">
        <w:rPr>
          <w:rFonts w:ascii="Times New Roman" w:hAnsi="Times New Roman" w:cs="Times New Roman"/>
          <w:sz w:val="28"/>
          <w:szCs w:val="28"/>
        </w:rPr>
        <w:t xml:space="preserve">           В 2021 году </w:t>
      </w:r>
      <w:proofErr w:type="spellStart"/>
      <w:r w:rsidRPr="0082347A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82347A">
        <w:rPr>
          <w:rFonts w:ascii="Times New Roman" w:hAnsi="Times New Roman" w:cs="Times New Roman"/>
          <w:sz w:val="28"/>
          <w:szCs w:val="28"/>
        </w:rPr>
        <w:t xml:space="preserve"> центральная библиотека  приняла участие в первом конкурсе Президентского фонда культурных инициатив с проектом «Современные писатели - детям». По итогам конкурса проект стал победителем, библиотека получила </w:t>
      </w:r>
      <w:proofErr w:type="spellStart"/>
      <w:r w:rsidRPr="0082347A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8234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оддержку в сумме 182,8 тыс. рублей</w:t>
      </w:r>
      <w:r w:rsidRPr="0082347A">
        <w:rPr>
          <w:rFonts w:ascii="Times New Roman" w:hAnsi="Times New Roman" w:cs="Times New Roman"/>
          <w:sz w:val="28"/>
          <w:szCs w:val="28"/>
        </w:rPr>
        <w:t xml:space="preserve"> на улучшение материально-технической базы и комплектование книжного фонда. Проект рассчитан на развитие чтения детей младшего и среднего школьного возраста и завершится созданием отряда библиотечных волонтеров в июне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CB8" w:rsidRPr="006943D9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1910">
        <w:rPr>
          <w:rFonts w:ascii="Times New Roman" w:hAnsi="Times New Roman" w:cs="Times New Roman"/>
          <w:sz w:val="28"/>
          <w:szCs w:val="28"/>
        </w:rPr>
        <w:t>Структурным подразделением Центральной библиотеки является историко-краеведческий музей, где регулярно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3D9">
        <w:rPr>
          <w:rFonts w:ascii="Times New Roman" w:hAnsi="Times New Roman" w:cs="Times New Roman"/>
          <w:sz w:val="28"/>
          <w:szCs w:val="28"/>
        </w:rPr>
        <w:t xml:space="preserve"> проходят выставки и мероприятия различной направленности.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Постоянно </w:t>
      </w:r>
      <w:r w:rsidRPr="000D04BD">
        <w:rPr>
          <w:rFonts w:ascii="Times New Roman" w:hAnsi="Times New Roman" w:cs="Times New Roman"/>
          <w:sz w:val="28"/>
          <w:szCs w:val="28"/>
        </w:rPr>
        <w:t xml:space="preserve">совершенствуется 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D04BD">
        <w:rPr>
          <w:rFonts w:ascii="Times New Roman" w:hAnsi="Times New Roman" w:cs="Times New Roman"/>
          <w:sz w:val="28"/>
          <w:szCs w:val="28"/>
        </w:rPr>
        <w:t xml:space="preserve"> культуры. В 2021 году были проведены ремонтные работы в  </w:t>
      </w:r>
      <w:proofErr w:type="spellStart"/>
      <w:r w:rsidRPr="000D04BD">
        <w:rPr>
          <w:rFonts w:ascii="Times New Roman" w:hAnsi="Times New Roman" w:cs="Times New Roman"/>
          <w:sz w:val="28"/>
          <w:szCs w:val="28"/>
        </w:rPr>
        <w:t>Староторопской</w:t>
      </w:r>
      <w:proofErr w:type="spellEnd"/>
      <w:r w:rsidRPr="000D0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4BD">
        <w:rPr>
          <w:rFonts w:ascii="Times New Roman" w:hAnsi="Times New Roman" w:cs="Times New Roman"/>
          <w:sz w:val="28"/>
          <w:szCs w:val="28"/>
        </w:rPr>
        <w:t>Бенецкой</w:t>
      </w:r>
      <w:proofErr w:type="spellEnd"/>
      <w:r w:rsidRPr="000D0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4BD">
        <w:rPr>
          <w:rFonts w:ascii="Times New Roman" w:hAnsi="Times New Roman" w:cs="Times New Roman"/>
          <w:sz w:val="28"/>
          <w:szCs w:val="28"/>
        </w:rPr>
        <w:t>Макеевской</w:t>
      </w:r>
      <w:proofErr w:type="spellEnd"/>
      <w:r w:rsidRPr="000D04BD">
        <w:rPr>
          <w:rFonts w:ascii="Times New Roman" w:hAnsi="Times New Roman" w:cs="Times New Roman"/>
          <w:sz w:val="28"/>
          <w:szCs w:val="28"/>
        </w:rPr>
        <w:t xml:space="preserve">  библиотеках, приобретена книжная продукция</w:t>
      </w:r>
      <w:r w:rsidRPr="00F81910">
        <w:rPr>
          <w:rFonts w:ascii="Times New Roman" w:hAnsi="Times New Roman" w:cs="Times New Roman"/>
          <w:sz w:val="28"/>
          <w:szCs w:val="28"/>
        </w:rPr>
        <w:t xml:space="preserve">, звуковое оборудование для </w:t>
      </w:r>
      <w:proofErr w:type="spellStart"/>
      <w:r w:rsidRPr="00F81910">
        <w:rPr>
          <w:rFonts w:ascii="Times New Roman" w:hAnsi="Times New Roman" w:cs="Times New Roman"/>
          <w:sz w:val="28"/>
          <w:szCs w:val="28"/>
        </w:rPr>
        <w:t>Макеевского</w:t>
      </w:r>
      <w:proofErr w:type="spellEnd"/>
      <w:r w:rsidRPr="00F81910">
        <w:rPr>
          <w:rFonts w:ascii="Times New Roman" w:hAnsi="Times New Roman" w:cs="Times New Roman"/>
          <w:sz w:val="28"/>
          <w:szCs w:val="28"/>
        </w:rPr>
        <w:t xml:space="preserve"> ДК и кресла в зрительный зал </w:t>
      </w:r>
      <w:proofErr w:type="spellStart"/>
      <w:r w:rsidRPr="00F81910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F81910">
        <w:rPr>
          <w:rFonts w:ascii="Times New Roman" w:hAnsi="Times New Roman" w:cs="Times New Roman"/>
          <w:sz w:val="28"/>
          <w:szCs w:val="28"/>
        </w:rPr>
        <w:t xml:space="preserve"> ДК,</w:t>
      </w:r>
      <w:r w:rsidRPr="000D04BD">
        <w:rPr>
          <w:rFonts w:ascii="Times New Roman" w:hAnsi="Times New Roman" w:cs="Times New Roman"/>
          <w:sz w:val="28"/>
          <w:szCs w:val="28"/>
        </w:rPr>
        <w:t xml:space="preserve"> инвентарь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D04BD">
        <w:rPr>
          <w:rFonts w:ascii="Times New Roman" w:hAnsi="Times New Roman" w:cs="Times New Roman"/>
          <w:sz w:val="28"/>
          <w:szCs w:val="28"/>
        </w:rPr>
        <w:t xml:space="preserve"> на общую сумму 872,2 тыс.рублей.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- клубами и учреждениями клубного типа составляет  </w:t>
      </w:r>
      <w:r w:rsidR="009F6CB8">
        <w:rPr>
          <w:rFonts w:ascii="Times New Roman" w:hAnsi="Times New Roman" w:cs="Times New Roman"/>
          <w:sz w:val="28"/>
          <w:szCs w:val="28"/>
        </w:rPr>
        <w:t>1</w:t>
      </w:r>
      <w:r w:rsidR="00715265">
        <w:rPr>
          <w:rFonts w:ascii="Times New Roman" w:hAnsi="Times New Roman" w:cs="Times New Roman"/>
          <w:sz w:val="28"/>
          <w:szCs w:val="28"/>
        </w:rPr>
        <w:t>600% и  остается неизменным</w:t>
      </w:r>
      <w:r w:rsidRPr="00C84D39">
        <w:rPr>
          <w:rFonts w:ascii="Times New Roman" w:hAnsi="Times New Roman" w:cs="Times New Roman"/>
          <w:sz w:val="28"/>
          <w:szCs w:val="28"/>
        </w:rPr>
        <w:t>;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- библиотеками в отчетном году </w:t>
      </w:r>
      <w:r w:rsidR="00715265">
        <w:rPr>
          <w:rFonts w:ascii="Times New Roman" w:hAnsi="Times New Roman" w:cs="Times New Roman"/>
          <w:sz w:val="28"/>
          <w:szCs w:val="28"/>
        </w:rPr>
        <w:t>180</w:t>
      </w:r>
      <w:r w:rsidRPr="00C84D39">
        <w:rPr>
          <w:rFonts w:ascii="Times New Roman" w:hAnsi="Times New Roman" w:cs="Times New Roman"/>
          <w:sz w:val="28"/>
          <w:szCs w:val="28"/>
        </w:rPr>
        <w:t xml:space="preserve">% </w:t>
      </w:r>
      <w:r w:rsidR="00715265">
        <w:rPr>
          <w:rFonts w:ascii="Times New Roman" w:hAnsi="Times New Roman" w:cs="Times New Roman"/>
          <w:sz w:val="28"/>
          <w:szCs w:val="28"/>
        </w:rPr>
        <w:t>.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На территории город</w:t>
      </w:r>
      <w:r w:rsidR="00681023">
        <w:rPr>
          <w:rFonts w:ascii="Times New Roman" w:hAnsi="Times New Roman" w:cs="Times New Roman"/>
          <w:sz w:val="28"/>
          <w:szCs w:val="28"/>
        </w:rPr>
        <w:t>а Западная Двина</w:t>
      </w:r>
      <w:r w:rsidRPr="00C84D39">
        <w:rPr>
          <w:rFonts w:ascii="Times New Roman" w:hAnsi="Times New Roman" w:cs="Times New Roman"/>
          <w:sz w:val="28"/>
          <w:szCs w:val="28"/>
        </w:rPr>
        <w:t xml:space="preserve"> имеется два парка отдыха: сквер и парк аттракционов.</w:t>
      </w:r>
    </w:p>
    <w:p w:rsidR="001C273E" w:rsidRPr="00C84D39" w:rsidRDefault="001C273E" w:rsidP="00C84D39">
      <w:pPr>
        <w:tabs>
          <w:tab w:val="left" w:pos="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ab/>
      </w:r>
      <w:r w:rsidR="004D5736">
        <w:rPr>
          <w:rFonts w:ascii="Times New Roman" w:hAnsi="Times New Roman" w:cs="Times New Roman"/>
          <w:sz w:val="28"/>
          <w:szCs w:val="28"/>
        </w:rPr>
        <w:t xml:space="preserve"> </w:t>
      </w:r>
      <w:r w:rsidRPr="00C84D39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</w:t>
      </w:r>
      <w:r w:rsidR="009F6CB8">
        <w:rPr>
          <w:rFonts w:ascii="Times New Roman" w:hAnsi="Times New Roman" w:cs="Times New Roman"/>
          <w:sz w:val="28"/>
          <w:szCs w:val="28"/>
        </w:rPr>
        <w:t>21</w:t>
      </w:r>
      <w:r w:rsidRPr="00C84D39">
        <w:rPr>
          <w:rFonts w:ascii="Times New Roman" w:hAnsi="Times New Roman" w:cs="Times New Roman"/>
          <w:sz w:val="28"/>
          <w:szCs w:val="28"/>
        </w:rPr>
        <w:t xml:space="preserve"> году составила – 0%.  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 на территории</w:t>
      </w:r>
      <w:r w:rsidR="009F6CB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84D39">
        <w:rPr>
          <w:rFonts w:ascii="Times New Roman" w:hAnsi="Times New Roman" w:cs="Times New Roman"/>
          <w:sz w:val="28"/>
          <w:szCs w:val="28"/>
        </w:rPr>
        <w:t xml:space="preserve"> не значится, так как все они  находятся в федеральной собственности.</w:t>
      </w:r>
    </w:p>
    <w:p w:rsidR="001C273E" w:rsidRDefault="001C273E" w:rsidP="001C273E">
      <w:pPr>
        <w:ind w:firstLine="709"/>
        <w:jc w:val="both"/>
        <w:rPr>
          <w:sz w:val="27"/>
          <w:szCs w:val="28"/>
        </w:rPr>
      </w:pPr>
    </w:p>
    <w:p w:rsidR="009F6CB8" w:rsidRPr="00234C5E" w:rsidRDefault="009F6CB8" w:rsidP="001C273E">
      <w:pPr>
        <w:ind w:firstLine="709"/>
        <w:jc w:val="both"/>
        <w:rPr>
          <w:sz w:val="27"/>
          <w:szCs w:val="28"/>
        </w:rPr>
      </w:pPr>
    </w:p>
    <w:p w:rsidR="001C273E" w:rsidRPr="00C84D39" w:rsidRDefault="001C273E" w:rsidP="001C2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и спорт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DF2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proofErr w:type="spellStart"/>
      <w:r w:rsidRPr="00F81DF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F81DF2">
        <w:rPr>
          <w:rFonts w:ascii="Times New Roman" w:hAnsi="Times New Roman" w:cs="Times New Roman"/>
          <w:sz w:val="28"/>
          <w:szCs w:val="28"/>
        </w:rPr>
        <w:t xml:space="preserve"> муниципального округа в сфере физической культуры и спорта направлена на создание условий для максимального вовлечения населения в систематические занятия физической культурой и спортом, развит</w:t>
      </w:r>
      <w:r>
        <w:rPr>
          <w:rFonts w:ascii="Times New Roman" w:hAnsi="Times New Roman" w:cs="Times New Roman"/>
          <w:sz w:val="28"/>
          <w:szCs w:val="28"/>
        </w:rPr>
        <w:t>ие массового спорта и пропаганду</w:t>
      </w:r>
      <w:r w:rsidRPr="00F81DF2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Выполнение поставленных задач по развитию спорта на территории муниципального округа возложено на спортивный клуб "Двина".</w:t>
      </w:r>
    </w:p>
    <w:p w:rsidR="009F6CB8" w:rsidRPr="00625B84" w:rsidRDefault="009F6CB8" w:rsidP="009F6CB8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25B84">
        <w:rPr>
          <w:rFonts w:ascii="Times New Roman" w:hAnsi="Times New Roman" w:cs="Times New Roman"/>
          <w:sz w:val="28"/>
          <w:szCs w:val="28"/>
        </w:rPr>
        <w:t xml:space="preserve"> С 1 января 2016 года в </w:t>
      </w:r>
      <w:proofErr w:type="spellStart"/>
      <w:r w:rsidRPr="00625B84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62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625B84">
        <w:rPr>
          <w:rFonts w:ascii="Times New Roman" w:hAnsi="Times New Roman" w:cs="Times New Roman"/>
          <w:sz w:val="28"/>
          <w:szCs w:val="28"/>
        </w:rPr>
        <w:t xml:space="preserve"> проводятся мероприятия по сдаче нормативов Всероссийского физкультурно-спортивного комплекса «Готов к труду и обороне» (ВФСК ГТО).</w:t>
      </w:r>
    </w:p>
    <w:p w:rsidR="009F6CB8" w:rsidRPr="00625B84" w:rsidRDefault="009F6CB8" w:rsidP="009F6CB8">
      <w:pPr>
        <w:pStyle w:val="a4"/>
        <w:spacing w:after="0" w:line="276" w:lineRule="auto"/>
        <w:jc w:val="both"/>
        <w:rPr>
          <w:sz w:val="28"/>
          <w:szCs w:val="28"/>
        </w:rPr>
      </w:pPr>
      <w:r w:rsidRPr="00625B84">
        <w:rPr>
          <w:sz w:val="28"/>
          <w:szCs w:val="28"/>
        </w:rPr>
        <w:t xml:space="preserve">          В 2021 году в выполнении нормативов комплекса ГТО всего приняло участие - 126 человек, из них выполнили нормативы на знак отличия – 113 человек (золото – 43, серебро – 50, бронза- 20 человек).</w:t>
      </w:r>
    </w:p>
    <w:p w:rsidR="009F6CB8" w:rsidRDefault="009F6CB8" w:rsidP="009F6CB8">
      <w:pPr>
        <w:pStyle w:val="a4"/>
        <w:spacing w:after="0" w:line="276" w:lineRule="auto"/>
        <w:jc w:val="both"/>
        <w:rPr>
          <w:sz w:val="28"/>
          <w:szCs w:val="28"/>
        </w:rPr>
      </w:pPr>
      <w:r w:rsidRPr="00625B84">
        <w:rPr>
          <w:sz w:val="28"/>
          <w:szCs w:val="28"/>
        </w:rPr>
        <w:t xml:space="preserve">         За прошедший год </w:t>
      </w:r>
      <w:r>
        <w:rPr>
          <w:sz w:val="28"/>
          <w:szCs w:val="28"/>
        </w:rPr>
        <w:t>на территории</w:t>
      </w:r>
      <w:r w:rsidRPr="00625B8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25B8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5B84">
        <w:rPr>
          <w:sz w:val="28"/>
          <w:szCs w:val="28"/>
        </w:rPr>
        <w:t xml:space="preserve"> проведено 90 спортивно-массовых  мероприятий и соревнований, из них пять соревнова</w:t>
      </w:r>
      <w:r>
        <w:rPr>
          <w:sz w:val="28"/>
          <w:szCs w:val="28"/>
        </w:rPr>
        <w:t>ний областного уровня.</w:t>
      </w:r>
      <w:r w:rsidRPr="00625B84">
        <w:rPr>
          <w:sz w:val="28"/>
          <w:szCs w:val="28"/>
        </w:rPr>
        <w:t xml:space="preserve"> </w:t>
      </w:r>
    </w:p>
    <w:p w:rsidR="009F6CB8" w:rsidRPr="00625B84" w:rsidRDefault="009F6CB8" w:rsidP="009F6CB8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Популярными видами спорта среди детей и взрослого населения являются: футбол, волейбол, настольный теннис, лыжи, восточные единоборства.</w:t>
      </w:r>
    </w:p>
    <w:p w:rsidR="009F6CB8" w:rsidRPr="00650159" w:rsidRDefault="009F6CB8" w:rsidP="009F6C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159">
        <w:rPr>
          <w:rFonts w:ascii="Times New Roman" w:hAnsi="Times New Roman" w:cs="Times New Roman"/>
          <w:sz w:val="28"/>
          <w:szCs w:val="28"/>
        </w:rPr>
        <w:t>Как и в любой другой отрасли, в спорте, тоже есть свои результаты и спортсмены, которыми можно гордиться.</w:t>
      </w:r>
    </w:p>
    <w:p w:rsidR="009F6CB8" w:rsidRPr="00650159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59">
        <w:rPr>
          <w:rFonts w:ascii="Times New Roman" w:hAnsi="Times New Roman" w:cs="Times New Roman"/>
          <w:sz w:val="28"/>
          <w:szCs w:val="28"/>
        </w:rPr>
        <w:t xml:space="preserve">Головлева Вероника и </w:t>
      </w:r>
      <w:proofErr w:type="spellStart"/>
      <w:r w:rsidRPr="00650159">
        <w:rPr>
          <w:rFonts w:ascii="Times New Roman" w:hAnsi="Times New Roman" w:cs="Times New Roman"/>
          <w:sz w:val="28"/>
          <w:szCs w:val="28"/>
        </w:rPr>
        <w:t>Торнуев</w:t>
      </w:r>
      <w:proofErr w:type="spellEnd"/>
      <w:r w:rsidRPr="00650159">
        <w:rPr>
          <w:rFonts w:ascii="Times New Roman" w:hAnsi="Times New Roman" w:cs="Times New Roman"/>
          <w:sz w:val="28"/>
          <w:szCs w:val="28"/>
        </w:rPr>
        <w:t xml:space="preserve"> Иван  являются членами команды Московской области по лыжным гонкам. В составе сборной команды ребята проходят </w:t>
      </w:r>
      <w:proofErr w:type="spellStart"/>
      <w:r w:rsidRPr="0065015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50159">
        <w:rPr>
          <w:rFonts w:ascii="Times New Roman" w:hAnsi="Times New Roman" w:cs="Times New Roman"/>
          <w:sz w:val="28"/>
          <w:szCs w:val="28"/>
        </w:rPr>
        <w:t xml:space="preserve"> – тренировочные сборы и успешно участвуют в соревнованиях. </w:t>
      </w:r>
    </w:p>
    <w:p w:rsidR="009F6CB8" w:rsidRPr="00650159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59">
        <w:rPr>
          <w:rFonts w:ascii="Times New Roman" w:hAnsi="Times New Roman" w:cs="Times New Roman"/>
          <w:sz w:val="28"/>
          <w:szCs w:val="28"/>
        </w:rPr>
        <w:t xml:space="preserve">Головлева Вероника – победитель открытых соревнований Красногорского городского округа по лыжным гонкам. Смирнова Кристина стала победительницей Всероссийских соревнований по лыжероллерам в городе Остров Псковской области. </w:t>
      </w:r>
      <w:r w:rsidRPr="00650159">
        <w:rPr>
          <w:rFonts w:ascii="Times New Roman" w:hAnsi="Times New Roman" w:cs="Times New Roman"/>
          <w:sz w:val="28"/>
          <w:szCs w:val="28"/>
        </w:rPr>
        <w:tab/>
      </w:r>
    </w:p>
    <w:p w:rsidR="009F6CB8" w:rsidRPr="00650159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59">
        <w:rPr>
          <w:rFonts w:ascii="Times New Roman" w:hAnsi="Times New Roman" w:cs="Times New Roman"/>
          <w:sz w:val="28"/>
          <w:szCs w:val="28"/>
        </w:rPr>
        <w:t>Перспективный спортсмен – Зуев Илья - на областных соревнованиях по горному бегу вверх – вниз, которые проходили 23 октября в  «Мухино»  стал победителем в своей возрастной категории.</w:t>
      </w:r>
    </w:p>
    <w:p w:rsidR="009F6CB8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59">
        <w:rPr>
          <w:rFonts w:ascii="Times New Roman" w:hAnsi="Times New Roman" w:cs="Times New Roman"/>
          <w:sz w:val="28"/>
          <w:szCs w:val="28"/>
        </w:rPr>
        <w:t>Спортсмены по тяжелой атлетике из Старой Торопы успешно выступали и занимали призовые места на областных соревнованиях</w:t>
      </w:r>
      <w:r w:rsidRPr="008D5944">
        <w:rPr>
          <w:rFonts w:ascii="Times New Roman" w:hAnsi="Times New Roman" w:cs="Times New Roman"/>
          <w:sz w:val="28"/>
          <w:szCs w:val="28"/>
        </w:rPr>
        <w:t xml:space="preserve">. Среди тяжелоатлетов стоит отметить </w:t>
      </w:r>
      <w:proofErr w:type="spellStart"/>
      <w:r w:rsidRPr="008D5944">
        <w:rPr>
          <w:rFonts w:ascii="Times New Roman" w:hAnsi="Times New Roman" w:cs="Times New Roman"/>
          <w:sz w:val="28"/>
          <w:szCs w:val="28"/>
        </w:rPr>
        <w:t>Колязину</w:t>
      </w:r>
      <w:proofErr w:type="spellEnd"/>
      <w:r w:rsidRPr="008D5944">
        <w:rPr>
          <w:rFonts w:ascii="Times New Roman" w:hAnsi="Times New Roman" w:cs="Times New Roman"/>
          <w:sz w:val="28"/>
          <w:szCs w:val="28"/>
        </w:rPr>
        <w:t xml:space="preserve"> Алевтину, </w:t>
      </w:r>
      <w:proofErr w:type="spellStart"/>
      <w:r w:rsidRPr="008D5944">
        <w:rPr>
          <w:rFonts w:ascii="Times New Roman" w:hAnsi="Times New Roman" w:cs="Times New Roman"/>
          <w:sz w:val="28"/>
          <w:szCs w:val="28"/>
        </w:rPr>
        <w:t>Малыщева</w:t>
      </w:r>
      <w:proofErr w:type="spellEnd"/>
      <w:r w:rsidRPr="008D5944">
        <w:rPr>
          <w:rFonts w:ascii="Times New Roman" w:hAnsi="Times New Roman" w:cs="Times New Roman"/>
          <w:sz w:val="28"/>
          <w:szCs w:val="28"/>
        </w:rPr>
        <w:t xml:space="preserve"> Илью, </w:t>
      </w:r>
      <w:proofErr w:type="spellStart"/>
      <w:r w:rsidRPr="008D5944">
        <w:rPr>
          <w:rFonts w:ascii="Times New Roman" w:hAnsi="Times New Roman" w:cs="Times New Roman"/>
          <w:sz w:val="28"/>
          <w:szCs w:val="28"/>
        </w:rPr>
        <w:t>Маренкова</w:t>
      </w:r>
      <w:proofErr w:type="spellEnd"/>
      <w:r w:rsidRPr="008D5944">
        <w:rPr>
          <w:rFonts w:ascii="Times New Roman" w:hAnsi="Times New Roman" w:cs="Times New Roman"/>
          <w:sz w:val="28"/>
          <w:szCs w:val="28"/>
        </w:rPr>
        <w:t xml:space="preserve"> Олега, Никитина Виктора.</w:t>
      </w:r>
    </w:p>
    <w:p w:rsidR="009F6CB8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же, хочется </w:t>
      </w:r>
      <w:r w:rsidRPr="00650159">
        <w:rPr>
          <w:rFonts w:ascii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самых</w:t>
      </w:r>
      <w:r w:rsidRPr="00650159">
        <w:rPr>
          <w:rFonts w:ascii="Times New Roman" w:hAnsi="Times New Roman" w:cs="Times New Roman"/>
          <w:sz w:val="28"/>
          <w:szCs w:val="28"/>
        </w:rPr>
        <w:t xml:space="preserve"> юных</w:t>
      </w:r>
      <w:r>
        <w:rPr>
          <w:rFonts w:ascii="Times New Roman" w:hAnsi="Times New Roman" w:cs="Times New Roman"/>
          <w:sz w:val="28"/>
          <w:szCs w:val="28"/>
        </w:rPr>
        <w:t xml:space="preserve"> футболистов</w:t>
      </w:r>
      <w:r w:rsidRPr="00650159">
        <w:rPr>
          <w:rFonts w:ascii="Times New Roman" w:hAnsi="Times New Roman" w:cs="Times New Roman"/>
          <w:sz w:val="28"/>
          <w:szCs w:val="28"/>
        </w:rPr>
        <w:t xml:space="preserve"> (2013 -2014 года рождения) – в рамках Первенства области по мини – футболу,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650159">
        <w:rPr>
          <w:rFonts w:ascii="Times New Roman" w:hAnsi="Times New Roman" w:cs="Times New Roman"/>
          <w:sz w:val="28"/>
          <w:szCs w:val="28"/>
        </w:rPr>
        <w:t>команда заняла 2-е почетное место (из 16 команд).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B8" w:rsidRPr="00C800BC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В целях совершенствования материально-технического обеспечения занимающихся физической культурой и спортом </w:t>
      </w:r>
      <w:r w:rsidRPr="00F81910">
        <w:rPr>
          <w:rFonts w:ascii="Times New Roman" w:hAnsi="Times New Roman" w:cs="Times New Roman"/>
          <w:sz w:val="28"/>
          <w:szCs w:val="28"/>
        </w:rPr>
        <w:t>приобретены ф</w:t>
      </w:r>
      <w:r w:rsidRPr="00C800BC">
        <w:rPr>
          <w:rFonts w:ascii="Times New Roman" w:hAnsi="Times New Roman" w:cs="Times New Roman"/>
          <w:sz w:val="28"/>
          <w:szCs w:val="28"/>
        </w:rPr>
        <w:t>утбольные мячи, беговые лыжи, волейбольная сетка, две газонокосилки.</w:t>
      </w:r>
    </w:p>
    <w:p w:rsidR="009F6CB8" w:rsidRPr="00C254C8" w:rsidRDefault="009F6CB8" w:rsidP="009F6C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участия муниципалитета в региональном проекте "Спорт - норма жизни", в</w:t>
      </w:r>
      <w:r w:rsidRPr="00650159">
        <w:rPr>
          <w:rFonts w:ascii="Times New Roman" w:hAnsi="Times New Roman" w:cs="Times New Roman"/>
          <w:sz w:val="28"/>
          <w:szCs w:val="28"/>
        </w:rPr>
        <w:t xml:space="preserve"> целях развития силовых видов спорта на территории </w:t>
      </w:r>
      <w:proofErr w:type="spellStart"/>
      <w:r w:rsidRPr="0065015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50159">
        <w:rPr>
          <w:rFonts w:ascii="Times New Roman" w:hAnsi="Times New Roman" w:cs="Times New Roman"/>
          <w:sz w:val="28"/>
          <w:szCs w:val="28"/>
        </w:rPr>
        <w:t xml:space="preserve"> муниципального округа в 2021 году установлен крытый тренажерный  комплекс  по ул. Калинина, общей</w:t>
      </w:r>
      <w:r>
        <w:rPr>
          <w:rFonts w:ascii="Times New Roman" w:hAnsi="Times New Roman" w:cs="Times New Roman"/>
          <w:sz w:val="28"/>
          <w:szCs w:val="28"/>
        </w:rPr>
        <w:t xml:space="preserve"> стоимостью 400,0 тысяч рублей.  Аналогичный комплекс установлен </w:t>
      </w:r>
      <w:r w:rsidRPr="00C2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поселке Старая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Торопа.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 составила </w:t>
      </w:r>
      <w:r w:rsidR="00381BD8">
        <w:rPr>
          <w:rFonts w:ascii="Times New Roman" w:hAnsi="Times New Roman" w:cs="Times New Roman"/>
          <w:sz w:val="28"/>
          <w:szCs w:val="28"/>
        </w:rPr>
        <w:t xml:space="preserve"> 8</w:t>
      </w:r>
      <w:r w:rsidR="009F6CB8">
        <w:rPr>
          <w:rFonts w:ascii="Times New Roman" w:hAnsi="Times New Roman" w:cs="Times New Roman"/>
          <w:sz w:val="28"/>
          <w:szCs w:val="28"/>
        </w:rPr>
        <w:t>8</w:t>
      </w:r>
      <w:r w:rsidR="00381BD8">
        <w:rPr>
          <w:rFonts w:ascii="Times New Roman" w:hAnsi="Times New Roman" w:cs="Times New Roman"/>
          <w:sz w:val="28"/>
          <w:szCs w:val="28"/>
        </w:rPr>
        <w:t>,</w:t>
      </w:r>
      <w:r w:rsidR="009F6CB8">
        <w:rPr>
          <w:rFonts w:ascii="Times New Roman" w:hAnsi="Times New Roman" w:cs="Times New Roman"/>
          <w:sz w:val="28"/>
          <w:szCs w:val="28"/>
        </w:rPr>
        <w:t>79</w:t>
      </w:r>
      <w:r w:rsidRPr="00C84D39">
        <w:rPr>
          <w:rFonts w:ascii="Times New Roman" w:hAnsi="Times New Roman" w:cs="Times New Roman"/>
          <w:sz w:val="28"/>
          <w:szCs w:val="28"/>
        </w:rPr>
        <w:t>%.</w:t>
      </w:r>
    </w:p>
    <w:p w:rsidR="001C273E" w:rsidRPr="00D54BF6" w:rsidRDefault="001C273E" w:rsidP="001C273E">
      <w:pPr>
        <w:ind w:firstLine="709"/>
        <w:jc w:val="both"/>
        <w:rPr>
          <w:sz w:val="28"/>
          <w:szCs w:val="28"/>
        </w:rPr>
      </w:pPr>
    </w:p>
    <w:p w:rsidR="001C273E" w:rsidRPr="00381BD8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D8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9F6CB8" w:rsidRDefault="009F6CB8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CB8" w:rsidRDefault="001C2C57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Обеспеченность жильем является необходимым элементом развития человеческого потенциала</w:t>
      </w:r>
      <w:r w:rsidRPr="00136C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C273E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="001C2C5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1C2C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81BD8">
        <w:rPr>
          <w:rFonts w:ascii="Times New Roman" w:hAnsi="Times New Roman" w:cs="Times New Roman"/>
          <w:sz w:val="28"/>
          <w:szCs w:val="28"/>
        </w:rPr>
        <w:t xml:space="preserve"> на конец 20</w:t>
      </w:r>
      <w:r w:rsidR="00E8489D">
        <w:rPr>
          <w:rFonts w:ascii="Times New Roman" w:hAnsi="Times New Roman" w:cs="Times New Roman"/>
          <w:sz w:val="28"/>
          <w:szCs w:val="28"/>
        </w:rPr>
        <w:t>2</w:t>
      </w:r>
      <w:r w:rsidR="001C2C57">
        <w:rPr>
          <w:rFonts w:ascii="Times New Roman" w:hAnsi="Times New Roman" w:cs="Times New Roman"/>
          <w:sz w:val="28"/>
          <w:szCs w:val="28"/>
        </w:rPr>
        <w:t>1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года составил 53</w:t>
      </w:r>
      <w:r w:rsidR="00E8489D">
        <w:rPr>
          <w:rFonts w:ascii="Times New Roman" w:hAnsi="Times New Roman" w:cs="Times New Roman"/>
          <w:sz w:val="28"/>
          <w:szCs w:val="28"/>
        </w:rPr>
        <w:t>8,</w:t>
      </w:r>
      <w:r w:rsidR="001C2C57">
        <w:rPr>
          <w:rFonts w:ascii="Times New Roman" w:hAnsi="Times New Roman" w:cs="Times New Roman"/>
          <w:sz w:val="28"/>
          <w:szCs w:val="28"/>
        </w:rPr>
        <w:t>9</w:t>
      </w:r>
      <w:r w:rsidRPr="00381BD8">
        <w:rPr>
          <w:rFonts w:ascii="Times New Roman" w:hAnsi="Times New Roman" w:cs="Times New Roman"/>
          <w:sz w:val="28"/>
          <w:szCs w:val="28"/>
        </w:rPr>
        <w:t xml:space="preserve">  тыс. кв. м., в том числе 113,5 тыс. кв. м. - многоквартирные жилые дома. Средняя обеспеченность населения общей площадью жилых домов на 1 человека  составила 4</w:t>
      </w:r>
      <w:r w:rsidR="00715265">
        <w:rPr>
          <w:rFonts w:ascii="Times New Roman" w:hAnsi="Times New Roman" w:cs="Times New Roman"/>
          <w:sz w:val="28"/>
          <w:szCs w:val="28"/>
        </w:rPr>
        <w:t>4</w:t>
      </w:r>
      <w:r w:rsidRPr="00381BD8">
        <w:rPr>
          <w:rFonts w:ascii="Times New Roman" w:hAnsi="Times New Roman" w:cs="Times New Roman"/>
          <w:sz w:val="28"/>
          <w:szCs w:val="28"/>
        </w:rPr>
        <w:t>,</w:t>
      </w:r>
      <w:r w:rsidR="00715265">
        <w:rPr>
          <w:rFonts w:ascii="Times New Roman" w:hAnsi="Times New Roman" w:cs="Times New Roman"/>
          <w:sz w:val="28"/>
          <w:szCs w:val="28"/>
        </w:rPr>
        <w:t>54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 (на конец 20</w:t>
      </w:r>
      <w:r w:rsidR="001C2C57">
        <w:rPr>
          <w:rFonts w:ascii="Times New Roman" w:hAnsi="Times New Roman" w:cs="Times New Roman"/>
          <w:sz w:val="28"/>
          <w:szCs w:val="28"/>
        </w:rPr>
        <w:t>20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81BD8">
        <w:rPr>
          <w:rFonts w:ascii="Times New Roman" w:hAnsi="Times New Roman" w:cs="Times New Roman"/>
          <w:sz w:val="28"/>
          <w:szCs w:val="28"/>
        </w:rPr>
        <w:t>4</w:t>
      </w:r>
      <w:r w:rsidR="001C2C57">
        <w:rPr>
          <w:rFonts w:ascii="Times New Roman" w:hAnsi="Times New Roman" w:cs="Times New Roman"/>
          <w:sz w:val="28"/>
          <w:szCs w:val="28"/>
        </w:rPr>
        <w:t>3</w:t>
      </w:r>
      <w:r w:rsidR="00381BD8">
        <w:rPr>
          <w:rFonts w:ascii="Times New Roman" w:hAnsi="Times New Roman" w:cs="Times New Roman"/>
          <w:sz w:val="28"/>
          <w:szCs w:val="28"/>
        </w:rPr>
        <w:t>,</w:t>
      </w:r>
      <w:r w:rsidR="001C2C57">
        <w:rPr>
          <w:rFonts w:ascii="Times New Roman" w:hAnsi="Times New Roman" w:cs="Times New Roman"/>
          <w:sz w:val="28"/>
          <w:szCs w:val="28"/>
        </w:rPr>
        <w:t>2</w:t>
      </w:r>
      <w:r w:rsidR="00E8489D">
        <w:rPr>
          <w:rFonts w:ascii="Times New Roman" w:hAnsi="Times New Roman" w:cs="Times New Roman"/>
          <w:sz w:val="28"/>
          <w:szCs w:val="28"/>
        </w:rPr>
        <w:t>7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1C2C57" w:rsidRDefault="001C2C57" w:rsidP="001C2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71">
        <w:rPr>
          <w:rFonts w:ascii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индивидуальными застройщиками </w:t>
      </w:r>
      <w:r w:rsidRPr="00136C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ведено в эксплуатацию 3351 кв.метр </w:t>
      </w:r>
      <w:r w:rsidRPr="00136C71">
        <w:rPr>
          <w:rFonts w:ascii="Times New Roman" w:hAnsi="Times New Roman" w:cs="Times New Roman"/>
          <w:sz w:val="28"/>
          <w:szCs w:val="28"/>
        </w:rPr>
        <w:t xml:space="preserve"> жилья.  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>В расчете на 1 жителя - 0,</w:t>
      </w:r>
      <w:r w:rsidR="001C2C57">
        <w:rPr>
          <w:rFonts w:ascii="Times New Roman" w:hAnsi="Times New Roman" w:cs="Times New Roman"/>
          <w:sz w:val="28"/>
          <w:szCs w:val="28"/>
        </w:rPr>
        <w:t>2</w:t>
      </w:r>
      <w:r w:rsidR="00681023">
        <w:rPr>
          <w:rFonts w:ascii="Times New Roman" w:hAnsi="Times New Roman" w:cs="Times New Roman"/>
          <w:sz w:val="28"/>
          <w:szCs w:val="28"/>
        </w:rPr>
        <w:t>7</w:t>
      </w:r>
      <w:r w:rsidR="001C2823">
        <w:rPr>
          <w:rFonts w:ascii="Times New Roman" w:hAnsi="Times New Roman" w:cs="Times New Roman"/>
          <w:sz w:val="28"/>
          <w:szCs w:val="28"/>
        </w:rPr>
        <w:t>1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 В перспективе, в связи со снижением численности населения в </w:t>
      </w:r>
      <w:r w:rsidR="001C2C57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381BD8">
        <w:rPr>
          <w:rFonts w:ascii="Times New Roman" w:hAnsi="Times New Roman" w:cs="Times New Roman"/>
          <w:sz w:val="28"/>
          <w:szCs w:val="28"/>
        </w:rPr>
        <w:t xml:space="preserve"> увеличивается обеспеченность общей площадью жилых домов на 1 человека.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73E" w:rsidRPr="00381BD8" w:rsidRDefault="001C273E" w:rsidP="00381BD8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</w:t>
      </w:r>
    </w:p>
    <w:p w:rsidR="00850140" w:rsidRDefault="00850140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От качества функционирования жилищно-коммунального хозяйства зависит благополучие большинства жителей </w:t>
      </w:r>
      <w:r w:rsidR="001C2C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81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73E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Все 100% организаций коммунального комплекса, оказывают услуги по </w:t>
      </w:r>
      <w:proofErr w:type="spellStart"/>
      <w:r w:rsidRPr="00381BD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81BD8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381BD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81BD8">
        <w:rPr>
          <w:rFonts w:ascii="Times New Roman" w:hAnsi="Times New Roman" w:cs="Times New Roman"/>
          <w:sz w:val="28"/>
          <w:szCs w:val="28"/>
        </w:rPr>
        <w:t>-, электроснабжению, утилизации ТБО на праве частной собственности.</w:t>
      </w:r>
    </w:p>
    <w:p w:rsidR="00626B36" w:rsidRPr="00CF450D" w:rsidRDefault="00626B36" w:rsidP="0062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450D">
        <w:rPr>
          <w:rFonts w:ascii="Times New Roman" w:hAnsi="Times New Roman" w:cs="Times New Roman"/>
          <w:sz w:val="28"/>
          <w:szCs w:val="28"/>
        </w:rPr>
        <w:t>Управление многоквартирными домами осуществляет одна управляющая организация, остальные дома находятся в управлении собственни</w:t>
      </w:r>
      <w:r w:rsidRPr="00A66A2E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50D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1C273E" w:rsidRPr="00381BD8" w:rsidRDefault="001C273E" w:rsidP="00381B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составляет </w:t>
      </w:r>
      <w:r w:rsidR="00626B36">
        <w:rPr>
          <w:rFonts w:ascii="Times New Roman" w:hAnsi="Times New Roman" w:cs="Times New Roman"/>
          <w:iCs/>
          <w:color w:val="000000"/>
          <w:sz w:val="28"/>
          <w:szCs w:val="28"/>
        </w:rPr>
        <w:t>97,7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>%.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Доля </w:t>
      </w:r>
      <w:r w:rsidRPr="00381BD8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составила </w:t>
      </w:r>
      <w:r w:rsidR="00381BD8">
        <w:rPr>
          <w:rFonts w:ascii="Times New Roman" w:hAnsi="Times New Roman" w:cs="Times New Roman"/>
          <w:iCs/>
          <w:color w:val="000000"/>
          <w:sz w:val="28"/>
          <w:szCs w:val="28"/>
        </w:rPr>
        <w:t>100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>%.</w:t>
      </w:r>
    </w:p>
    <w:p w:rsidR="001C273E" w:rsidRPr="00381BD8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eastAsia="TimesNewRomanPSMT" w:hAnsi="Times New Roman" w:cs="Times New Roman"/>
          <w:sz w:val="28"/>
          <w:szCs w:val="28"/>
        </w:rPr>
        <w:tab/>
        <w:t xml:space="preserve">В целях снижения аварийности на объектах коммунальной инфраструктуры в сфере тепло- водоснабжения, водоотведения и поддержания ее рабочем состоянии,  в бюджете </w:t>
      </w:r>
      <w:proofErr w:type="spellStart"/>
      <w:r w:rsidRPr="00381BD8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Pr="00381B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муниципального округа</w:t>
      </w:r>
      <w:r w:rsidRPr="00381BD8">
        <w:rPr>
          <w:rFonts w:ascii="Times New Roman" w:eastAsia="TimesNewRomanPSMT" w:hAnsi="Times New Roman" w:cs="Times New Roman"/>
          <w:sz w:val="28"/>
          <w:szCs w:val="28"/>
        </w:rPr>
        <w:t xml:space="preserve"> ежегодно планируются достаточные средства.</w:t>
      </w:r>
    </w:p>
    <w:p w:rsidR="001C273E" w:rsidRPr="00A1529B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eastAsia="TimesNewRomanPSMT" w:hAnsi="Times New Roman" w:cs="Times New Roman"/>
          <w:sz w:val="28"/>
          <w:szCs w:val="28"/>
        </w:rPr>
        <w:tab/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Всего на сферу ЖКХ из 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мест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ного бюджета в 20</w:t>
      </w:r>
      <w:r w:rsidR="00E8489D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году направлено </w:t>
      </w:r>
      <w:r w:rsidR="00E8489D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млн.рублей, или </w:t>
      </w:r>
      <w:r w:rsidR="00E8489D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% всех расходов бюджета (в 20</w:t>
      </w:r>
      <w:r w:rsidR="001C2823"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млн.рублей).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условия, в 20</w:t>
      </w:r>
      <w:r w:rsidR="00E848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626B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году по </w:t>
      </w:r>
      <w:r w:rsidR="00626B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муниципальному округу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составила </w:t>
      </w:r>
      <w:r w:rsid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7152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1,3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%.</w:t>
      </w:r>
    </w:p>
    <w:p w:rsidR="00A045BB" w:rsidRDefault="00A045BB" w:rsidP="007C5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FF26BE" w:rsidRDefault="001C273E" w:rsidP="007C5E38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 </w:t>
      </w:r>
      <w:r w:rsidRPr="00FF26B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1C273E" w:rsidRPr="00FF26BE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Стабильное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муниципальном округ</w:t>
      </w:r>
      <w:r w:rsidRPr="00FF26BE">
        <w:rPr>
          <w:rFonts w:ascii="Times New Roman" w:eastAsia="TimesNewRomanPSMT" w:hAnsi="Times New Roman" w:cs="Times New Roman"/>
          <w:sz w:val="28"/>
          <w:szCs w:val="28"/>
        </w:rPr>
        <w:t>е.</w:t>
      </w:r>
    </w:p>
    <w:p w:rsidR="001C273E" w:rsidRPr="00572AF7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Доходы консолидированного бюджета </w:t>
      </w:r>
      <w:proofErr w:type="spellStart"/>
      <w:r w:rsidRPr="00572AF7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6B36" w:rsidRPr="00572AF7">
        <w:rPr>
          <w:rFonts w:ascii="Times New Roman" w:eastAsia="TimesNewRomanPSMT" w:hAnsi="Times New Roman" w:cs="Times New Roman"/>
          <w:sz w:val="28"/>
          <w:szCs w:val="28"/>
        </w:rPr>
        <w:t>муниципального округа</w:t>
      </w:r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 за 20</w:t>
      </w:r>
      <w:r w:rsidR="00E8489D" w:rsidRPr="00572AF7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626B36" w:rsidRPr="00572AF7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 год составили </w:t>
      </w:r>
      <w:r w:rsidR="00BA7938" w:rsidRPr="00572AF7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26B36" w:rsidRPr="00572AF7">
        <w:rPr>
          <w:rFonts w:ascii="Times New Roman" w:eastAsia="TimesNewRomanPSMT" w:hAnsi="Times New Roman" w:cs="Times New Roman"/>
          <w:sz w:val="28"/>
          <w:szCs w:val="28"/>
        </w:rPr>
        <w:t>72</w:t>
      </w:r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 млн.рублей, </w:t>
      </w:r>
      <w:r w:rsidRPr="00572AF7">
        <w:rPr>
          <w:rFonts w:ascii="Times New Roman" w:hAnsi="Times New Roman" w:cs="Times New Roman"/>
          <w:sz w:val="28"/>
          <w:szCs w:val="28"/>
        </w:rPr>
        <w:t xml:space="preserve"> рост – </w:t>
      </w:r>
      <w:r w:rsidR="00572AF7" w:rsidRPr="00572AF7">
        <w:rPr>
          <w:rFonts w:ascii="Times New Roman" w:hAnsi="Times New Roman" w:cs="Times New Roman"/>
          <w:sz w:val="28"/>
          <w:szCs w:val="28"/>
        </w:rPr>
        <w:t>10</w:t>
      </w:r>
      <w:r w:rsidRPr="00572AF7">
        <w:rPr>
          <w:rFonts w:ascii="Times New Roman" w:hAnsi="Times New Roman" w:cs="Times New Roman"/>
          <w:sz w:val="28"/>
          <w:szCs w:val="28"/>
        </w:rPr>
        <w:t>% к уровню 20</w:t>
      </w:r>
      <w:r w:rsidR="00626B36" w:rsidRPr="00572AF7">
        <w:rPr>
          <w:rFonts w:ascii="Times New Roman" w:hAnsi="Times New Roman" w:cs="Times New Roman"/>
          <w:sz w:val="28"/>
          <w:szCs w:val="28"/>
        </w:rPr>
        <w:t>20</w:t>
      </w:r>
      <w:r w:rsidRPr="00572AF7">
        <w:rPr>
          <w:rFonts w:ascii="Times New Roman" w:hAnsi="Times New Roman" w:cs="Times New Roman"/>
          <w:sz w:val="28"/>
          <w:szCs w:val="28"/>
        </w:rPr>
        <w:t xml:space="preserve"> года. Общие расходы </w:t>
      </w:r>
      <w:r w:rsidR="00BA7938" w:rsidRPr="00572AF7">
        <w:rPr>
          <w:rFonts w:ascii="Times New Roman" w:hAnsi="Times New Roman" w:cs="Times New Roman"/>
          <w:sz w:val="28"/>
          <w:szCs w:val="28"/>
        </w:rPr>
        <w:t>увеличи</w:t>
      </w:r>
      <w:r w:rsidRPr="00572AF7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572AF7" w:rsidRPr="00572AF7">
        <w:rPr>
          <w:rFonts w:ascii="Times New Roman" w:hAnsi="Times New Roman" w:cs="Times New Roman"/>
          <w:sz w:val="28"/>
          <w:szCs w:val="28"/>
        </w:rPr>
        <w:t>11</w:t>
      </w:r>
      <w:r w:rsidR="00BA7938" w:rsidRPr="00572AF7">
        <w:rPr>
          <w:rFonts w:ascii="Times New Roman" w:hAnsi="Times New Roman" w:cs="Times New Roman"/>
          <w:sz w:val="28"/>
          <w:szCs w:val="28"/>
        </w:rPr>
        <w:t>,</w:t>
      </w:r>
      <w:r w:rsidR="00E8489D" w:rsidRPr="00572AF7">
        <w:rPr>
          <w:rFonts w:ascii="Times New Roman" w:hAnsi="Times New Roman" w:cs="Times New Roman"/>
          <w:sz w:val="28"/>
          <w:szCs w:val="28"/>
        </w:rPr>
        <w:t>5</w:t>
      </w:r>
      <w:r w:rsidRPr="00572AF7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BA7938" w:rsidRPr="00572AF7">
        <w:rPr>
          <w:rFonts w:ascii="Times New Roman" w:hAnsi="Times New Roman" w:cs="Times New Roman"/>
          <w:sz w:val="28"/>
          <w:szCs w:val="28"/>
        </w:rPr>
        <w:t xml:space="preserve"> 4</w:t>
      </w:r>
      <w:r w:rsidR="00572AF7" w:rsidRPr="00572AF7">
        <w:rPr>
          <w:rFonts w:ascii="Times New Roman" w:hAnsi="Times New Roman" w:cs="Times New Roman"/>
          <w:sz w:val="28"/>
          <w:szCs w:val="28"/>
        </w:rPr>
        <w:t>73,7</w:t>
      </w:r>
      <w:r w:rsidRPr="00572AF7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В качестве одного из инструментов повышения эффективности бюджетных расходов, в </w:t>
      </w:r>
      <w:r w:rsidR="00626B36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FF26BE">
        <w:rPr>
          <w:rFonts w:ascii="Times New Roman" w:hAnsi="Times New Roman" w:cs="Times New Roman"/>
          <w:sz w:val="28"/>
          <w:szCs w:val="28"/>
        </w:rPr>
        <w:t xml:space="preserve"> принят программно-целевой принцип организации деятельности, а именно программный бюджет на основе 1</w:t>
      </w:r>
      <w:r w:rsidR="001C2823">
        <w:rPr>
          <w:rFonts w:ascii="Times New Roman" w:hAnsi="Times New Roman" w:cs="Times New Roman"/>
          <w:sz w:val="28"/>
          <w:szCs w:val="28"/>
        </w:rPr>
        <w:t>2 муниципальных программ</w:t>
      </w:r>
      <w:r w:rsidRPr="00FF26BE">
        <w:rPr>
          <w:rFonts w:ascii="Times New Roman" w:hAnsi="Times New Roman" w:cs="Times New Roman"/>
          <w:sz w:val="28"/>
          <w:szCs w:val="28"/>
        </w:rPr>
        <w:t>. Доля расходов  бюдже</w:t>
      </w:r>
      <w:r w:rsidR="00285E14">
        <w:rPr>
          <w:rFonts w:ascii="Times New Roman" w:hAnsi="Times New Roman" w:cs="Times New Roman"/>
          <w:sz w:val="28"/>
          <w:szCs w:val="28"/>
        </w:rPr>
        <w:t>та по программам составляет 99,9</w:t>
      </w:r>
      <w:r w:rsidRPr="00FF26BE">
        <w:rPr>
          <w:rFonts w:ascii="Times New Roman" w:hAnsi="Times New Roman" w:cs="Times New Roman"/>
          <w:sz w:val="28"/>
          <w:szCs w:val="28"/>
        </w:rPr>
        <w:t>%.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житель </w:t>
      </w:r>
      <w:proofErr w:type="spellStart"/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Западнодвинского</w:t>
      </w:r>
      <w:proofErr w:type="spellEnd"/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увидеть, на реализацию каких мероприятий предусмотрены денежные средства и в каком размере.</w:t>
      </w:r>
      <w:r w:rsidR="00D21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программы и изменения в них регулярно размещаются на официальном сайте администрации </w:t>
      </w:r>
      <w:proofErr w:type="spellStart"/>
      <w:r w:rsidR="001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Западнодвинского</w:t>
      </w:r>
      <w:proofErr w:type="spellEnd"/>
      <w:r w:rsidR="001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 и в газете «Авангард».</w:t>
      </w:r>
    </w:p>
    <w:p w:rsidR="001C273E" w:rsidRPr="00762CE7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E7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увеличились в 20</w:t>
      </w:r>
      <w:r w:rsidR="00E8489D" w:rsidRPr="00762CE7">
        <w:rPr>
          <w:rFonts w:ascii="Times New Roman" w:hAnsi="Times New Roman" w:cs="Times New Roman"/>
          <w:sz w:val="28"/>
          <w:szCs w:val="28"/>
        </w:rPr>
        <w:t>2</w:t>
      </w:r>
      <w:r w:rsidR="001C2823">
        <w:rPr>
          <w:rFonts w:ascii="Times New Roman" w:hAnsi="Times New Roman" w:cs="Times New Roman"/>
          <w:sz w:val="28"/>
          <w:szCs w:val="28"/>
        </w:rPr>
        <w:t>1</w:t>
      </w:r>
      <w:r w:rsidRPr="00762CE7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1C2823">
        <w:rPr>
          <w:rFonts w:ascii="Times New Roman" w:hAnsi="Times New Roman" w:cs="Times New Roman"/>
          <w:sz w:val="28"/>
          <w:szCs w:val="28"/>
        </w:rPr>
        <w:t>20</w:t>
      </w:r>
      <w:r w:rsidRPr="00762CE7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1C2823">
        <w:rPr>
          <w:rFonts w:ascii="Times New Roman" w:hAnsi="Times New Roman" w:cs="Times New Roman"/>
          <w:sz w:val="28"/>
          <w:szCs w:val="28"/>
        </w:rPr>
        <w:t>4,0</w:t>
      </w:r>
      <w:r w:rsidRPr="00762CE7">
        <w:rPr>
          <w:rFonts w:ascii="Times New Roman" w:hAnsi="Times New Roman" w:cs="Times New Roman"/>
          <w:sz w:val="28"/>
          <w:szCs w:val="28"/>
        </w:rPr>
        <w:t>%</w:t>
      </w:r>
      <w:r w:rsidR="00762CE7" w:rsidRPr="00762CE7">
        <w:rPr>
          <w:rFonts w:ascii="Times New Roman" w:hAnsi="Times New Roman" w:cs="Times New Roman"/>
          <w:sz w:val="28"/>
          <w:szCs w:val="28"/>
        </w:rPr>
        <w:t xml:space="preserve"> и составили 1</w:t>
      </w:r>
      <w:r w:rsidR="001C2823">
        <w:rPr>
          <w:rFonts w:ascii="Times New Roman" w:hAnsi="Times New Roman" w:cs="Times New Roman"/>
          <w:sz w:val="28"/>
          <w:szCs w:val="28"/>
        </w:rPr>
        <w:t>921</w:t>
      </w:r>
      <w:r w:rsidR="00762CE7" w:rsidRPr="00762C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2823">
        <w:rPr>
          <w:rFonts w:ascii="Times New Roman" w:hAnsi="Times New Roman" w:cs="Times New Roman"/>
          <w:sz w:val="28"/>
          <w:szCs w:val="28"/>
        </w:rPr>
        <w:t>ь</w:t>
      </w:r>
      <w:r w:rsidRPr="00762CE7">
        <w:rPr>
          <w:rFonts w:ascii="Times New Roman" w:hAnsi="Times New Roman" w:cs="Times New Roman"/>
          <w:sz w:val="28"/>
          <w:szCs w:val="28"/>
        </w:rPr>
        <w:t>.</w:t>
      </w:r>
    </w:p>
    <w:p w:rsidR="001C273E" w:rsidRPr="00FF26BE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1C273E" w:rsidRPr="00FF26BE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        Просроченной кредиторской задолженности по оплате труда в </w:t>
      </w:r>
      <w:r w:rsidR="001C2823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Pr="00FF26B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C273E" w:rsidRPr="00FF26BE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26BE">
        <w:rPr>
          <w:sz w:val="28"/>
          <w:szCs w:val="28"/>
        </w:rPr>
        <w:t xml:space="preserve">        В целях обеспечения устойчивого комплексного социально-экономического развития </w:t>
      </w:r>
      <w:r w:rsidR="001C2823">
        <w:rPr>
          <w:sz w:val="28"/>
          <w:szCs w:val="28"/>
        </w:rPr>
        <w:t>муниципального округа</w:t>
      </w:r>
      <w:r w:rsidRPr="00FF26BE">
        <w:rPr>
          <w:sz w:val="28"/>
          <w:szCs w:val="28"/>
        </w:rPr>
        <w:t xml:space="preserve">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застройки.</w:t>
      </w:r>
    </w:p>
    <w:p w:rsidR="001C273E" w:rsidRPr="00FF26BE" w:rsidRDefault="001C273E" w:rsidP="00FF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Согласно проведенного опроса населения на сходах граждан удовлетворенность населения деятельностью органов местного самоуправления </w:t>
      </w:r>
      <w:r w:rsidR="001C282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26B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15265">
        <w:rPr>
          <w:rFonts w:ascii="Times New Roman" w:hAnsi="Times New Roman" w:cs="Times New Roman"/>
          <w:sz w:val="28"/>
          <w:szCs w:val="28"/>
        </w:rPr>
        <w:t>64</w:t>
      </w:r>
      <w:r w:rsidRPr="00FF26BE">
        <w:rPr>
          <w:rFonts w:ascii="Times New Roman" w:hAnsi="Times New Roman" w:cs="Times New Roman"/>
          <w:sz w:val="28"/>
          <w:szCs w:val="28"/>
        </w:rPr>
        <w:t>% от числа опрошенных</w:t>
      </w:r>
      <w:r w:rsidR="007C5E38">
        <w:rPr>
          <w:rFonts w:ascii="Times New Roman" w:hAnsi="Times New Roman" w:cs="Times New Roman"/>
          <w:sz w:val="28"/>
          <w:szCs w:val="28"/>
        </w:rPr>
        <w:t xml:space="preserve">, по сравнению с прошлым годом </w:t>
      </w:r>
      <w:r w:rsidR="00E8489D">
        <w:rPr>
          <w:rFonts w:ascii="Times New Roman" w:hAnsi="Times New Roman" w:cs="Times New Roman"/>
          <w:sz w:val="28"/>
          <w:szCs w:val="28"/>
        </w:rPr>
        <w:t>увеличил</w:t>
      </w:r>
      <w:r w:rsidR="007C5E38">
        <w:rPr>
          <w:rFonts w:ascii="Times New Roman" w:hAnsi="Times New Roman" w:cs="Times New Roman"/>
          <w:sz w:val="28"/>
          <w:szCs w:val="28"/>
        </w:rPr>
        <w:t xml:space="preserve">ась на </w:t>
      </w:r>
      <w:r w:rsidR="001C2823">
        <w:rPr>
          <w:rFonts w:ascii="Times New Roman" w:hAnsi="Times New Roman" w:cs="Times New Roman"/>
          <w:sz w:val="28"/>
          <w:szCs w:val="28"/>
        </w:rPr>
        <w:t>1</w:t>
      </w:r>
      <w:r w:rsidR="00715265">
        <w:rPr>
          <w:rFonts w:ascii="Times New Roman" w:hAnsi="Times New Roman" w:cs="Times New Roman"/>
          <w:sz w:val="28"/>
          <w:szCs w:val="28"/>
        </w:rPr>
        <w:t>8</w:t>
      </w:r>
      <w:r w:rsidR="007C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E3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>.</w:t>
      </w:r>
    </w:p>
    <w:p w:rsidR="001C273E" w:rsidRPr="00AF7EA6" w:rsidRDefault="001C273E" w:rsidP="00FF26B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26BE">
        <w:rPr>
          <w:sz w:val="28"/>
          <w:szCs w:val="28"/>
        </w:rPr>
        <w:t xml:space="preserve">Среднегодовая численность населения </w:t>
      </w:r>
      <w:proofErr w:type="spellStart"/>
      <w:r w:rsidR="001C2823">
        <w:rPr>
          <w:sz w:val="28"/>
          <w:szCs w:val="28"/>
        </w:rPr>
        <w:t>Западнодвинского</w:t>
      </w:r>
      <w:proofErr w:type="spellEnd"/>
      <w:r w:rsidR="001C2823">
        <w:rPr>
          <w:sz w:val="28"/>
          <w:szCs w:val="28"/>
        </w:rPr>
        <w:t xml:space="preserve"> муниципального округа</w:t>
      </w:r>
      <w:r w:rsidRPr="00FF26BE">
        <w:rPr>
          <w:sz w:val="28"/>
          <w:szCs w:val="28"/>
        </w:rPr>
        <w:t xml:space="preserve"> в 20</w:t>
      </w:r>
      <w:r w:rsidR="00E8489D">
        <w:rPr>
          <w:sz w:val="28"/>
          <w:szCs w:val="28"/>
        </w:rPr>
        <w:t>2</w:t>
      </w:r>
      <w:r w:rsidR="001C2823">
        <w:rPr>
          <w:sz w:val="28"/>
          <w:szCs w:val="28"/>
        </w:rPr>
        <w:t>1</w:t>
      </w:r>
      <w:r w:rsidRPr="00FF26BE">
        <w:rPr>
          <w:sz w:val="28"/>
          <w:szCs w:val="28"/>
        </w:rPr>
        <w:t xml:space="preserve"> году  составила </w:t>
      </w:r>
      <w:r w:rsidRPr="00AF7EA6">
        <w:rPr>
          <w:sz w:val="28"/>
          <w:szCs w:val="28"/>
        </w:rPr>
        <w:t>1</w:t>
      </w:r>
      <w:r w:rsidR="00E8489D">
        <w:rPr>
          <w:sz w:val="28"/>
          <w:szCs w:val="28"/>
        </w:rPr>
        <w:t>2</w:t>
      </w:r>
      <w:r w:rsidRPr="00AF7EA6">
        <w:rPr>
          <w:sz w:val="28"/>
          <w:szCs w:val="28"/>
        </w:rPr>
        <w:t>,</w:t>
      </w:r>
      <w:r w:rsidR="001C2823">
        <w:rPr>
          <w:sz w:val="28"/>
          <w:szCs w:val="28"/>
        </w:rPr>
        <w:t>344</w:t>
      </w:r>
      <w:r w:rsidRPr="00FF26BE">
        <w:rPr>
          <w:sz w:val="28"/>
          <w:szCs w:val="28"/>
        </w:rPr>
        <w:t xml:space="preserve"> тыс. человек</w:t>
      </w:r>
      <w:r w:rsidR="001C2823">
        <w:rPr>
          <w:sz w:val="28"/>
          <w:szCs w:val="28"/>
        </w:rPr>
        <w:t>а</w:t>
      </w:r>
      <w:r w:rsidRPr="00FF26BE">
        <w:rPr>
          <w:sz w:val="28"/>
          <w:szCs w:val="28"/>
        </w:rPr>
        <w:t xml:space="preserve">. Вследствие естественной убыли и миграционного  оттока численность населения  за год сократилась на  </w:t>
      </w:r>
      <w:r w:rsidRPr="00AF7EA6">
        <w:rPr>
          <w:sz w:val="28"/>
          <w:szCs w:val="28"/>
        </w:rPr>
        <w:t>2,</w:t>
      </w:r>
      <w:r w:rsidR="001C2823">
        <w:rPr>
          <w:sz w:val="28"/>
          <w:szCs w:val="28"/>
        </w:rPr>
        <w:t>8</w:t>
      </w:r>
      <w:r w:rsidRPr="00AF7EA6">
        <w:rPr>
          <w:sz w:val="28"/>
          <w:szCs w:val="28"/>
        </w:rPr>
        <w:t xml:space="preserve"> %. </w:t>
      </w:r>
    </w:p>
    <w:p w:rsidR="001C273E" w:rsidRPr="00FF26BE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26BE">
        <w:rPr>
          <w:sz w:val="28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1C273E" w:rsidRDefault="001C273E" w:rsidP="001C273E">
      <w:pPr>
        <w:rPr>
          <w:b/>
          <w:sz w:val="28"/>
          <w:szCs w:val="28"/>
        </w:rPr>
      </w:pP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 xml:space="preserve">            Энергосбережение и повышение энергетической эффективности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В 20</w:t>
      </w:r>
      <w:r w:rsidR="005C0CF8">
        <w:rPr>
          <w:rFonts w:ascii="Times New Roman" w:hAnsi="Times New Roman" w:cs="Times New Roman"/>
          <w:sz w:val="28"/>
          <w:szCs w:val="28"/>
        </w:rPr>
        <w:t>2</w:t>
      </w:r>
      <w:r w:rsidR="001B1B8E">
        <w:rPr>
          <w:rFonts w:ascii="Times New Roman" w:hAnsi="Times New Roman" w:cs="Times New Roman"/>
          <w:sz w:val="28"/>
          <w:szCs w:val="28"/>
        </w:rPr>
        <w:t>2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потребление энергетических ресурсов в многоквартирных домах  в расчете на 1 проживающего составило 44</w:t>
      </w:r>
      <w:r w:rsidR="001B1B8E">
        <w:rPr>
          <w:rFonts w:ascii="Times New Roman" w:hAnsi="Times New Roman" w:cs="Times New Roman"/>
          <w:sz w:val="28"/>
          <w:szCs w:val="28"/>
        </w:rPr>
        <w:t>1</w:t>
      </w:r>
      <w:r w:rsidR="007C5E38" w:rsidRPr="00456188">
        <w:rPr>
          <w:rFonts w:ascii="Times New Roman" w:hAnsi="Times New Roman" w:cs="Times New Roman"/>
          <w:sz w:val="28"/>
          <w:szCs w:val="28"/>
        </w:rPr>
        <w:t>,</w:t>
      </w:r>
      <w:r w:rsidR="001B1B8E">
        <w:rPr>
          <w:rFonts w:ascii="Times New Roman" w:hAnsi="Times New Roman" w:cs="Times New Roman"/>
          <w:sz w:val="28"/>
          <w:szCs w:val="28"/>
        </w:rPr>
        <w:t>7</w:t>
      </w:r>
      <w:r w:rsidRPr="00456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88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56188">
        <w:rPr>
          <w:rFonts w:ascii="Times New Roman" w:hAnsi="Times New Roman" w:cs="Times New Roman"/>
          <w:sz w:val="28"/>
          <w:szCs w:val="28"/>
        </w:rPr>
        <w:t>. и снизилось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C5E38" w:rsidRPr="00456188">
        <w:rPr>
          <w:rFonts w:ascii="Times New Roman" w:hAnsi="Times New Roman" w:cs="Times New Roman"/>
          <w:sz w:val="28"/>
          <w:szCs w:val="28"/>
        </w:rPr>
        <w:t>0,</w:t>
      </w:r>
      <w:r w:rsidR="005C0CF8">
        <w:rPr>
          <w:rFonts w:ascii="Times New Roman" w:hAnsi="Times New Roman" w:cs="Times New Roman"/>
          <w:sz w:val="28"/>
          <w:szCs w:val="28"/>
        </w:rPr>
        <w:t>1</w:t>
      </w:r>
      <w:r w:rsidRPr="00456188">
        <w:rPr>
          <w:rFonts w:ascii="Times New Roman" w:hAnsi="Times New Roman" w:cs="Times New Roman"/>
          <w:sz w:val="28"/>
          <w:szCs w:val="28"/>
        </w:rPr>
        <w:t>%, за счет экономии электричества местными жителями.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тепловой  энергии  1 кв.метр общей площади составило – 0,</w:t>
      </w:r>
      <w:r w:rsidR="001B1B8E">
        <w:rPr>
          <w:rFonts w:ascii="Times New Roman" w:hAnsi="Times New Roman" w:cs="Times New Roman"/>
          <w:sz w:val="28"/>
          <w:szCs w:val="28"/>
        </w:rPr>
        <w:t>29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Гкал,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1B8E">
        <w:rPr>
          <w:rFonts w:ascii="Times New Roman" w:hAnsi="Times New Roman" w:cs="Times New Roman"/>
          <w:sz w:val="28"/>
          <w:szCs w:val="28"/>
        </w:rPr>
        <w:t>уменьшилось на 6,5%</w:t>
      </w:r>
      <w:r w:rsidRPr="00456188">
        <w:rPr>
          <w:rFonts w:ascii="Times New Roman" w:hAnsi="Times New Roman" w:cs="Times New Roman"/>
          <w:sz w:val="28"/>
          <w:szCs w:val="28"/>
        </w:rPr>
        <w:t>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холодной воды на 1 проживающего в 20</w:t>
      </w:r>
      <w:r w:rsidR="005C0CF8">
        <w:rPr>
          <w:rFonts w:ascii="Times New Roman" w:hAnsi="Times New Roman" w:cs="Times New Roman"/>
          <w:sz w:val="28"/>
          <w:szCs w:val="28"/>
        </w:rPr>
        <w:t>2</w:t>
      </w:r>
      <w:r w:rsidR="001B1B8E">
        <w:rPr>
          <w:rFonts w:ascii="Times New Roman" w:hAnsi="Times New Roman" w:cs="Times New Roman"/>
          <w:sz w:val="28"/>
          <w:szCs w:val="28"/>
        </w:rPr>
        <w:t>1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составило – 32,</w:t>
      </w:r>
      <w:r w:rsidR="001B1B8E">
        <w:rPr>
          <w:rFonts w:ascii="Times New Roman" w:hAnsi="Times New Roman" w:cs="Times New Roman"/>
          <w:sz w:val="28"/>
          <w:szCs w:val="28"/>
        </w:rPr>
        <w:t>3</w:t>
      </w:r>
      <w:r w:rsidR="005C0CF8">
        <w:rPr>
          <w:rFonts w:ascii="Times New Roman" w:hAnsi="Times New Roman" w:cs="Times New Roman"/>
          <w:sz w:val="28"/>
          <w:szCs w:val="28"/>
        </w:rPr>
        <w:t>3</w:t>
      </w:r>
      <w:r w:rsidRPr="00456188">
        <w:rPr>
          <w:rFonts w:ascii="Times New Roman" w:hAnsi="Times New Roman" w:cs="Times New Roman"/>
          <w:sz w:val="28"/>
          <w:szCs w:val="28"/>
        </w:rPr>
        <w:t xml:space="preserve"> куб.м., снизилось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1B1B8E">
        <w:rPr>
          <w:rFonts w:ascii="Times New Roman" w:hAnsi="Times New Roman" w:cs="Times New Roman"/>
          <w:sz w:val="28"/>
          <w:szCs w:val="28"/>
        </w:rPr>
        <w:t>4</w:t>
      </w:r>
      <w:r w:rsidRPr="00456188">
        <w:rPr>
          <w:rFonts w:ascii="Times New Roman" w:hAnsi="Times New Roman" w:cs="Times New Roman"/>
          <w:sz w:val="28"/>
          <w:szCs w:val="28"/>
        </w:rPr>
        <w:t xml:space="preserve">%, в результате </w:t>
      </w:r>
      <w:r w:rsidRPr="00456188">
        <w:rPr>
          <w:rFonts w:ascii="Times New Roman" w:hAnsi="Times New Roman" w:cs="Times New Roman"/>
          <w:sz w:val="28"/>
          <w:szCs w:val="28"/>
        </w:rPr>
        <w:lastRenderedPageBreak/>
        <w:t>установки приборов учета потребления воды некоторыми жильцами многоквартирных домов, т.е. замена счетчиков у которых истек срок эксплуатации.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Природный газ в районе отсутствует.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энергетических ресурсов муниципальными бюджетными учреждениями в 20</w:t>
      </w:r>
      <w:r w:rsidR="005C0CF8">
        <w:rPr>
          <w:rFonts w:ascii="Times New Roman" w:hAnsi="Times New Roman" w:cs="Times New Roman"/>
          <w:sz w:val="28"/>
          <w:szCs w:val="28"/>
        </w:rPr>
        <w:t>2</w:t>
      </w:r>
      <w:r w:rsidR="001B1B8E">
        <w:rPr>
          <w:rFonts w:ascii="Times New Roman" w:hAnsi="Times New Roman" w:cs="Times New Roman"/>
          <w:sz w:val="28"/>
          <w:szCs w:val="28"/>
        </w:rPr>
        <w:t>1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выглядит следующим образом: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электрической энергии в расчете на 1 человека составило 3</w:t>
      </w:r>
      <w:r w:rsidR="007C5E38" w:rsidRPr="00456188">
        <w:rPr>
          <w:rFonts w:ascii="Times New Roman" w:hAnsi="Times New Roman" w:cs="Times New Roman"/>
          <w:sz w:val="28"/>
          <w:szCs w:val="28"/>
        </w:rPr>
        <w:t>5</w:t>
      </w:r>
      <w:r w:rsidRPr="00456188">
        <w:rPr>
          <w:rFonts w:ascii="Times New Roman" w:hAnsi="Times New Roman" w:cs="Times New Roman"/>
          <w:sz w:val="28"/>
          <w:szCs w:val="28"/>
        </w:rPr>
        <w:t>,</w:t>
      </w:r>
      <w:r w:rsidR="001B1B8E">
        <w:rPr>
          <w:rFonts w:ascii="Times New Roman" w:hAnsi="Times New Roman" w:cs="Times New Roman"/>
          <w:sz w:val="28"/>
          <w:szCs w:val="28"/>
        </w:rPr>
        <w:t>7</w:t>
      </w:r>
      <w:r w:rsidRPr="00456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88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56188">
        <w:rPr>
          <w:rFonts w:ascii="Times New Roman" w:hAnsi="Times New Roman" w:cs="Times New Roman"/>
          <w:sz w:val="28"/>
          <w:szCs w:val="28"/>
        </w:rPr>
        <w:t xml:space="preserve">. и </w:t>
      </w:r>
      <w:r w:rsidR="001B1B8E">
        <w:rPr>
          <w:rFonts w:ascii="Times New Roman" w:hAnsi="Times New Roman" w:cs="Times New Roman"/>
          <w:sz w:val="28"/>
          <w:szCs w:val="28"/>
        </w:rPr>
        <w:t>увелич</w:t>
      </w:r>
      <w:r w:rsidRPr="00456188">
        <w:rPr>
          <w:rFonts w:ascii="Times New Roman" w:hAnsi="Times New Roman" w:cs="Times New Roman"/>
          <w:sz w:val="28"/>
          <w:szCs w:val="28"/>
        </w:rPr>
        <w:t>илось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C0CF8">
        <w:rPr>
          <w:rFonts w:ascii="Times New Roman" w:hAnsi="Times New Roman" w:cs="Times New Roman"/>
          <w:sz w:val="28"/>
          <w:szCs w:val="28"/>
        </w:rPr>
        <w:t>2,</w:t>
      </w:r>
      <w:r w:rsidR="001B1B8E">
        <w:rPr>
          <w:rFonts w:ascii="Times New Roman" w:hAnsi="Times New Roman" w:cs="Times New Roman"/>
          <w:sz w:val="28"/>
          <w:szCs w:val="28"/>
        </w:rPr>
        <w:t>0</w:t>
      </w:r>
      <w:r w:rsidR="005C0CF8">
        <w:rPr>
          <w:rFonts w:ascii="Times New Roman" w:hAnsi="Times New Roman" w:cs="Times New Roman"/>
          <w:sz w:val="28"/>
          <w:szCs w:val="28"/>
        </w:rPr>
        <w:t>%,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тепловой энергии на 1 кв.метр общей площади – 0,13 Гкал, 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1CB7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456188">
        <w:rPr>
          <w:rFonts w:ascii="Times New Roman" w:hAnsi="Times New Roman" w:cs="Times New Roman"/>
          <w:sz w:val="28"/>
          <w:szCs w:val="28"/>
        </w:rPr>
        <w:t xml:space="preserve"> не</w:t>
      </w:r>
      <w:r w:rsidR="00D21CB7">
        <w:rPr>
          <w:rFonts w:ascii="Times New Roman" w:hAnsi="Times New Roman" w:cs="Times New Roman"/>
          <w:sz w:val="28"/>
          <w:szCs w:val="28"/>
        </w:rPr>
        <w:t xml:space="preserve"> </w:t>
      </w:r>
      <w:r w:rsidRPr="00456188">
        <w:rPr>
          <w:rFonts w:ascii="Times New Roman" w:hAnsi="Times New Roman" w:cs="Times New Roman"/>
          <w:sz w:val="28"/>
          <w:szCs w:val="28"/>
        </w:rPr>
        <w:t>изменилось;</w:t>
      </w:r>
    </w:p>
    <w:p w:rsidR="001B1B8E" w:rsidRDefault="001C273E" w:rsidP="00D2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холодной воды на 1 человека населения – 0,</w:t>
      </w:r>
      <w:r w:rsidR="007C5E38" w:rsidRPr="00456188">
        <w:rPr>
          <w:rFonts w:ascii="Times New Roman" w:hAnsi="Times New Roman" w:cs="Times New Roman"/>
          <w:sz w:val="28"/>
          <w:szCs w:val="28"/>
        </w:rPr>
        <w:t>5</w:t>
      </w:r>
      <w:r w:rsidR="001B1B8E">
        <w:rPr>
          <w:rFonts w:ascii="Times New Roman" w:hAnsi="Times New Roman" w:cs="Times New Roman"/>
          <w:sz w:val="28"/>
          <w:szCs w:val="28"/>
        </w:rPr>
        <w:t>7</w:t>
      </w:r>
      <w:r w:rsidRPr="00456188">
        <w:rPr>
          <w:rFonts w:ascii="Times New Roman" w:hAnsi="Times New Roman" w:cs="Times New Roman"/>
          <w:sz w:val="28"/>
          <w:szCs w:val="28"/>
        </w:rPr>
        <w:t xml:space="preserve"> куб.м., 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1B8E">
        <w:rPr>
          <w:rFonts w:ascii="Times New Roman" w:hAnsi="Times New Roman" w:cs="Times New Roman"/>
          <w:sz w:val="28"/>
          <w:szCs w:val="28"/>
        </w:rPr>
        <w:t>увеличи</w:t>
      </w:r>
      <w:r w:rsidRPr="00456188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D21CB7">
        <w:rPr>
          <w:rFonts w:ascii="Times New Roman" w:hAnsi="Times New Roman" w:cs="Times New Roman"/>
          <w:sz w:val="28"/>
          <w:szCs w:val="28"/>
        </w:rPr>
        <w:t>3</w:t>
      </w:r>
      <w:r w:rsidR="001B1B8E">
        <w:rPr>
          <w:rFonts w:ascii="Times New Roman" w:hAnsi="Times New Roman" w:cs="Times New Roman"/>
          <w:sz w:val="28"/>
          <w:szCs w:val="28"/>
        </w:rPr>
        <w:t>,6</w:t>
      </w:r>
      <w:r w:rsidRPr="00456188">
        <w:rPr>
          <w:rFonts w:ascii="Times New Roman" w:hAnsi="Times New Roman" w:cs="Times New Roman"/>
          <w:sz w:val="28"/>
          <w:szCs w:val="28"/>
        </w:rPr>
        <w:t>%</w:t>
      </w:r>
      <w:r w:rsidR="001B1B8E">
        <w:rPr>
          <w:rFonts w:ascii="Times New Roman" w:hAnsi="Times New Roman" w:cs="Times New Roman"/>
          <w:sz w:val="28"/>
          <w:szCs w:val="28"/>
        </w:rPr>
        <w:t>.</w:t>
      </w:r>
    </w:p>
    <w:p w:rsidR="001C273E" w:rsidRPr="00FF26BE" w:rsidRDefault="00D21CB7" w:rsidP="00850140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Подводя итоги  социально-экономического развития </w:t>
      </w:r>
      <w:proofErr w:type="spellStart"/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B8E">
        <w:rPr>
          <w:rFonts w:ascii="Times New Roman" w:eastAsia="TimesNewRomanPSMT" w:hAnsi="Times New Roman" w:cs="Times New Roman"/>
          <w:sz w:val="28"/>
          <w:szCs w:val="28"/>
        </w:rPr>
        <w:t>муниципального округа</w:t>
      </w:r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за 20</w:t>
      </w:r>
      <w:r w:rsidR="005C0CF8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1B1B8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год, определились и новые задачи на  20</w:t>
      </w:r>
      <w:r w:rsidR="00FF26BE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1B1B8E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850140">
        <w:rPr>
          <w:rFonts w:ascii="Times New Roman" w:eastAsia="TimesNewRomanPSMT" w:hAnsi="Times New Roman" w:cs="Times New Roman"/>
          <w:sz w:val="28"/>
          <w:szCs w:val="28"/>
        </w:rPr>
        <w:t xml:space="preserve"> и последующие года: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- продолжение работы по укрепление собственной налоговой базы бюджета, за счет проведения комиссий (рабочих групп) по легализации заработной платы, погашения задолженности по НДФЛ,</w:t>
      </w:r>
      <w:r w:rsidR="005C0CF8">
        <w:rPr>
          <w:rFonts w:ascii="Times New Roman" w:hAnsi="Times New Roman" w:cs="Times New Roman"/>
          <w:sz w:val="28"/>
          <w:szCs w:val="28"/>
        </w:rPr>
        <w:t xml:space="preserve">  патентной системы налогообложения, УСН, </w:t>
      </w:r>
      <w:r w:rsidRPr="00FF26BE">
        <w:rPr>
          <w:rFonts w:ascii="Times New Roman" w:hAnsi="Times New Roman" w:cs="Times New Roman"/>
          <w:sz w:val="28"/>
          <w:szCs w:val="28"/>
        </w:rPr>
        <w:t xml:space="preserve"> имущественным налогам; 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оказание содействия развитию малого </w:t>
      </w:r>
      <w:r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61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Среднее предпринимательство" w:history="1">
        <w:r w:rsidRPr="004561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456188">
        <w:rPr>
          <w:rFonts w:ascii="Times New Roman" w:hAnsi="Times New Roman" w:cs="Times New Roman"/>
          <w:sz w:val="28"/>
          <w:szCs w:val="28"/>
        </w:rPr>
        <w:t>, путем популяризации предпринимательской</w:t>
      </w:r>
      <w:r w:rsidRPr="00FF26BE">
        <w:rPr>
          <w:rFonts w:ascii="Times New Roman" w:hAnsi="Times New Roman" w:cs="Times New Roman"/>
          <w:sz w:val="28"/>
          <w:szCs w:val="28"/>
        </w:rPr>
        <w:t xml:space="preserve"> деятельности, информирования о мерах государственной поддержки субъектов МСП, предоставление субъектам МСП земельных участков и муниципального имущества для ведения хозяйственной деятельности и др.</w:t>
      </w: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- сохранение и развитие промышленного и сельскохозяйственного производств, за счет оказания государственной поддержки, ввода в оборот неиспользуемых земель,  проведения разъяснительной работы и </w:t>
      </w:r>
      <w:proofErr w:type="spellStart"/>
      <w:r w:rsidRPr="00FF26B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- поддержание в рабочем состоянии объектов инженерной инфраструктуры, путем проведения капитального и текущего ремонтов объектов, участия в государственных программ</w:t>
      </w:r>
      <w:r w:rsidR="005C0CF8">
        <w:rPr>
          <w:rFonts w:ascii="Times New Roman" w:hAnsi="Times New Roman" w:cs="Times New Roman"/>
          <w:sz w:val="28"/>
          <w:szCs w:val="28"/>
        </w:rPr>
        <w:t xml:space="preserve">ах на условиях </w:t>
      </w:r>
      <w:proofErr w:type="spellStart"/>
      <w:r w:rsidR="005C0C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>;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- развитие инвестиционной привлекательности </w:t>
      </w:r>
      <w:r w:rsidR="001B1B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26BE">
        <w:rPr>
          <w:rFonts w:ascii="Times New Roman" w:hAnsi="Times New Roman" w:cs="Times New Roman"/>
          <w:sz w:val="28"/>
          <w:szCs w:val="28"/>
        </w:rPr>
        <w:t xml:space="preserve">, ведение инвестиционной политики, направленной на создание максимально комфортных условий ведения бизнеса,  путем актуализации инвестиционного паспорта </w:t>
      </w:r>
      <w:r w:rsidR="001B1B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26BE">
        <w:rPr>
          <w:rFonts w:ascii="Times New Roman" w:hAnsi="Times New Roman" w:cs="Times New Roman"/>
          <w:sz w:val="28"/>
          <w:szCs w:val="28"/>
        </w:rPr>
        <w:t>, формирования свободных инвестиционных площадок и земельных участков, интересных для инвесторов.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FF26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качества и доступности услуг в сфере образования, культуры и спорта, путем обновления материально-технической базы </w:t>
      </w: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учреждений социальной сферы, внедрения новых программ и методов образования, выявления способностей и талантов у детей и молодежи.</w:t>
      </w:r>
    </w:p>
    <w:p w:rsidR="001C273E" w:rsidRDefault="001C273E" w:rsidP="00FF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B8E" w:rsidRPr="00FF26BE" w:rsidRDefault="001B1B8E" w:rsidP="00FF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B8E" w:rsidRDefault="00D21CB7" w:rsidP="00FF2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ав.отделом </w:t>
      </w:r>
      <w:r w:rsidR="001B1B8E" w:rsidRPr="00FF26BE">
        <w:rPr>
          <w:rFonts w:ascii="Times New Roman" w:hAnsi="Times New Roman" w:cs="Times New Roman"/>
          <w:sz w:val="28"/>
          <w:szCs w:val="28"/>
        </w:rPr>
        <w:t>эконом</w:t>
      </w:r>
      <w:r w:rsidR="001B1B8E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</w:p>
    <w:p w:rsidR="001C273E" w:rsidRPr="00FF26BE" w:rsidRDefault="001B1B8E" w:rsidP="00FF2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предпринимательства 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                         Антонова С.В.</w:t>
      </w:r>
    </w:p>
    <w:p w:rsidR="00CB4602" w:rsidRDefault="00CB4602"/>
    <w:sectPr w:rsidR="00CB4602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1C273E"/>
    <w:rsid w:val="00027B39"/>
    <w:rsid w:val="000319D1"/>
    <w:rsid w:val="000438BB"/>
    <w:rsid w:val="000467A6"/>
    <w:rsid w:val="000A674F"/>
    <w:rsid w:val="0014762F"/>
    <w:rsid w:val="001A6F2B"/>
    <w:rsid w:val="001B1B8E"/>
    <w:rsid w:val="001C273E"/>
    <w:rsid w:val="001C2823"/>
    <w:rsid w:val="001C2C57"/>
    <w:rsid w:val="001C2F47"/>
    <w:rsid w:val="001D3547"/>
    <w:rsid w:val="001F144B"/>
    <w:rsid w:val="00213367"/>
    <w:rsid w:val="00233D09"/>
    <w:rsid w:val="00234C2B"/>
    <w:rsid w:val="00285E14"/>
    <w:rsid w:val="002C3F6E"/>
    <w:rsid w:val="00300708"/>
    <w:rsid w:val="003346C6"/>
    <w:rsid w:val="00381BD8"/>
    <w:rsid w:val="003E1C1B"/>
    <w:rsid w:val="0044772B"/>
    <w:rsid w:val="00455CA5"/>
    <w:rsid w:val="00456188"/>
    <w:rsid w:val="00456CCE"/>
    <w:rsid w:val="004C622F"/>
    <w:rsid w:val="004D5736"/>
    <w:rsid w:val="004E503F"/>
    <w:rsid w:val="00504703"/>
    <w:rsid w:val="005129AE"/>
    <w:rsid w:val="00520785"/>
    <w:rsid w:val="00560711"/>
    <w:rsid w:val="00572AF7"/>
    <w:rsid w:val="005A11A8"/>
    <w:rsid w:val="005C0CF8"/>
    <w:rsid w:val="005C6040"/>
    <w:rsid w:val="005D1CAD"/>
    <w:rsid w:val="006040AD"/>
    <w:rsid w:val="00626B36"/>
    <w:rsid w:val="00681023"/>
    <w:rsid w:val="006926A0"/>
    <w:rsid w:val="006B59CC"/>
    <w:rsid w:val="006B7C8B"/>
    <w:rsid w:val="00715265"/>
    <w:rsid w:val="00734E25"/>
    <w:rsid w:val="00762CE7"/>
    <w:rsid w:val="00777002"/>
    <w:rsid w:val="00786FBC"/>
    <w:rsid w:val="007C5E38"/>
    <w:rsid w:val="00850140"/>
    <w:rsid w:val="0085209F"/>
    <w:rsid w:val="008557A3"/>
    <w:rsid w:val="008B18CA"/>
    <w:rsid w:val="008D0C1B"/>
    <w:rsid w:val="00963DF1"/>
    <w:rsid w:val="00987DB1"/>
    <w:rsid w:val="009F6CB8"/>
    <w:rsid w:val="00A045BB"/>
    <w:rsid w:val="00A1529B"/>
    <w:rsid w:val="00A30247"/>
    <w:rsid w:val="00A721EA"/>
    <w:rsid w:val="00AB0026"/>
    <w:rsid w:val="00AB7A5C"/>
    <w:rsid w:val="00AD0CA5"/>
    <w:rsid w:val="00AE6F2D"/>
    <w:rsid w:val="00AE7A4D"/>
    <w:rsid w:val="00AF7EA6"/>
    <w:rsid w:val="00B05636"/>
    <w:rsid w:val="00B846C5"/>
    <w:rsid w:val="00BA1CC6"/>
    <w:rsid w:val="00BA7938"/>
    <w:rsid w:val="00BF33E1"/>
    <w:rsid w:val="00C17D75"/>
    <w:rsid w:val="00C84D39"/>
    <w:rsid w:val="00CA5259"/>
    <w:rsid w:val="00CB4602"/>
    <w:rsid w:val="00D05F0E"/>
    <w:rsid w:val="00D07E0C"/>
    <w:rsid w:val="00D21CB7"/>
    <w:rsid w:val="00D21E9A"/>
    <w:rsid w:val="00D44222"/>
    <w:rsid w:val="00D51544"/>
    <w:rsid w:val="00D94761"/>
    <w:rsid w:val="00DB11F9"/>
    <w:rsid w:val="00DE0798"/>
    <w:rsid w:val="00E32FED"/>
    <w:rsid w:val="00E7682E"/>
    <w:rsid w:val="00E8489D"/>
    <w:rsid w:val="00EA2F5D"/>
    <w:rsid w:val="00EA74FE"/>
    <w:rsid w:val="00F3193E"/>
    <w:rsid w:val="00F34771"/>
    <w:rsid w:val="00FD5126"/>
    <w:rsid w:val="00FE05BF"/>
    <w:rsid w:val="00FF26BE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B"/>
  </w:style>
  <w:style w:type="paragraph" w:styleId="1">
    <w:name w:val="heading 1"/>
    <w:basedOn w:val="a"/>
    <w:link w:val="10"/>
    <w:uiPriority w:val="9"/>
    <w:qFormat/>
    <w:rsid w:val="0050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73E"/>
  </w:style>
  <w:style w:type="paragraph" w:styleId="a3">
    <w:name w:val="Normal (Web)"/>
    <w:basedOn w:val="a"/>
    <w:uiPriority w:val="99"/>
    <w:unhideWhenUsed/>
    <w:rsid w:val="001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C27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73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1C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27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273E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46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46C5"/>
  </w:style>
  <w:style w:type="character" w:styleId="a9">
    <w:name w:val="Strong"/>
    <w:basedOn w:val="a0"/>
    <w:uiPriority w:val="22"/>
    <w:qFormat/>
    <w:rsid w:val="005D1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CA52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2022-08-08T08:51:00Z</cp:lastPrinted>
  <dcterms:created xsi:type="dcterms:W3CDTF">2020-04-13T12:04:00Z</dcterms:created>
  <dcterms:modified xsi:type="dcterms:W3CDTF">2022-08-08T08:55:00Z</dcterms:modified>
</cp:coreProperties>
</file>