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37" w:rsidRPr="00381337" w:rsidRDefault="00381337" w:rsidP="003813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 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в д. </w:t>
      </w:r>
      <w:proofErr w:type="spellStart"/>
      <w:r w:rsidRPr="00381337">
        <w:rPr>
          <w:rFonts w:ascii="Times New Roman" w:eastAsia="Times New Roman" w:hAnsi="Times New Roman" w:cs="Times New Roman"/>
          <w:sz w:val="24"/>
          <w:szCs w:val="24"/>
        </w:rPr>
        <w:t>Хотино</w:t>
      </w:r>
      <w:proofErr w:type="spellEnd"/>
      <w:r w:rsidRPr="00381337">
        <w:rPr>
          <w:rFonts w:ascii="Times New Roman" w:eastAsia="Times New Roman" w:hAnsi="Times New Roman" w:cs="Times New Roman"/>
          <w:sz w:val="24"/>
          <w:szCs w:val="24"/>
        </w:rPr>
        <w:t>, Западнодвинского сельского поселения, Западнодвинского района Тверской области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Год постройки: 1979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381337" w:rsidRPr="00381337" w:rsidTr="00381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337" w:rsidRPr="00381337" w:rsidRDefault="00381337" w:rsidP="003813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337" w:rsidRPr="00381337" w:rsidRDefault="00381337" w:rsidP="003813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337" w:rsidRPr="00381337" w:rsidRDefault="00381337" w:rsidP="003813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 общей площадью  122,4  кв.м.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Фундамент: бутовый ленточный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бревенчатые;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 Перекрытие – 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бревенчатые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 Кровля:  шиферная по деревянным стропилам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 Коммуникации: отопление 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38133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термарковские</w:t>
      </w:r>
      <w:proofErr w:type="spellEnd"/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 и кирпичные печи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 Здание расположено на земельном участке площадью 0,08 га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. Москвы – 380 км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. Санкт-Петербурга – 650 км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. Твери – 290 км.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крупного населенного пункта -  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. Западная Двина 18 км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38133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381337">
        <w:rPr>
          <w:rFonts w:ascii="Times New Roman" w:eastAsia="Times New Roman" w:hAnsi="Times New Roman" w:cs="Times New Roman"/>
          <w:sz w:val="24"/>
          <w:szCs w:val="24"/>
        </w:rPr>
        <w:t>) – 5,2 км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0 м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1337" w:rsidRPr="00381337" w:rsidRDefault="00381337" w:rsidP="0038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337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</w:rPr>
        <w:t>Фёдорова Алла Алексеевна</w:t>
      </w:r>
      <w:r w:rsidRPr="00381337">
        <w:rPr>
          <w:rFonts w:ascii="Times New Roman" w:eastAsia="Times New Roman" w:hAnsi="Times New Roman" w:cs="Times New Roman"/>
          <w:sz w:val="24"/>
          <w:szCs w:val="24"/>
        </w:rPr>
        <w:t>,  тел/факс.(48265)2-19-91, kui.10 @</w:t>
      </w:r>
      <w:proofErr w:type="spellStart"/>
      <w:r w:rsidRPr="00381337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p w:rsidR="001B2E25" w:rsidRDefault="001B2E25"/>
    <w:sectPr w:rsidR="001B2E25" w:rsidSect="00381337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337"/>
    <w:rsid w:val="001B2E25"/>
    <w:rsid w:val="0038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2020-02-18T13:19:00Z</dcterms:created>
  <dcterms:modified xsi:type="dcterms:W3CDTF">2020-02-18T13:21:00Z</dcterms:modified>
</cp:coreProperties>
</file>