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C1" w:rsidRPr="00FA5FF9" w:rsidRDefault="00EB7BC3" w:rsidP="00FA5FF9">
      <w:pPr>
        <w:pStyle w:val="40"/>
        <w:spacing w:line="286" w:lineRule="auto"/>
        <w:ind w:left="240" w:firstLine="20"/>
        <w:jc w:val="center"/>
        <w:rPr>
          <w:b/>
          <w:sz w:val="28"/>
          <w:szCs w:val="28"/>
        </w:rPr>
      </w:pPr>
      <w:r w:rsidRPr="00FA5FF9">
        <w:rPr>
          <w:sz w:val="28"/>
          <w:szCs w:val="28"/>
        </w:rPr>
        <w:t>«</w:t>
      </w:r>
      <w:r w:rsidRPr="00FA5FF9">
        <w:rPr>
          <w:b/>
          <w:sz w:val="28"/>
          <w:szCs w:val="28"/>
        </w:rPr>
        <w:t>О проведении тематической «горячей линии» по профилактике клещевого энцефалита»»</w:t>
      </w:r>
    </w:p>
    <w:p w:rsidR="009E6FC1" w:rsidRPr="00FA5FF9" w:rsidRDefault="00EB7BC3">
      <w:pPr>
        <w:pStyle w:val="1"/>
        <w:ind w:left="240" w:firstLine="540"/>
        <w:jc w:val="both"/>
        <w:rPr>
          <w:sz w:val="28"/>
          <w:szCs w:val="28"/>
        </w:rPr>
      </w:pPr>
      <w:r w:rsidRPr="00FA5FF9">
        <w:rPr>
          <w:sz w:val="28"/>
          <w:szCs w:val="28"/>
        </w:rPr>
        <w:t>С 16 по 27 мая 2022 года в филиале ФБУЗ «Центр гигиены и эпидемиологии в Тверской области» в городе Ржеве организовано те</w:t>
      </w:r>
      <w:r w:rsidRPr="00FA5FF9">
        <w:rPr>
          <w:sz w:val="28"/>
          <w:szCs w:val="28"/>
        </w:rPr>
        <w:t>матическое консультирование граждан по вопросам профилактики клещевого энцефалита.</w:t>
      </w:r>
    </w:p>
    <w:p w:rsidR="009E6FC1" w:rsidRPr="00FA5FF9" w:rsidRDefault="00EB7BC3">
      <w:pPr>
        <w:pStyle w:val="1"/>
        <w:ind w:left="240" w:firstLine="540"/>
        <w:jc w:val="both"/>
        <w:rPr>
          <w:sz w:val="28"/>
          <w:szCs w:val="28"/>
        </w:rPr>
      </w:pPr>
      <w:r w:rsidRPr="00FA5FF9">
        <w:rPr>
          <w:sz w:val="28"/>
          <w:szCs w:val="28"/>
        </w:rPr>
        <w:t>Телефон «горячей линии»: 8 (48232) 3-37-38. Время работы «горячей линии»: ежедневно с 09-00 до 17-00 (перерыв на обед с 13-00 до 14-00), кроме выходных дней.</w:t>
      </w:r>
    </w:p>
    <w:p w:rsidR="009E6FC1" w:rsidRPr="00FA5FF9" w:rsidRDefault="00EB7BC3">
      <w:pPr>
        <w:pStyle w:val="1"/>
        <w:ind w:left="240" w:firstLine="540"/>
        <w:jc w:val="both"/>
        <w:rPr>
          <w:sz w:val="28"/>
          <w:szCs w:val="28"/>
        </w:rPr>
      </w:pPr>
      <w:r w:rsidRPr="00FA5FF9">
        <w:rPr>
          <w:sz w:val="28"/>
          <w:szCs w:val="28"/>
        </w:rPr>
        <w:t>Филиал ФБУЗ «Це</w:t>
      </w:r>
      <w:r w:rsidRPr="00FA5FF9">
        <w:rPr>
          <w:sz w:val="28"/>
          <w:szCs w:val="28"/>
        </w:rPr>
        <w:t>нтр гигиены и эпидемиологии в Тверской области» в городе Ржеве проводит приём и доставку клещей в микробиологическую лабораторию ФБУЗ «Центр гигиены и эпидемиологии в Тверской области» (г. Тверь, ул. Дарвина, д. 13) для исследования на клещевые инфекции на</w:t>
      </w:r>
      <w:r w:rsidRPr="00FA5FF9">
        <w:rPr>
          <w:sz w:val="28"/>
          <w:szCs w:val="28"/>
        </w:rPr>
        <w:t xml:space="preserve"> платной основе.</w:t>
      </w:r>
    </w:p>
    <w:p w:rsidR="009E6FC1" w:rsidRPr="00FA5FF9" w:rsidRDefault="00EB7BC3">
      <w:pPr>
        <w:pStyle w:val="1"/>
        <w:ind w:left="240" w:firstLine="540"/>
        <w:jc w:val="both"/>
        <w:rPr>
          <w:sz w:val="28"/>
          <w:szCs w:val="28"/>
        </w:rPr>
      </w:pPr>
      <w:r w:rsidRPr="00FA5FF9">
        <w:rPr>
          <w:sz w:val="28"/>
          <w:szCs w:val="28"/>
        </w:rPr>
        <w:t>Стоимость ПЦР-исследования клеща на 4 инфекции, которые переносят клещи (клещевой энцефалит, бореллиоз, эрлихиоз, анаплазмоз) - 894,91 рублей. Исследование клеща только на клещевой энцефалит - 410,15 руб. Результаты исследования будут гото</w:t>
      </w:r>
      <w:r w:rsidRPr="00FA5FF9">
        <w:rPr>
          <w:sz w:val="28"/>
          <w:szCs w:val="28"/>
        </w:rPr>
        <w:t>вы в течение суток.</w:t>
      </w:r>
    </w:p>
    <w:p w:rsidR="009E6FC1" w:rsidRPr="00FA5FF9" w:rsidRDefault="00EB7BC3">
      <w:pPr>
        <w:pStyle w:val="1"/>
        <w:spacing w:after="600"/>
        <w:ind w:left="240" w:firstLine="540"/>
        <w:jc w:val="both"/>
        <w:rPr>
          <w:sz w:val="28"/>
          <w:szCs w:val="28"/>
        </w:rPr>
      </w:pPr>
      <w:r w:rsidRPr="00FA5FF9">
        <w:rPr>
          <w:sz w:val="28"/>
          <w:szCs w:val="28"/>
        </w:rPr>
        <w:t>Для проведения исследования принимаются только ЦЕЛЫЕ клещи. Клеща помогут удалить в травмпункте. Извлеченного клеща необходимо поместить в чистую посуду (пробирка, пузырек, баночка) на влажную марлю, плотно закупорить, и доставить в Фил</w:t>
      </w:r>
      <w:r w:rsidRPr="00FA5FF9">
        <w:rPr>
          <w:sz w:val="28"/>
          <w:szCs w:val="28"/>
        </w:rPr>
        <w:t>иал ФБУЗ «Центр гигиены и эпидемиологии в Тверской области» в городе Ржеве по адресу: г. Ржев, ул. Грацинского, 27. Телефон для справок: 8 (48232) 3-34-85.</w:t>
      </w:r>
    </w:p>
    <w:p w:rsidR="009E6FC1" w:rsidRDefault="009E6FC1">
      <w:pPr>
        <w:pStyle w:val="20"/>
        <w:spacing w:after="180" w:line="257" w:lineRule="auto"/>
        <w:ind w:left="960"/>
        <w:jc w:val="left"/>
      </w:pPr>
    </w:p>
    <w:sectPr w:rsidR="009E6FC1" w:rsidSect="00FA5FF9">
      <w:pgSz w:w="12240" w:h="15840"/>
      <w:pgMar w:top="1032" w:right="624" w:bottom="488" w:left="851" w:header="607" w:footer="5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C3" w:rsidRDefault="00EB7BC3" w:rsidP="009E6FC1">
      <w:r>
        <w:separator/>
      </w:r>
    </w:p>
  </w:endnote>
  <w:endnote w:type="continuationSeparator" w:id="1">
    <w:p w:rsidR="00EB7BC3" w:rsidRDefault="00EB7BC3" w:rsidP="009E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C3" w:rsidRDefault="00EB7BC3"/>
  </w:footnote>
  <w:footnote w:type="continuationSeparator" w:id="1">
    <w:p w:rsidR="00EB7BC3" w:rsidRDefault="00EB7B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6FC1"/>
    <w:rsid w:val="009E6FC1"/>
    <w:rsid w:val="00EB7BC3"/>
    <w:rsid w:val="00F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F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E6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9E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E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E6FC1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E6FC1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9E6FC1"/>
    <w:pPr>
      <w:spacing w:line="252" w:lineRule="auto"/>
      <w:ind w:left="820" w:firstLine="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9E6FC1"/>
    <w:pPr>
      <w:spacing w:after="220" w:line="250" w:lineRule="auto"/>
      <w:ind w:left="310" w:firstLine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2022-05-19T11:13:00Z</dcterms:created>
  <dcterms:modified xsi:type="dcterms:W3CDTF">2022-05-19T11:19:00Z</dcterms:modified>
</cp:coreProperties>
</file>