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7" w:rsidRDefault="004A3D22" w:rsidP="009E1559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E1559">
        <w:rPr>
          <w:rFonts w:ascii="Times New Roman" w:hAnsi="Times New Roman" w:cs="Times New Roman"/>
          <w:sz w:val="24"/>
          <w:szCs w:val="24"/>
        </w:rPr>
        <w:t>Осторожно: мошенники!</w:t>
      </w:r>
      <w:bookmarkEnd w:id="0"/>
    </w:p>
    <w:p w:rsidR="009E1559" w:rsidRPr="009E1559" w:rsidRDefault="009E1559" w:rsidP="009E1559">
      <w:pPr>
        <w:pStyle w:val="1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0F6037" w:rsidRP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>На стенах жилых домов, рекламных щитах возле остановок общественного транспорта, уличных столбах появились объявления с предложением «быстро» и «качественно» оформить медицинскую книжку или паспорт здоровья. Мало того, что в течение дня или нескольких часов вам сделают медицинский документ, а при вашем желании его могут доставить на дом. Если хотите сдать анализы - пожалуйста! Обход врачей займет 2-3 часа, не более. Разве не привлекательно? Знайте: это уголовный бизнес, и тех, кто этим занимается, нужно привлекать к ответственности.</w:t>
      </w:r>
    </w:p>
    <w:p w:rsidR="000F6037" w:rsidRP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 xml:space="preserve">Фальшивые бланки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нижек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в наше время продаются в книжных магазинах, газетных киосках. Приобрести настоящий бланк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нижки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можно только в ФБУЗ «Центр гигиены и эпидемиологии» или Филиалах ФБУЗ «Центр гигиены </w:t>
      </w:r>
      <w:r w:rsidRPr="009E1559">
        <w:rPr>
          <w:rStyle w:val="295pt"/>
          <w:rFonts w:ascii="Times New Roman" w:hAnsi="Times New Roman" w:cs="Times New Roman"/>
          <w:sz w:val="24"/>
          <w:szCs w:val="24"/>
        </w:rPr>
        <w:t xml:space="preserve">и эпидемиологии» по месту жительства. </w:t>
      </w:r>
      <w:r w:rsidRPr="009E1559">
        <w:rPr>
          <w:rFonts w:ascii="Times New Roman" w:hAnsi="Times New Roman" w:cs="Times New Roman"/>
          <w:sz w:val="24"/>
          <w:szCs w:val="24"/>
        </w:rPr>
        <w:t xml:space="preserve">Сомнительные документы ставят под угрозу 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 xml:space="preserve"> как самого учреждения, так и тех, кто в нем работает. Как только афера будет раскрыта, придется иметь дело с правоохранительными органами. Не стоит рисковать, а пойти законным путем. Но зато вы будете уверены в своем документе и не испугаетесь никакой проверки. Бланки, используемые для оформления ЛМК, являются официальными документами, а все выданные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нижки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регистрируются в едином государственном Реестре ЛМК.</w:t>
      </w:r>
    </w:p>
    <w:p w:rsid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 xml:space="preserve">Как оформить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нижку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легально? За подробными объяснениями необходимо обратиться Филиал ФБУЗ «Центр гигиены и эпидемиологии в Тверской области» по месту жительства, 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предоставив документы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 xml:space="preserve">: паспорт, заявление, фото </w:t>
      </w:r>
      <w:r w:rsidRPr="009E1559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9E1559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9E15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4, </w:t>
      </w:r>
      <w:r w:rsidRPr="009E1559">
        <w:rPr>
          <w:rFonts w:ascii="Times New Roman" w:hAnsi="Times New Roman" w:cs="Times New Roman"/>
          <w:sz w:val="24"/>
          <w:szCs w:val="24"/>
        </w:rPr>
        <w:t xml:space="preserve">оплаченную квитанцию. Сотрудники Центра оформляют документ, заносят в него паспортные данные, название должности и место работы. </w:t>
      </w:r>
    </w:p>
    <w:p w:rsidR="000F6037" w:rsidRP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 xml:space="preserve">Как отличить настоящую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нижку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от фальшивой?</w:t>
      </w:r>
      <w:r w:rsidR="009E1559">
        <w:rPr>
          <w:rFonts w:ascii="Times New Roman" w:hAnsi="Times New Roman" w:cs="Times New Roman"/>
          <w:sz w:val="24"/>
          <w:szCs w:val="24"/>
        </w:rPr>
        <w:t xml:space="preserve"> </w:t>
      </w:r>
      <w:r w:rsidRPr="009E1559">
        <w:rPr>
          <w:rFonts w:ascii="Times New Roman" w:hAnsi="Times New Roman" w:cs="Times New Roman"/>
          <w:sz w:val="24"/>
          <w:szCs w:val="24"/>
        </w:rPr>
        <w:t xml:space="preserve">Настоящая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нижка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 имеет темно-синюю обложку </w:t>
      </w:r>
      <w:r w:rsidRPr="009E1559">
        <w:rPr>
          <w:rFonts w:ascii="Times New Roman" w:hAnsi="Times New Roman" w:cs="Times New Roman"/>
          <w:sz w:val="24"/>
          <w:szCs w:val="24"/>
          <w:lang w:eastAsia="en-US" w:bidi="en-US"/>
        </w:rPr>
        <w:t>(97</w:t>
      </w:r>
      <w:r w:rsidRPr="009E1559">
        <w:rPr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9E155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135) </w:t>
      </w:r>
      <w:r w:rsidRPr="009E1559">
        <w:rPr>
          <w:rFonts w:ascii="Times New Roman" w:hAnsi="Times New Roman" w:cs="Times New Roman"/>
          <w:sz w:val="24"/>
          <w:szCs w:val="24"/>
        </w:rPr>
        <w:t>с тиснеными надписями золотистого цвета</w:t>
      </w:r>
      <w:r w:rsidR="009E1559">
        <w:rPr>
          <w:rFonts w:ascii="Times New Roman" w:hAnsi="Times New Roman" w:cs="Times New Roman"/>
          <w:sz w:val="24"/>
          <w:szCs w:val="24"/>
        </w:rPr>
        <w:t xml:space="preserve"> </w:t>
      </w:r>
      <w:r w:rsidRPr="009E1559">
        <w:rPr>
          <w:rFonts w:ascii="Times New Roman" w:hAnsi="Times New Roman" w:cs="Times New Roman"/>
          <w:sz w:val="24"/>
          <w:szCs w:val="24"/>
        </w:rPr>
        <w:t>-</w:t>
      </w:r>
      <w:r w:rsidR="009E1559">
        <w:rPr>
          <w:rFonts w:ascii="Times New Roman" w:hAnsi="Times New Roman" w:cs="Times New Roman"/>
          <w:sz w:val="24"/>
          <w:szCs w:val="24"/>
        </w:rPr>
        <w:t xml:space="preserve"> </w:t>
      </w:r>
      <w:r w:rsidRPr="009E1559">
        <w:rPr>
          <w:rFonts w:ascii="Times New Roman" w:hAnsi="Times New Roman" w:cs="Times New Roman"/>
          <w:sz w:val="24"/>
          <w:szCs w:val="24"/>
        </w:rPr>
        <w:t xml:space="preserve">«Личная медицинская книжка» и «ГОССАНЭПИДСЛУЖБА РОССИИ», имеет семизначный номер. Все листы изготовлены из бумаги строго учета, защищенной водяными знаками. Документ должен быть прошит специальной защитной нитью. На внутренней стороне обложки и на всех страницах книжки бумага покрыта графической голубой сеткой в виде полуколец с ворсинками. Фотография заверяется круглой печатью ФБУЗ «Центр гигиены и эпидемиологии», выдавшего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нижку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 xml:space="preserve">, и круглой голограммой; человек направляется в поликлинику для прохождения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мед.осмотра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>. Все результаты обсле</w:t>
      </w:r>
      <w:r w:rsidR="009E1559">
        <w:rPr>
          <w:rFonts w:ascii="Times New Roman" w:hAnsi="Times New Roman" w:cs="Times New Roman"/>
          <w:sz w:val="24"/>
          <w:szCs w:val="24"/>
        </w:rPr>
        <w:t>дований</w:t>
      </w:r>
      <w:r w:rsidRPr="009E1559">
        <w:rPr>
          <w:rFonts w:ascii="Times New Roman" w:hAnsi="Times New Roman" w:cs="Times New Roman"/>
          <w:sz w:val="24"/>
          <w:szCs w:val="24"/>
        </w:rPr>
        <w:t xml:space="preserve"> вносятся в медкнижку и заверяются печатью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E155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E1559">
        <w:rPr>
          <w:rFonts w:ascii="Times New Roman" w:hAnsi="Times New Roman" w:cs="Times New Roman"/>
          <w:sz w:val="24"/>
          <w:szCs w:val="24"/>
        </w:rPr>
        <w:t>чреждения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>. Результаты аттестации заверяются квадратной голограммой (стр.28).</w:t>
      </w:r>
    </w:p>
    <w:p w:rsidR="000F6037" w:rsidRP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 xml:space="preserve">Оформление, выдача и учет медицинских книжек, профессиональная гигиеническая подготовка должностных лиц и работников организаций, связанных с производством, хранением, транспортировкой и реализацией пищевых продуктов, питьевой воды, воспитанием и обучение детей, коммунальным и бытовым обслуживанием населения осуществляются только в организациях, уполномоченных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>, на платной основе.</w:t>
      </w:r>
    </w:p>
    <w:p w:rsidR="000F6037" w:rsidRPr="009E1559" w:rsidRDefault="004A3D22" w:rsidP="009E1559">
      <w:pPr>
        <w:pStyle w:val="20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 по вопросам стоимости ЛМК, гигиенического обучения и аттестации необходимо обращаться в Филиал ФБУЗ «Центр гигиены и эпидемиологии в Тверской области» в г.</w:t>
      </w:r>
      <w:r w:rsidR="00005E22">
        <w:rPr>
          <w:rFonts w:ascii="Times New Roman" w:hAnsi="Times New Roman" w:cs="Times New Roman"/>
          <w:sz w:val="24"/>
          <w:szCs w:val="24"/>
        </w:rPr>
        <w:t xml:space="preserve"> </w:t>
      </w:r>
      <w:r w:rsidRPr="009E1559">
        <w:rPr>
          <w:rFonts w:ascii="Times New Roman" w:hAnsi="Times New Roman" w:cs="Times New Roman"/>
          <w:sz w:val="24"/>
          <w:szCs w:val="24"/>
        </w:rPr>
        <w:t>Ржеве по адресу: г.</w:t>
      </w:r>
      <w:r w:rsidR="00005E22">
        <w:rPr>
          <w:rFonts w:ascii="Times New Roman" w:hAnsi="Times New Roman" w:cs="Times New Roman"/>
          <w:sz w:val="24"/>
          <w:szCs w:val="24"/>
        </w:rPr>
        <w:t xml:space="preserve"> </w:t>
      </w:r>
      <w:r w:rsidRPr="009E1559">
        <w:rPr>
          <w:rFonts w:ascii="Times New Roman" w:hAnsi="Times New Roman" w:cs="Times New Roman"/>
          <w:sz w:val="24"/>
          <w:szCs w:val="24"/>
        </w:rPr>
        <w:t>Ржев, ул.</w:t>
      </w:r>
      <w:r w:rsidR="0000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559">
        <w:rPr>
          <w:rFonts w:ascii="Times New Roman" w:hAnsi="Times New Roman" w:cs="Times New Roman"/>
          <w:sz w:val="24"/>
          <w:szCs w:val="24"/>
        </w:rPr>
        <w:t>Грацинского</w:t>
      </w:r>
      <w:proofErr w:type="spellEnd"/>
      <w:r w:rsidRPr="009E1559">
        <w:rPr>
          <w:rFonts w:ascii="Times New Roman" w:hAnsi="Times New Roman" w:cs="Times New Roman"/>
          <w:sz w:val="24"/>
          <w:szCs w:val="24"/>
        </w:rPr>
        <w:t>, д.27, каб.103 (1 этаж).</w:t>
      </w:r>
    </w:p>
    <w:p w:rsidR="000F6037" w:rsidRPr="009E1559" w:rsidRDefault="004A3D22" w:rsidP="009E1559">
      <w:pPr>
        <w:pStyle w:val="20"/>
        <w:shd w:val="clear" w:color="auto" w:fill="auto"/>
        <w:spacing w:line="29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>Время работы: с понедельника по пятницу с 9-00 до 17-00, пе</w:t>
      </w:r>
      <w:r w:rsidR="00005E22">
        <w:rPr>
          <w:rFonts w:ascii="Times New Roman" w:hAnsi="Times New Roman" w:cs="Times New Roman"/>
          <w:sz w:val="24"/>
          <w:szCs w:val="24"/>
        </w:rPr>
        <w:t>рерыв на обед: с 13-00 до 14-00, т</w:t>
      </w:r>
      <w:r w:rsidRPr="009E1559">
        <w:rPr>
          <w:rFonts w:ascii="Times New Roman" w:hAnsi="Times New Roman" w:cs="Times New Roman"/>
          <w:sz w:val="24"/>
          <w:szCs w:val="24"/>
        </w:rPr>
        <w:t>ел.: 8(48232) 2-13-75</w:t>
      </w:r>
      <w:r w:rsidR="0091462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005E22" w:rsidRDefault="00005E22" w:rsidP="009E1559">
      <w:pPr>
        <w:pStyle w:val="20"/>
        <w:shd w:val="clear" w:color="auto" w:fill="auto"/>
        <w:spacing w:line="220" w:lineRule="exact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037" w:rsidRPr="009E1559" w:rsidRDefault="004A3D22" w:rsidP="009E1559">
      <w:pPr>
        <w:pStyle w:val="20"/>
        <w:shd w:val="clear" w:color="auto" w:fill="auto"/>
        <w:spacing w:line="220" w:lineRule="exact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59">
        <w:rPr>
          <w:rFonts w:ascii="Times New Roman" w:hAnsi="Times New Roman" w:cs="Times New Roman"/>
          <w:sz w:val="24"/>
          <w:szCs w:val="24"/>
        </w:rPr>
        <w:t>Будьте бдительны, остерегайтесь подделок!</w:t>
      </w:r>
    </w:p>
    <w:sectPr w:rsidR="000F6037" w:rsidRPr="009E1559" w:rsidSect="00005E22">
      <w:pgSz w:w="11900" w:h="16840"/>
      <w:pgMar w:top="964" w:right="851" w:bottom="96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65" w:rsidRDefault="00C37665">
      <w:r>
        <w:separator/>
      </w:r>
    </w:p>
  </w:endnote>
  <w:endnote w:type="continuationSeparator" w:id="0">
    <w:p w:rsidR="00C37665" w:rsidRDefault="00C3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65" w:rsidRDefault="00C37665"/>
  </w:footnote>
  <w:footnote w:type="continuationSeparator" w:id="0">
    <w:p w:rsidR="00C37665" w:rsidRDefault="00C376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7"/>
    <w:rsid w:val="00005E22"/>
    <w:rsid w:val="000F6037"/>
    <w:rsid w:val="004A3D22"/>
    <w:rsid w:val="005574F0"/>
    <w:rsid w:val="0091462D"/>
    <w:rsid w:val="009E1559"/>
    <w:rsid w:val="00C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6</cp:revision>
  <dcterms:created xsi:type="dcterms:W3CDTF">2019-02-13T06:57:00Z</dcterms:created>
  <dcterms:modified xsi:type="dcterms:W3CDTF">2019-02-13T07:04:00Z</dcterms:modified>
</cp:coreProperties>
</file>