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A" w:rsidRPr="0010210C" w:rsidRDefault="00E10A78" w:rsidP="0010210C">
      <w:pPr>
        <w:spacing w:after="0" w:line="240" w:lineRule="auto"/>
        <w:jc w:val="right"/>
        <w:rPr>
          <w:rStyle w:val="a9"/>
          <w:rFonts w:asciiTheme="majorHAnsi" w:hAnsiTheme="majorHAnsi" w:cs="Times New Roman"/>
          <w:b w:val="0"/>
          <w:bCs w:val="0"/>
          <w:color w:val="auto"/>
          <w:sz w:val="28"/>
          <w:szCs w:val="28"/>
        </w:rPr>
      </w:pPr>
      <w:r w:rsidRPr="00863619">
        <w:t xml:space="preserve">                                   </w:t>
      </w:r>
      <w:r>
        <w:t xml:space="preserve">                     </w:t>
      </w:r>
      <w:r w:rsidRPr="0010210C">
        <w:rPr>
          <w:rStyle w:val="a9"/>
          <w:rFonts w:asciiTheme="majorHAnsi" w:hAnsiTheme="majorHAnsi" w:cs="Times New Roman"/>
          <w:b w:val="0"/>
          <w:bCs w:val="0"/>
          <w:color w:val="auto"/>
          <w:sz w:val="28"/>
          <w:szCs w:val="28"/>
        </w:rPr>
        <w:t xml:space="preserve">Приложение </w:t>
      </w:r>
    </w:p>
    <w:p w:rsidR="0010210C" w:rsidRPr="0010210C" w:rsidRDefault="00E10A78" w:rsidP="00D8192D">
      <w:pPr>
        <w:spacing w:after="0" w:line="240" w:lineRule="auto"/>
        <w:ind w:firstLine="698"/>
        <w:jc w:val="right"/>
        <w:rPr>
          <w:rStyle w:val="a9"/>
          <w:rFonts w:ascii="Times New Roman" w:hAnsi="Times New Roman" w:cs="Times New Roman"/>
          <w:b w:val="0"/>
          <w:bCs w:val="0"/>
          <w:color w:val="auto"/>
          <w:sz w:val="24"/>
          <w:szCs w:val="24"/>
        </w:rPr>
      </w:pPr>
      <w:r w:rsidRPr="0010210C">
        <w:rPr>
          <w:rStyle w:val="a9"/>
          <w:rFonts w:ascii="Times New Roman" w:hAnsi="Times New Roman" w:cs="Times New Roman"/>
          <w:b w:val="0"/>
          <w:bCs w:val="0"/>
          <w:color w:val="auto"/>
          <w:sz w:val="24"/>
          <w:szCs w:val="24"/>
        </w:rPr>
        <w:t xml:space="preserve">к </w:t>
      </w:r>
      <w:hyperlink w:anchor="sub_0" w:history="1">
        <w:r w:rsidRPr="0010210C">
          <w:rPr>
            <w:rStyle w:val="a8"/>
            <w:rFonts w:ascii="Times New Roman" w:hAnsi="Times New Roman" w:cs="Times New Roman"/>
            <w:b w:val="0"/>
            <w:bCs w:val="0"/>
            <w:color w:val="auto"/>
            <w:sz w:val="24"/>
            <w:szCs w:val="24"/>
          </w:rPr>
          <w:t>постановлению</w:t>
        </w:r>
      </w:hyperlink>
      <w:r w:rsidRPr="0010210C">
        <w:rPr>
          <w:rStyle w:val="a9"/>
          <w:rFonts w:ascii="Times New Roman" w:hAnsi="Times New Roman" w:cs="Times New Roman"/>
          <w:b w:val="0"/>
          <w:bCs w:val="0"/>
          <w:color w:val="auto"/>
          <w:sz w:val="24"/>
          <w:szCs w:val="24"/>
        </w:rPr>
        <w:t xml:space="preserve"> администрации </w:t>
      </w:r>
    </w:p>
    <w:p w:rsidR="00E10A78" w:rsidRPr="0010210C" w:rsidRDefault="0010210C" w:rsidP="00D8192D">
      <w:pPr>
        <w:spacing w:after="0" w:line="240" w:lineRule="auto"/>
        <w:ind w:firstLine="698"/>
        <w:jc w:val="right"/>
        <w:rPr>
          <w:rFonts w:ascii="Times New Roman" w:hAnsi="Times New Roman" w:cs="Times New Roman"/>
          <w:sz w:val="24"/>
          <w:szCs w:val="24"/>
        </w:rPr>
      </w:pPr>
      <w:proofErr w:type="spellStart"/>
      <w:r w:rsidRPr="0010210C">
        <w:rPr>
          <w:rFonts w:ascii="Times New Roman" w:hAnsi="Times New Roman" w:cs="Times New Roman"/>
          <w:sz w:val="24"/>
          <w:szCs w:val="24"/>
        </w:rPr>
        <w:t>Западнодвинского</w:t>
      </w:r>
      <w:proofErr w:type="spellEnd"/>
      <w:r w:rsidRPr="0010210C">
        <w:rPr>
          <w:rFonts w:ascii="Times New Roman" w:hAnsi="Times New Roman" w:cs="Times New Roman"/>
          <w:sz w:val="24"/>
          <w:szCs w:val="24"/>
        </w:rPr>
        <w:t xml:space="preserve"> муниципального округа</w:t>
      </w:r>
    </w:p>
    <w:p w:rsidR="00E10A78" w:rsidRPr="0010210C" w:rsidRDefault="00E10A78" w:rsidP="00D8192D">
      <w:pPr>
        <w:spacing w:after="0" w:line="240" w:lineRule="auto"/>
        <w:ind w:firstLine="698"/>
        <w:jc w:val="right"/>
        <w:rPr>
          <w:rFonts w:ascii="Times New Roman" w:hAnsi="Times New Roman" w:cs="Times New Roman"/>
          <w:sz w:val="24"/>
          <w:szCs w:val="24"/>
        </w:rPr>
      </w:pPr>
      <w:r w:rsidRPr="0010210C">
        <w:rPr>
          <w:rStyle w:val="a9"/>
          <w:rFonts w:ascii="Times New Roman" w:hAnsi="Times New Roman" w:cs="Times New Roman"/>
          <w:b w:val="0"/>
          <w:bCs w:val="0"/>
          <w:color w:val="auto"/>
          <w:sz w:val="24"/>
          <w:szCs w:val="24"/>
        </w:rPr>
        <w:t xml:space="preserve">от </w:t>
      </w:r>
      <w:r w:rsidR="00D94A84" w:rsidRPr="0010210C">
        <w:rPr>
          <w:rStyle w:val="a9"/>
          <w:rFonts w:ascii="Times New Roman" w:hAnsi="Times New Roman" w:cs="Times New Roman"/>
          <w:b w:val="0"/>
          <w:bCs w:val="0"/>
          <w:color w:val="auto"/>
          <w:sz w:val="24"/>
          <w:szCs w:val="24"/>
        </w:rPr>
        <w:t>________</w:t>
      </w:r>
      <w:r w:rsidR="002B5DCA" w:rsidRPr="0010210C">
        <w:rPr>
          <w:rStyle w:val="a9"/>
          <w:rFonts w:ascii="Times New Roman" w:hAnsi="Times New Roman" w:cs="Times New Roman"/>
          <w:b w:val="0"/>
          <w:bCs w:val="0"/>
          <w:color w:val="auto"/>
          <w:sz w:val="24"/>
          <w:szCs w:val="24"/>
        </w:rPr>
        <w:t>2022</w:t>
      </w:r>
      <w:r w:rsidRPr="0010210C">
        <w:rPr>
          <w:rStyle w:val="a9"/>
          <w:rFonts w:ascii="Times New Roman" w:hAnsi="Times New Roman" w:cs="Times New Roman"/>
          <w:b w:val="0"/>
          <w:bCs w:val="0"/>
          <w:color w:val="auto"/>
          <w:sz w:val="24"/>
          <w:szCs w:val="24"/>
        </w:rPr>
        <w:t xml:space="preserve"> № </w:t>
      </w:r>
      <w:r w:rsidR="00D94A84" w:rsidRPr="0010210C">
        <w:rPr>
          <w:rStyle w:val="a9"/>
          <w:rFonts w:ascii="Times New Roman" w:hAnsi="Times New Roman" w:cs="Times New Roman"/>
          <w:b w:val="0"/>
          <w:bCs w:val="0"/>
          <w:color w:val="auto"/>
          <w:sz w:val="24"/>
          <w:szCs w:val="24"/>
        </w:rPr>
        <w:t>___</w:t>
      </w:r>
    </w:p>
    <w:p w:rsidR="00E10A78" w:rsidRDefault="00E10A78" w:rsidP="00D8192D">
      <w:pPr>
        <w:spacing w:after="0" w:line="240" w:lineRule="auto"/>
        <w:jc w:val="both"/>
        <w:rPr>
          <w:rStyle w:val="a9"/>
          <w:rFonts w:cs="Times New Roman"/>
          <w:sz w:val="28"/>
          <w:szCs w:val="28"/>
        </w:rPr>
      </w:pPr>
    </w:p>
    <w:p w:rsidR="00E10A78" w:rsidRDefault="00E10A78" w:rsidP="00D8192D">
      <w:pPr>
        <w:shd w:val="clear" w:color="auto" w:fill="FFFFFF"/>
        <w:spacing w:after="0" w:line="240" w:lineRule="auto"/>
        <w:jc w:val="both"/>
        <w:textAlignment w:val="baseline"/>
        <w:outlineLvl w:val="1"/>
        <w:rPr>
          <w:rFonts w:ascii="Times New Roman" w:hAnsi="Times New Roman" w:cs="Times New Roman"/>
          <w:color w:val="2D2D2D"/>
          <w:spacing w:val="2"/>
        </w:rPr>
      </w:pPr>
    </w:p>
    <w:p w:rsidR="00E10A78" w:rsidRPr="0071148E" w:rsidRDefault="00E10A78" w:rsidP="00D8192D">
      <w:pPr>
        <w:shd w:val="clear" w:color="auto" w:fill="FFFFFF"/>
        <w:spacing w:after="0" w:line="240" w:lineRule="auto"/>
        <w:jc w:val="both"/>
        <w:textAlignment w:val="baseline"/>
        <w:outlineLvl w:val="1"/>
        <w:rPr>
          <w:rFonts w:ascii="Times New Roman" w:hAnsi="Times New Roman" w:cs="Times New Roman"/>
          <w:color w:val="2D2D2D"/>
          <w:spacing w:val="2"/>
        </w:rPr>
      </w:pPr>
    </w:p>
    <w:p w:rsidR="00E10A78" w:rsidRPr="00D94A84" w:rsidRDefault="00E10A78" w:rsidP="00D8192D">
      <w:pPr>
        <w:shd w:val="clear" w:color="auto" w:fill="FFFFFF"/>
        <w:spacing w:after="0" w:line="240" w:lineRule="auto"/>
        <w:jc w:val="center"/>
        <w:textAlignment w:val="baseline"/>
        <w:outlineLvl w:val="1"/>
        <w:rPr>
          <w:rFonts w:ascii="Times New Roman" w:hAnsi="Times New Roman" w:cs="Times New Roman"/>
          <w:b/>
          <w:bCs/>
          <w:spacing w:val="2"/>
          <w:sz w:val="24"/>
          <w:szCs w:val="24"/>
        </w:rPr>
      </w:pPr>
      <w:r w:rsidRPr="00D94A84">
        <w:rPr>
          <w:rFonts w:ascii="Times New Roman" w:hAnsi="Times New Roman" w:cs="Times New Roman"/>
          <w:b/>
          <w:bCs/>
          <w:spacing w:val="2"/>
          <w:sz w:val="24"/>
          <w:szCs w:val="24"/>
        </w:rPr>
        <w:t>Административный регламент предоставления муниципальной услуги</w:t>
      </w:r>
    </w:p>
    <w:p w:rsidR="00E10A78" w:rsidRPr="00D94A84" w:rsidRDefault="00E10A78" w:rsidP="00195899">
      <w:pPr>
        <w:autoSpaceDE w:val="0"/>
        <w:autoSpaceDN w:val="0"/>
        <w:adjustRightInd w:val="0"/>
        <w:ind w:firstLine="540"/>
        <w:jc w:val="center"/>
        <w:outlineLvl w:val="0"/>
        <w:rPr>
          <w:rFonts w:ascii="Times New Roman" w:hAnsi="Times New Roman" w:cs="Times New Roman"/>
          <w:b/>
          <w:bCs/>
          <w:sz w:val="24"/>
          <w:szCs w:val="24"/>
        </w:rPr>
      </w:pPr>
      <w:r w:rsidRPr="00D94A84">
        <w:rPr>
          <w:rFonts w:ascii="Times New Roman" w:hAnsi="Times New Roman" w:cs="Times New Roman"/>
          <w:b/>
          <w:bCs/>
          <w:sz w:val="24"/>
          <w:szCs w:val="24"/>
        </w:rPr>
        <w:t>«</w:t>
      </w:r>
      <w:r w:rsidR="00266228" w:rsidRPr="00D94A84">
        <w:rPr>
          <w:rFonts w:ascii="Times New Roman" w:hAnsi="Times New Roman" w:cs="Times New Roman"/>
          <w:b/>
          <w:sz w:val="24"/>
          <w:szCs w:val="24"/>
        </w:rPr>
        <w:t xml:space="preserve">Предварительное согласование предоставления гражданину земельного участка, находящегося </w:t>
      </w:r>
      <w:r w:rsidR="00E23D40" w:rsidRPr="00D94A84">
        <w:rPr>
          <w:rFonts w:ascii="Times New Roman" w:hAnsi="Times New Roman" w:cs="Times New Roman"/>
          <w:b/>
          <w:sz w:val="24"/>
          <w:szCs w:val="24"/>
        </w:rPr>
        <w:t xml:space="preserve">в муниципальной собственности или государственная собственность на который не разграничена, </w:t>
      </w:r>
      <w:r w:rsidR="00266228" w:rsidRPr="00D94A84">
        <w:rPr>
          <w:rFonts w:ascii="Times New Roman" w:hAnsi="Times New Roman" w:cs="Times New Roman"/>
          <w:b/>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94A84">
        <w:rPr>
          <w:rFonts w:ascii="Times New Roman" w:hAnsi="Times New Roman" w:cs="Times New Roman"/>
          <w:b/>
          <w:bCs/>
          <w:sz w:val="24"/>
          <w:szCs w:val="24"/>
        </w:rPr>
        <w:t>»</w:t>
      </w:r>
    </w:p>
    <w:p w:rsidR="00E10A78" w:rsidRPr="006D613B" w:rsidRDefault="00E10A78" w:rsidP="00D8192D">
      <w:pPr>
        <w:shd w:val="clear" w:color="auto" w:fill="FFFFFF"/>
        <w:spacing w:after="0" w:line="240" w:lineRule="auto"/>
        <w:jc w:val="center"/>
        <w:textAlignment w:val="baseline"/>
        <w:rPr>
          <w:rFonts w:ascii="Arial" w:hAnsi="Arial" w:cs="Arial"/>
          <w:color w:val="2D2D2D"/>
          <w:spacing w:val="2"/>
          <w:sz w:val="21"/>
          <w:szCs w:val="21"/>
        </w:rPr>
      </w:pPr>
    </w:p>
    <w:p w:rsidR="00E10A78" w:rsidRPr="00D94A84" w:rsidRDefault="00E10A78" w:rsidP="00D8192D">
      <w:pPr>
        <w:shd w:val="clear" w:color="auto" w:fill="FFFFFF"/>
        <w:spacing w:after="0" w:line="240" w:lineRule="auto"/>
        <w:jc w:val="center"/>
        <w:textAlignment w:val="baseline"/>
        <w:outlineLvl w:val="2"/>
        <w:rPr>
          <w:rFonts w:ascii="Times New Roman" w:hAnsi="Times New Roman" w:cs="Times New Roman"/>
          <w:b/>
          <w:bCs/>
          <w:spacing w:val="2"/>
          <w:sz w:val="24"/>
          <w:szCs w:val="24"/>
        </w:rPr>
      </w:pPr>
      <w:r w:rsidRPr="00D94A84">
        <w:rPr>
          <w:rFonts w:ascii="Times New Roman" w:hAnsi="Times New Roman" w:cs="Times New Roman"/>
          <w:b/>
          <w:bCs/>
          <w:spacing w:val="2"/>
          <w:sz w:val="24"/>
          <w:szCs w:val="24"/>
        </w:rPr>
        <w:t xml:space="preserve">Раздел </w:t>
      </w:r>
      <w:r w:rsidRPr="00D94A84">
        <w:rPr>
          <w:rFonts w:ascii="Times New Roman" w:hAnsi="Times New Roman" w:cs="Times New Roman"/>
          <w:b/>
          <w:bCs/>
          <w:spacing w:val="2"/>
          <w:sz w:val="24"/>
          <w:szCs w:val="24"/>
          <w:lang w:val="en-US"/>
        </w:rPr>
        <w:t>I</w:t>
      </w:r>
      <w:r w:rsidRPr="00D94A84">
        <w:rPr>
          <w:rFonts w:ascii="Times New Roman" w:hAnsi="Times New Roman" w:cs="Times New Roman"/>
          <w:b/>
          <w:bCs/>
          <w:spacing w:val="2"/>
          <w:sz w:val="24"/>
          <w:szCs w:val="24"/>
        </w:rPr>
        <w:t>. Общие положения</w:t>
      </w:r>
    </w:p>
    <w:p w:rsidR="00E10A78" w:rsidRPr="00D94A84" w:rsidRDefault="00E10A78" w:rsidP="00D8192D">
      <w:pPr>
        <w:shd w:val="clear" w:color="auto" w:fill="FFFFFF"/>
        <w:spacing w:after="0" w:line="240" w:lineRule="auto"/>
        <w:jc w:val="center"/>
        <w:textAlignment w:val="baseline"/>
        <w:outlineLvl w:val="2"/>
        <w:rPr>
          <w:rFonts w:ascii="Times New Roman" w:hAnsi="Times New Roman" w:cs="Times New Roman"/>
          <w:b/>
          <w:bCs/>
          <w:spacing w:val="2"/>
          <w:sz w:val="24"/>
          <w:szCs w:val="24"/>
        </w:rPr>
      </w:pPr>
    </w:p>
    <w:p w:rsidR="00E10A78" w:rsidRPr="00D94A84" w:rsidRDefault="00E10A78" w:rsidP="000B44D7">
      <w:pPr>
        <w:shd w:val="clear" w:color="auto" w:fill="FFFFFF"/>
        <w:spacing w:after="0" w:line="240" w:lineRule="auto"/>
        <w:jc w:val="center"/>
        <w:textAlignment w:val="baseline"/>
        <w:outlineLvl w:val="2"/>
        <w:rPr>
          <w:rFonts w:ascii="Times New Roman" w:hAnsi="Times New Roman" w:cs="Times New Roman"/>
          <w:b/>
          <w:bCs/>
          <w:spacing w:val="2"/>
          <w:sz w:val="24"/>
          <w:szCs w:val="24"/>
        </w:rPr>
      </w:pPr>
      <w:r w:rsidRPr="00D94A84">
        <w:rPr>
          <w:rFonts w:ascii="Times New Roman" w:hAnsi="Times New Roman" w:cs="Times New Roman"/>
          <w:b/>
          <w:bCs/>
          <w:spacing w:val="2"/>
          <w:sz w:val="24"/>
          <w:szCs w:val="24"/>
        </w:rPr>
        <w:t>Подраздел I. Предмет регулирования административного регламента</w:t>
      </w:r>
    </w:p>
    <w:p w:rsidR="00E10A78" w:rsidRPr="00D94A84" w:rsidRDefault="00D41215" w:rsidP="00A3224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94A84">
        <w:rPr>
          <w:rFonts w:ascii="Times New Roman" w:hAnsi="Times New Roman" w:cs="Times New Roman"/>
          <w:sz w:val="24"/>
          <w:szCs w:val="24"/>
        </w:rPr>
        <w:t xml:space="preserve">  </w:t>
      </w:r>
      <w:r w:rsidR="00E10A78" w:rsidRPr="00D94A84">
        <w:rPr>
          <w:rFonts w:ascii="Times New Roman" w:hAnsi="Times New Roman" w:cs="Times New Roman"/>
          <w:sz w:val="24"/>
          <w:szCs w:val="24"/>
        </w:rPr>
        <w:t xml:space="preserve">1. </w:t>
      </w:r>
      <w:proofErr w:type="gramStart"/>
      <w:r w:rsidR="00E10A78" w:rsidRPr="00D94A84">
        <w:rPr>
          <w:rFonts w:ascii="Times New Roman" w:hAnsi="Times New Roman" w:cs="Times New Roman"/>
          <w:sz w:val="24"/>
          <w:szCs w:val="24"/>
        </w:rPr>
        <w:t>Административный регламент предоставления муниципальной услуги «</w:t>
      </w:r>
      <w:r w:rsidR="00346097" w:rsidRPr="00D94A84">
        <w:rPr>
          <w:rFonts w:ascii="Times New Roman" w:hAnsi="Times New Roman" w:cs="Times New Roman"/>
          <w:sz w:val="24"/>
          <w:szCs w:val="24"/>
        </w:rPr>
        <w:t xml:space="preserve">Предварительное согласование предоставления гражданину земельного участка, находящегося </w:t>
      </w:r>
      <w:r w:rsidR="00E23D40" w:rsidRPr="00D94A84">
        <w:rPr>
          <w:rFonts w:ascii="Times New Roman" w:hAnsi="Times New Roman" w:cs="Times New Roman"/>
          <w:sz w:val="24"/>
          <w:szCs w:val="24"/>
        </w:rPr>
        <w:t xml:space="preserve">в муниципальной собственности или государственная собственность на которые не разграничена, </w:t>
      </w:r>
      <w:r w:rsidR="00346097" w:rsidRPr="00D94A84">
        <w:rPr>
          <w:rFonts w:ascii="Times New Roman" w:hAnsi="Times New Roman" w:cs="Times New Roman"/>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E10A78" w:rsidRPr="00D94A84">
        <w:rPr>
          <w:rFonts w:ascii="Times New Roman" w:hAnsi="Times New Roman" w:cs="Times New Roman"/>
          <w:sz w:val="24"/>
          <w:szCs w:val="24"/>
        </w:rPr>
        <w:t xml:space="preserve">» (далее, соответственно, - административный регламент, муниципальная услуга) разработан в целях повышения качества предоставления </w:t>
      </w:r>
      <w:r w:rsidR="00FB54D5" w:rsidRPr="00D94A84">
        <w:rPr>
          <w:rFonts w:ascii="Times New Roman" w:hAnsi="Times New Roman" w:cs="Times New Roman"/>
          <w:sz w:val="24"/>
          <w:szCs w:val="24"/>
        </w:rPr>
        <w:t xml:space="preserve">муниципальной </w:t>
      </w:r>
      <w:r w:rsidR="00E10A78" w:rsidRPr="00D94A84">
        <w:rPr>
          <w:rFonts w:ascii="Times New Roman" w:hAnsi="Times New Roman" w:cs="Times New Roman"/>
          <w:sz w:val="24"/>
          <w:szCs w:val="24"/>
        </w:rPr>
        <w:t>услуги и устанавливает порядок  предоставления муниципальной</w:t>
      </w:r>
      <w:proofErr w:type="gramEnd"/>
      <w:r w:rsidR="00E10A78" w:rsidRPr="00D94A84">
        <w:rPr>
          <w:rFonts w:ascii="Times New Roman" w:hAnsi="Times New Roman" w:cs="Times New Roman"/>
          <w:sz w:val="24"/>
          <w:szCs w:val="24"/>
        </w:rPr>
        <w:t xml:space="preserve"> услуги и стандарт предоставления муниципальной услуги.</w:t>
      </w:r>
    </w:p>
    <w:p w:rsidR="00D41215" w:rsidRPr="00D94A84" w:rsidRDefault="00D41215" w:rsidP="00A322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94A84">
        <w:rPr>
          <w:rFonts w:ascii="Times New Roman" w:hAnsi="Times New Roman" w:cs="Times New Roman"/>
          <w:sz w:val="24"/>
          <w:szCs w:val="24"/>
        </w:rPr>
        <w:t xml:space="preserve">  2. </w:t>
      </w:r>
      <w:proofErr w:type="gramStart"/>
      <w:r w:rsidR="00346097" w:rsidRPr="00D94A84">
        <w:rPr>
          <w:rFonts w:ascii="Times New Roman" w:hAnsi="Times New Roman" w:cs="Times New Roman"/>
          <w:sz w:val="24"/>
          <w:szCs w:val="24"/>
        </w:rPr>
        <w:t>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пунктом 2 статьи 3.7 Федерального закона от 25.10.2001 № 137-ФЗ «О введении в действие Земельного кодекса Российской Федерации» (далее – Закон № 137-ФЗ), или в случае, если границы такого земельного участка подлежат уточнению в соответствии с Федеральным законом от 13.07.2015 № 218-ФЗ «О</w:t>
      </w:r>
      <w:proofErr w:type="gramEnd"/>
      <w:r w:rsidR="00346097" w:rsidRPr="00D94A84">
        <w:rPr>
          <w:rFonts w:ascii="Times New Roman" w:hAnsi="Times New Roman" w:cs="Times New Roman"/>
          <w:sz w:val="24"/>
          <w:szCs w:val="24"/>
        </w:rPr>
        <w:t xml:space="preserve"> </w:t>
      </w:r>
      <w:r w:rsidR="001C0895" w:rsidRPr="00D94A84">
        <w:rPr>
          <w:rFonts w:ascii="Times New Roman" w:hAnsi="Times New Roman" w:cs="Times New Roman"/>
          <w:sz w:val="24"/>
          <w:szCs w:val="24"/>
        </w:rPr>
        <w:t>муниципальной</w:t>
      </w:r>
      <w:r w:rsidR="00346097" w:rsidRPr="00D94A84">
        <w:rPr>
          <w:rFonts w:ascii="Times New Roman" w:hAnsi="Times New Roman" w:cs="Times New Roman"/>
          <w:sz w:val="24"/>
          <w:szCs w:val="24"/>
        </w:rPr>
        <w:t xml:space="preserve"> регистрации недвижимости».</w:t>
      </w:r>
    </w:p>
    <w:p w:rsidR="002B5DCA" w:rsidRPr="00D94A84" w:rsidRDefault="002B5DCA" w:rsidP="002B5DCA">
      <w:pPr>
        <w:widowControl w:val="0"/>
        <w:autoSpaceDE w:val="0"/>
        <w:autoSpaceDN w:val="0"/>
        <w:adjustRightInd w:val="0"/>
        <w:spacing w:after="0"/>
        <w:ind w:firstLine="539"/>
        <w:jc w:val="both"/>
        <w:rPr>
          <w:rFonts w:ascii="Times New Roman" w:hAnsi="Times New Roman" w:cs="Times New Roman"/>
          <w:sz w:val="24"/>
          <w:szCs w:val="24"/>
        </w:rPr>
      </w:pPr>
    </w:p>
    <w:p w:rsidR="007954F0" w:rsidRPr="00D94A84" w:rsidRDefault="00D41215" w:rsidP="00D41215">
      <w:pPr>
        <w:pStyle w:val="ConsPlusNormal"/>
        <w:ind w:firstLine="567"/>
        <w:jc w:val="center"/>
        <w:rPr>
          <w:rFonts w:ascii="Times New Roman" w:hAnsi="Times New Roman" w:cs="Times New Roman"/>
          <w:b/>
          <w:sz w:val="24"/>
          <w:szCs w:val="24"/>
        </w:rPr>
      </w:pPr>
      <w:r w:rsidRPr="00D94A84">
        <w:rPr>
          <w:rFonts w:ascii="Times New Roman" w:hAnsi="Times New Roman" w:cs="Times New Roman"/>
          <w:b/>
          <w:sz w:val="24"/>
          <w:szCs w:val="24"/>
        </w:rPr>
        <w:t xml:space="preserve">Подраздел </w:t>
      </w:r>
      <w:r w:rsidRPr="00D94A84">
        <w:rPr>
          <w:rFonts w:ascii="Times New Roman" w:hAnsi="Times New Roman" w:cs="Times New Roman"/>
          <w:b/>
          <w:sz w:val="24"/>
          <w:szCs w:val="24"/>
          <w:lang w:val="en-US"/>
        </w:rPr>
        <w:t>II</w:t>
      </w:r>
      <w:r w:rsidRPr="00D94A84">
        <w:rPr>
          <w:rFonts w:ascii="Times New Roman" w:hAnsi="Times New Roman" w:cs="Times New Roman"/>
          <w:b/>
          <w:sz w:val="24"/>
          <w:szCs w:val="24"/>
        </w:rPr>
        <w:t>. Круг заявителей</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 Правом на получение муниципальной услуги обладают следующие граждане (далее – Заявители):</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3.1. Граждане, использующие гараж, являющийся объектом капитального строительства и возведенный до 30.12.2004, в случаях:</w:t>
      </w:r>
    </w:p>
    <w:p w:rsidR="00D41215" w:rsidRPr="00D94A84" w:rsidRDefault="00D41215"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1) если земельный участок для размещения гаража был предоставлен гражданину или передан ему какой-либо организацией (в том числе</w:t>
      </w:r>
      <w:r w:rsidR="00D94A84">
        <w:rPr>
          <w:rFonts w:ascii="Times New Roman" w:hAnsi="Times New Roman" w:cs="Times New Roman"/>
          <w:sz w:val="24"/>
          <w:szCs w:val="24"/>
        </w:rPr>
        <w:t>,</w:t>
      </w:r>
      <w:r w:rsidRPr="00D94A84">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w:t>
      </w:r>
      <w:r w:rsidR="00F42EAE" w:rsidRPr="00D94A84">
        <w:rPr>
          <w:rFonts w:ascii="Times New Roman" w:hAnsi="Times New Roman" w:cs="Times New Roman"/>
          <w:sz w:val="24"/>
          <w:szCs w:val="24"/>
        </w:rPr>
        <w:t>,</w:t>
      </w:r>
      <w:r w:rsidRPr="00D94A84">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D41215" w:rsidRPr="00D94A84" w:rsidRDefault="00D41215" w:rsidP="00D26139">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 xml:space="preserve">2) если земельный участок образован из земельного участка, предоставленного или выделенного иным способом гаражному </w:t>
      </w:r>
      <w:proofErr w:type="gramStart"/>
      <w:r w:rsidRPr="00D94A84">
        <w:rPr>
          <w:rFonts w:ascii="Times New Roman" w:hAnsi="Times New Roman" w:cs="Times New Roman"/>
          <w:sz w:val="24"/>
          <w:szCs w:val="24"/>
        </w:rPr>
        <w:t>кооперативу</w:t>
      </w:r>
      <w:proofErr w:type="gramEnd"/>
      <w:r w:rsidRPr="00D94A84">
        <w:rPr>
          <w:rFonts w:ascii="Times New Roman" w:hAnsi="Times New Roman" w:cs="Times New Roman"/>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w:t>
      </w:r>
      <w:r w:rsidR="00D26139" w:rsidRPr="00D94A84">
        <w:rPr>
          <w:rFonts w:ascii="Times New Roman" w:hAnsi="Times New Roman" w:cs="Times New Roman"/>
          <w:sz w:val="24"/>
          <w:szCs w:val="24"/>
        </w:rPr>
        <w:t>вливающего такое распределение.</w:t>
      </w:r>
    </w:p>
    <w:p w:rsidR="00D41215" w:rsidRPr="00D94A84" w:rsidRDefault="00D26139" w:rsidP="00D26139">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w:t>
      </w:r>
      <w:r w:rsidR="00D41215" w:rsidRPr="00D94A84">
        <w:rPr>
          <w:rFonts w:ascii="Times New Roman" w:hAnsi="Times New Roman" w:cs="Times New Roman"/>
          <w:sz w:val="24"/>
          <w:szCs w:val="24"/>
        </w:rPr>
        <w:t>2. Граждане, являющиеся наследниками гра</w:t>
      </w:r>
      <w:r w:rsidRPr="00D94A84">
        <w:rPr>
          <w:rFonts w:ascii="Times New Roman" w:hAnsi="Times New Roman" w:cs="Times New Roman"/>
          <w:sz w:val="24"/>
          <w:szCs w:val="24"/>
        </w:rPr>
        <w:t>жданина, указанного в  пункте 3.1.</w:t>
      </w:r>
      <w:r w:rsidR="00D41215" w:rsidRPr="00D94A84">
        <w:rPr>
          <w:rFonts w:ascii="Times New Roman" w:hAnsi="Times New Roman" w:cs="Times New Roman"/>
          <w:sz w:val="24"/>
          <w:szCs w:val="24"/>
        </w:rPr>
        <w:t xml:space="preserve"> </w:t>
      </w:r>
      <w:r w:rsidR="00D41215" w:rsidRPr="00D94A84">
        <w:rPr>
          <w:rFonts w:ascii="Times New Roman" w:hAnsi="Times New Roman" w:cs="Times New Roman"/>
          <w:sz w:val="24"/>
          <w:szCs w:val="24"/>
        </w:rPr>
        <w:lastRenderedPageBreak/>
        <w:t>настоящего Регламента, использовавшего гараж, являющийся объектом капитального строительст</w:t>
      </w:r>
      <w:r w:rsidRPr="00D94A84">
        <w:rPr>
          <w:rFonts w:ascii="Times New Roman" w:hAnsi="Times New Roman" w:cs="Times New Roman"/>
          <w:sz w:val="24"/>
          <w:szCs w:val="24"/>
        </w:rPr>
        <w:t>ва и возведенный до 30.12.2004.</w:t>
      </w:r>
    </w:p>
    <w:p w:rsidR="00D41215" w:rsidRPr="00D94A84" w:rsidRDefault="00D26139" w:rsidP="00D41215">
      <w:pPr>
        <w:pStyle w:val="ConsPlusNormal"/>
        <w:ind w:firstLine="567"/>
        <w:jc w:val="both"/>
        <w:rPr>
          <w:rFonts w:ascii="Times New Roman" w:hAnsi="Times New Roman" w:cs="Times New Roman"/>
          <w:sz w:val="24"/>
          <w:szCs w:val="24"/>
        </w:rPr>
      </w:pPr>
      <w:r w:rsidRPr="00D94A84">
        <w:rPr>
          <w:rFonts w:ascii="Times New Roman" w:hAnsi="Times New Roman" w:cs="Times New Roman"/>
          <w:sz w:val="24"/>
          <w:szCs w:val="24"/>
        </w:rPr>
        <w:t>3.3</w:t>
      </w:r>
      <w:r w:rsidR="00D41215" w:rsidRPr="00D94A84">
        <w:rPr>
          <w:rFonts w:ascii="Times New Roman" w:hAnsi="Times New Roman" w:cs="Times New Roman"/>
          <w:sz w:val="24"/>
          <w:szCs w:val="24"/>
        </w:rPr>
        <w:t>. Граждане, приобретшие гараж по соглашению у гражда</w:t>
      </w:r>
      <w:r w:rsidRPr="00D94A84">
        <w:rPr>
          <w:rFonts w:ascii="Times New Roman" w:hAnsi="Times New Roman" w:cs="Times New Roman"/>
          <w:sz w:val="24"/>
          <w:szCs w:val="24"/>
        </w:rPr>
        <w:t>нина, указанного в  пункте 3.1.</w:t>
      </w:r>
      <w:r w:rsidR="00D41215" w:rsidRPr="00D94A84">
        <w:rPr>
          <w:rFonts w:ascii="Times New Roman" w:hAnsi="Times New Roman" w:cs="Times New Roman"/>
          <w:sz w:val="24"/>
          <w:szCs w:val="24"/>
        </w:rPr>
        <w:t xml:space="preserve"> настоящего Регламента, использовавшего гараж, являющийся объектом капитального строительства и возведенный до 30.12.2004.</w:t>
      </w:r>
    </w:p>
    <w:p w:rsidR="00D26139" w:rsidRPr="00D94A84" w:rsidRDefault="00E10A78" w:rsidP="002B5DCA">
      <w:pPr>
        <w:pStyle w:val="ConsPlusNormal"/>
        <w:ind w:firstLine="567"/>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w:t>
      </w:r>
      <w:r w:rsidR="00D26139" w:rsidRPr="00D94A84">
        <w:rPr>
          <w:rFonts w:ascii="Times New Roman" w:hAnsi="Times New Roman" w:cs="Times New Roman"/>
          <w:b/>
          <w:bCs/>
          <w:sz w:val="24"/>
          <w:szCs w:val="24"/>
          <w:lang w:val="en-US"/>
        </w:rPr>
        <w:t>I</w:t>
      </w:r>
      <w:r w:rsidRPr="00D94A84">
        <w:rPr>
          <w:rFonts w:ascii="Times New Roman" w:hAnsi="Times New Roman" w:cs="Times New Roman"/>
          <w:b/>
          <w:bCs/>
          <w:sz w:val="24"/>
          <w:szCs w:val="24"/>
          <w:lang w:val="en-US"/>
        </w:rPr>
        <w:t>I</w:t>
      </w:r>
      <w:r w:rsidRPr="00D94A84">
        <w:rPr>
          <w:rFonts w:ascii="Times New Roman" w:hAnsi="Times New Roman" w:cs="Times New Roman"/>
          <w:b/>
          <w:bCs/>
          <w:sz w:val="24"/>
          <w:szCs w:val="24"/>
        </w:rPr>
        <w:t xml:space="preserve">. </w:t>
      </w:r>
      <w:r w:rsidR="00D26139" w:rsidRPr="00D94A84">
        <w:rPr>
          <w:rFonts w:ascii="Times New Roman" w:hAnsi="Times New Roman" w:cs="Times New Roman"/>
          <w:b/>
          <w:bCs/>
          <w:sz w:val="24"/>
          <w:szCs w:val="24"/>
        </w:rPr>
        <w:t>Требования к порядку информирования о предоставлении муниципальной услуги.</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4. Информирование о порядке предоставления Услуги осуществляется:</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1) непосредственно при личном приеме заявителя в Комитете по управлению имуществом </w:t>
      </w:r>
      <w:proofErr w:type="spellStart"/>
      <w:r w:rsidR="00903E70">
        <w:rPr>
          <w:rFonts w:ascii="Times New Roman" w:hAnsi="Times New Roman" w:cs="Times New Roman"/>
          <w:sz w:val="24"/>
          <w:szCs w:val="24"/>
        </w:rPr>
        <w:t>Западнодвинского</w:t>
      </w:r>
      <w:proofErr w:type="spellEnd"/>
      <w:r w:rsidR="00903E70">
        <w:rPr>
          <w:rFonts w:ascii="Times New Roman" w:hAnsi="Times New Roman" w:cs="Times New Roman"/>
          <w:sz w:val="24"/>
          <w:szCs w:val="24"/>
        </w:rPr>
        <w:t xml:space="preserve"> муниципального округа</w:t>
      </w:r>
      <w:r w:rsidR="00903E70" w:rsidRPr="00D94A84">
        <w:rPr>
          <w:rFonts w:ascii="Times New Roman" w:hAnsi="Times New Roman" w:cs="Times New Roman"/>
          <w:sz w:val="24"/>
          <w:szCs w:val="24"/>
        </w:rPr>
        <w:t xml:space="preserve"> </w:t>
      </w:r>
      <w:r w:rsidRPr="00D94A84">
        <w:rPr>
          <w:rFonts w:ascii="Times New Roman" w:hAnsi="Times New Roman" w:cs="Times New Roman"/>
          <w:sz w:val="24"/>
          <w:szCs w:val="24"/>
        </w:rPr>
        <w:t>(далее – Комитет) или многофункциональном центре предоставления государственных и муниципальных услуг (далее - многофункциональный центр);</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2) по телефону Комитета или многофункционального центра;</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4) посредством размещения:</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 на региональном портале государственных и муниципальных услуг (функций) (далее - региональный портал);</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 на официальном сайте Администрации </w:t>
      </w:r>
      <w:proofErr w:type="spellStart"/>
      <w:r w:rsidR="00903E70">
        <w:rPr>
          <w:rFonts w:ascii="Times New Roman" w:hAnsi="Times New Roman" w:cs="Times New Roman"/>
          <w:sz w:val="24"/>
          <w:szCs w:val="24"/>
        </w:rPr>
        <w:t>Западнодвинского</w:t>
      </w:r>
      <w:proofErr w:type="spellEnd"/>
      <w:r w:rsidR="00903E70">
        <w:rPr>
          <w:rFonts w:ascii="Times New Roman" w:hAnsi="Times New Roman" w:cs="Times New Roman"/>
          <w:sz w:val="24"/>
          <w:szCs w:val="24"/>
        </w:rPr>
        <w:t xml:space="preserve"> муниципального округа</w:t>
      </w:r>
      <w:r w:rsidR="00903E70" w:rsidRPr="00D94A84">
        <w:rPr>
          <w:rFonts w:ascii="Times New Roman" w:hAnsi="Times New Roman" w:cs="Times New Roman"/>
          <w:sz w:val="24"/>
          <w:szCs w:val="24"/>
        </w:rPr>
        <w:t xml:space="preserve"> </w:t>
      </w:r>
      <w:r w:rsidRPr="00D94A84">
        <w:rPr>
          <w:rFonts w:ascii="Times New Roman" w:hAnsi="Times New Roman" w:cs="Times New Roman"/>
          <w:sz w:val="24"/>
          <w:szCs w:val="24"/>
        </w:rPr>
        <w:t>и (или) многофункционального центра в информационно-телекоммуникационной сети "Интернет" (далее - Официальные сайты);</w:t>
      </w:r>
    </w:p>
    <w:p w:rsidR="00D26139" w:rsidRPr="00D94A84" w:rsidRDefault="00D26139"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5) посредством размещения информации на информационных стендах Комитета или многофункционального центра.</w:t>
      </w:r>
    </w:p>
    <w:p w:rsidR="003C586B" w:rsidRPr="00D94A84" w:rsidRDefault="003C586B" w:rsidP="00D26139">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5. Сведения о месте нахождения, графике работы, контактных телефонах, адресе электронной почты и адресе сайта </w:t>
      </w:r>
      <w:r w:rsidR="00F42EAE" w:rsidRPr="00D94A84">
        <w:rPr>
          <w:rFonts w:ascii="Times New Roman" w:hAnsi="Times New Roman" w:cs="Times New Roman"/>
          <w:sz w:val="24"/>
          <w:szCs w:val="24"/>
        </w:rPr>
        <w:t xml:space="preserve">Комитета </w:t>
      </w:r>
      <w:r w:rsidRPr="00D94A84">
        <w:rPr>
          <w:rFonts w:ascii="Times New Roman" w:hAnsi="Times New Roman" w:cs="Times New Roman"/>
          <w:sz w:val="24"/>
          <w:szCs w:val="24"/>
        </w:rPr>
        <w:t>в информационно-телекоммуникационной сети Интернет представлены в приложении 1 к административному регламенту.</w:t>
      </w:r>
    </w:p>
    <w:p w:rsidR="00D26139" w:rsidRPr="00D94A84" w:rsidRDefault="00D26139" w:rsidP="00D26139">
      <w:pPr>
        <w:spacing w:after="0" w:line="240" w:lineRule="auto"/>
        <w:jc w:val="both"/>
        <w:rPr>
          <w:rFonts w:ascii="Times New Roman" w:hAnsi="Times New Roman" w:cs="Times New Roman"/>
          <w:sz w:val="24"/>
          <w:szCs w:val="24"/>
        </w:rPr>
      </w:pPr>
    </w:p>
    <w:p w:rsidR="002B5DCA" w:rsidRPr="00D94A84" w:rsidRDefault="002B5DCA" w:rsidP="00D26139">
      <w:pPr>
        <w:spacing w:after="0" w:line="240" w:lineRule="auto"/>
        <w:jc w:val="both"/>
        <w:rPr>
          <w:rFonts w:ascii="Times New Roman" w:hAnsi="Times New Roman" w:cs="Times New Roman"/>
          <w:sz w:val="24"/>
          <w:szCs w:val="24"/>
        </w:rPr>
      </w:pPr>
    </w:p>
    <w:p w:rsidR="00E10A78" w:rsidRPr="00D94A84" w:rsidRDefault="00E10A78" w:rsidP="00D8192D">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Раздел II. Стандарт предоставления муниципальной услуги</w:t>
      </w:r>
    </w:p>
    <w:p w:rsidR="00E10A78" w:rsidRPr="00D94A84" w:rsidRDefault="00E10A78" w:rsidP="00D8192D">
      <w:pPr>
        <w:pStyle w:val="Pro-Gramma"/>
        <w:spacing w:before="0" w:line="240" w:lineRule="auto"/>
        <w:ind w:left="0" w:firstLine="570"/>
        <w:jc w:val="center"/>
        <w:rPr>
          <w:rStyle w:val="TextNPA"/>
          <w:b/>
          <w:bCs/>
          <w:color w:val="000000"/>
          <w:sz w:val="24"/>
          <w:szCs w:val="24"/>
        </w:rPr>
      </w:pPr>
      <w:r w:rsidRPr="00D94A84">
        <w:rPr>
          <w:rStyle w:val="TextNPA"/>
          <w:b/>
          <w:bCs/>
          <w:color w:val="000000"/>
          <w:sz w:val="24"/>
          <w:szCs w:val="24"/>
        </w:rPr>
        <w:t xml:space="preserve">Подраздел </w:t>
      </w:r>
      <w:r w:rsidRPr="00D94A84">
        <w:rPr>
          <w:rStyle w:val="TextNPA"/>
          <w:b/>
          <w:bCs/>
          <w:color w:val="000000"/>
          <w:sz w:val="24"/>
          <w:szCs w:val="24"/>
          <w:lang w:val="en-US"/>
        </w:rPr>
        <w:t>I</w:t>
      </w:r>
      <w:r w:rsidRPr="00D94A84">
        <w:rPr>
          <w:rStyle w:val="TextNPA"/>
          <w:b/>
          <w:bCs/>
          <w:color w:val="000000"/>
          <w:sz w:val="24"/>
          <w:szCs w:val="24"/>
        </w:rPr>
        <w:t>. Наименование муниципальной услуги</w:t>
      </w:r>
    </w:p>
    <w:p w:rsidR="00E10A78" w:rsidRPr="00D94A84" w:rsidRDefault="003C586B" w:rsidP="00002836">
      <w:pPr>
        <w:pStyle w:val="Pro-Gramma"/>
        <w:spacing w:before="0" w:line="240" w:lineRule="auto"/>
        <w:ind w:left="0" w:firstLine="570"/>
        <w:rPr>
          <w:rStyle w:val="TextNPA"/>
          <w:color w:val="000000"/>
          <w:sz w:val="24"/>
          <w:szCs w:val="24"/>
        </w:rPr>
      </w:pPr>
      <w:r w:rsidRPr="00D94A84">
        <w:rPr>
          <w:rStyle w:val="TextNPA"/>
          <w:color w:val="000000"/>
          <w:sz w:val="24"/>
          <w:szCs w:val="24"/>
        </w:rPr>
        <w:t xml:space="preserve"> 6</w:t>
      </w:r>
      <w:r w:rsidR="00E10A78" w:rsidRPr="00D94A84">
        <w:rPr>
          <w:rStyle w:val="TextNPA"/>
          <w:color w:val="000000"/>
          <w:sz w:val="24"/>
          <w:szCs w:val="24"/>
        </w:rPr>
        <w:t xml:space="preserve">. </w:t>
      </w:r>
      <w:proofErr w:type="gramStart"/>
      <w:r w:rsidR="00E10A78" w:rsidRPr="00D94A84">
        <w:rPr>
          <w:rStyle w:val="TextNPA"/>
          <w:color w:val="000000"/>
          <w:sz w:val="24"/>
          <w:szCs w:val="24"/>
        </w:rPr>
        <w:t xml:space="preserve">Наименование муниципальной услуги - </w:t>
      </w:r>
      <w:r w:rsidR="00E10A78" w:rsidRPr="00D94A84">
        <w:rPr>
          <w:rFonts w:ascii="Times New Roman" w:hAnsi="Times New Roman" w:cs="Times New Roman"/>
        </w:rPr>
        <w:t>«</w:t>
      </w:r>
      <w:r w:rsidR="00B06B03" w:rsidRPr="00D94A84">
        <w:rPr>
          <w:rFonts w:ascii="Times New Roman" w:hAnsi="Times New Roman" w:cs="Times New Roman"/>
        </w:rPr>
        <w:t xml:space="preserve">Предварительное согласование предоставления гражданину земельного участка, находящегося </w:t>
      </w:r>
      <w:r w:rsidR="003D6120" w:rsidRPr="00D94A84">
        <w:rPr>
          <w:rFonts w:ascii="Times New Roman" w:hAnsi="Times New Roman" w:cs="Times New Roman"/>
        </w:rPr>
        <w:t xml:space="preserve">в муниципальной собственности или государственная собственность на который не разграничена, </w:t>
      </w:r>
      <w:r w:rsidR="00B06B03" w:rsidRPr="00D94A84">
        <w:rPr>
          <w:rFonts w:ascii="Times New Roman" w:hAnsi="Times New Roman" w:cs="Times New Roman"/>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E10A78" w:rsidRPr="00D94A84">
        <w:rPr>
          <w:rFonts w:ascii="Times New Roman" w:hAnsi="Times New Roman" w:cs="Times New Roman"/>
        </w:rPr>
        <w:t>».</w:t>
      </w:r>
      <w:proofErr w:type="gramEnd"/>
    </w:p>
    <w:p w:rsidR="00E10A78" w:rsidRPr="00D94A84" w:rsidRDefault="00E10A78" w:rsidP="00D8192D">
      <w:pPr>
        <w:pStyle w:val="Pro-Gramma"/>
        <w:spacing w:before="0" w:line="240" w:lineRule="auto"/>
        <w:ind w:left="0" w:firstLine="570"/>
        <w:jc w:val="center"/>
        <w:rPr>
          <w:rStyle w:val="TextNPA"/>
          <w:b/>
          <w:bCs/>
          <w:color w:val="000000"/>
          <w:sz w:val="24"/>
          <w:szCs w:val="24"/>
        </w:rPr>
      </w:pPr>
    </w:p>
    <w:p w:rsidR="00E10A78" w:rsidRPr="00D94A84" w:rsidRDefault="00E10A78" w:rsidP="00D8192D">
      <w:pPr>
        <w:pStyle w:val="Pro-Gramma"/>
        <w:spacing w:before="0" w:line="240" w:lineRule="auto"/>
        <w:ind w:left="0" w:firstLine="570"/>
        <w:jc w:val="center"/>
        <w:rPr>
          <w:rStyle w:val="TextNPA"/>
          <w:b/>
          <w:bCs/>
          <w:color w:val="000000"/>
          <w:sz w:val="24"/>
          <w:szCs w:val="24"/>
        </w:rPr>
      </w:pPr>
      <w:r w:rsidRPr="00D94A84">
        <w:rPr>
          <w:rStyle w:val="TextNPA"/>
          <w:b/>
          <w:bCs/>
          <w:color w:val="000000"/>
          <w:sz w:val="24"/>
          <w:szCs w:val="24"/>
        </w:rPr>
        <w:t xml:space="preserve">Подраздел </w:t>
      </w:r>
      <w:r w:rsidRPr="00D94A84">
        <w:rPr>
          <w:rStyle w:val="TextNPA"/>
          <w:b/>
          <w:bCs/>
          <w:color w:val="000000"/>
          <w:sz w:val="24"/>
          <w:szCs w:val="24"/>
          <w:lang w:val="en-US"/>
        </w:rPr>
        <w:t>II</w:t>
      </w:r>
      <w:r w:rsidRPr="00D94A84">
        <w:rPr>
          <w:rStyle w:val="TextNPA"/>
          <w:b/>
          <w:bCs/>
          <w:color w:val="000000"/>
          <w:sz w:val="24"/>
          <w:szCs w:val="24"/>
        </w:rPr>
        <w:t>. Наименование органа предоставляющего муниципальную услугу</w:t>
      </w:r>
    </w:p>
    <w:p w:rsidR="00E10A78" w:rsidRPr="00D94A84" w:rsidRDefault="003C586B" w:rsidP="00D8192D">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7</w:t>
      </w:r>
      <w:r w:rsidR="00E10A78" w:rsidRPr="00D94A84">
        <w:rPr>
          <w:rFonts w:ascii="Times New Roman" w:hAnsi="Times New Roman" w:cs="Times New Roman"/>
          <w:sz w:val="24"/>
          <w:szCs w:val="24"/>
        </w:rPr>
        <w:t>. Муниципальная услуга предоставляется</w:t>
      </w:r>
      <w:r w:rsidR="00D30F61" w:rsidRPr="00D94A84">
        <w:rPr>
          <w:rFonts w:ascii="Times New Roman" w:hAnsi="Times New Roman" w:cs="Times New Roman"/>
          <w:sz w:val="24"/>
          <w:szCs w:val="24"/>
        </w:rPr>
        <w:t xml:space="preserve"> Администрацией </w:t>
      </w:r>
      <w:proofErr w:type="spellStart"/>
      <w:r w:rsidR="00D94A84">
        <w:rPr>
          <w:rFonts w:ascii="Times New Roman" w:hAnsi="Times New Roman" w:cs="Times New Roman"/>
          <w:sz w:val="24"/>
          <w:szCs w:val="24"/>
        </w:rPr>
        <w:t>Западнодвинского</w:t>
      </w:r>
      <w:proofErr w:type="spellEnd"/>
      <w:r w:rsidR="00D94A84">
        <w:rPr>
          <w:rFonts w:ascii="Times New Roman" w:hAnsi="Times New Roman" w:cs="Times New Roman"/>
          <w:sz w:val="24"/>
          <w:szCs w:val="24"/>
        </w:rPr>
        <w:t xml:space="preserve"> муниципального округа</w:t>
      </w:r>
      <w:r w:rsidR="00D30F61" w:rsidRPr="00D94A84">
        <w:rPr>
          <w:rFonts w:ascii="Times New Roman" w:hAnsi="Times New Roman" w:cs="Times New Roman"/>
          <w:sz w:val="24"/>
          <w:szCs w:val="24"/>
        </w:rPr>
        <w:t xml:space="preserve"> в лице</w:t>
      </w:r>
      <w:r w:rsidR="00E10A78" w:rsidRPr="00D94A84">
        <w:rPr>
          <w:rFonts w:ascii="Times New Roman" w:hAnsi="Times New Roman" w:cs="Times New Roman"/>
          <w:sz w:val="24"/>
          <w:szCs w:val="24"/>
        </w:rPr>
        <w:t xml:space="preserve"> </w:t>
      </w:r>
      <w:r w:rsidR="00D30F61" w:rsidRPr="00D94A84">
        <w:rPr>
          <w:rFonts w:ascii="Times New Roman" w:hAnsi="Times New Roman" w:cs="Times New Roman"/>
          <w:sz w:val="24"/>
          <w:szCs w:val="24"/>
        </w:rPr>
        <w:t>Комитета</w:t>
      </w:r>
      <w:r w:rsidR="00E10A78" w:rsidRPr="00D94A84">
        <w:rPr>
          <w:rFonts w:ascii="Times New Roman" w:hAnsi="Times New Roman" w:cs="Times New Roman"/>
          <w:sz w:val="24"/>
          <w:szCs w:val="24"/>
        </w:rPr>
        <w:t xml:space="preserve"> по управлению имуществом (далее - Комитет), сведения о котором предоставлены в приложении 1 к Административному регламенту.</w:t>
      </w:r>
    </w:p>
    <w:p w:rsidR="00D30F61" w:rsidRPr="00D94A84" w:rsidRDefault="00D30F61" w:rsidP="00D8192D">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При предоставлении муниципальной услуги Комитету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0A78" w:rsidRPr="00D94A84" w:rsidRDefault="00E10A78" w:rsidP="00D8192D">
      <w:pPr>
        <w:tabs>
          <w:tab w:val="left" w:pos="6480"/>
        </w:tabs>
        <w:spacing w:after="0" w:line="240" w:lineRule="auto"/>
        <w:ind w:firstLine="540"/>
        <w:jc w:val="center"/>
        <w:rPr>
          <w:rFonts w:ascii="Times New Roman" w:hAnsi="Times New Roman" w:cs="Times New Roman"/>
          <w:b/>
          <w:bCs/>
          <w:color w:val="000000"/>
          <w:sz w:val="24"/>
          <w:szCs w:val="24"/>
        </w:rPr>
      </w:pPr>
    </w:p>
    <w:p w:rsidR="00E10A78" w:rsidRPr="00D94A84" w:rsidRDefault="00E10A78" w:rsidP="00D8192D">
      <w:pPr>
        <w:tabs>
          <w:tab w:val="left" w:pos="6480"/>
        </w:tabs>
        <w:spacing w:after="0" w:line="240" w:lineRule="auto"/>
        <w:ind w:firstLine="540"/>
        <w:jc w:val="center"/>
        <w:rPr>
          <w:rFonts w:ascii="Times New Roman" w:hAnsi="Times New Roman" w:cs="Times New Roman"/>
          <w:b/>
          <w:bCs/>
          <w:color w:val="000000"/>
          <w:sz w:val="24"/>
          <w:szCs w:val="24"/>
        </w:rPr>
      </w:pPr>
      <w:r w:rsidRPr="00D94A84">
        <w:rPr>
          <w:rFonts w:ascii="Times New Roman" w:hAnsi="Times New Roman" w:cs="Times New Roman"/>
          <w:b/>
          <w:bCs/>
          <w:color w:val="000000"/>
          <w:sz w:val="24"/>
          <w:szCs w:val="24"/>
        </w:rPr>
        <w:t xml:space="preserve">Подраздел </w:t>
      </w:r>
      <w:r w:rsidRPr="00D94A84">
        <w:rPr>
          <w:rFonts w:ascii="Times New Roman" w:hAnsi="Times New Roman" w:cs="Times New Roman"/>
          <w:b/>
          <w:bCs/>
          <w:color w:val="000000"/>
          <w:sz w:val="24"/>
          <w:szCs w:val="24"/>
          <w:lang w:val="en-US"/>
        </w:rPr>
        <w:t>III</w:t>
      </w:r>
      <w:r w:rsidRPr="00D94A84">
        <w:rPr>
          <w:rFonts w:ascii="Times New Roman" w:hAnsi="Times New Roman" w:cs="Times New Roman"/>
          <w:b/>
          <w:bCs/>
          <w:color w:val="000000"/>
          <w:sz w:val="24"/>
          <w:szCs w:val="24"/>
        </w:rPr>
        <w:t xml:space="preserve">. </w:t>
      </w:r>
      <w:r w:rsidR="00823B39" w:rsidRPr="00D94A84">
        <w:rPr>
          <w:rFonts w:ascii="Times New Roman" w:hAnsi="Times New Roman" w:cs="Times New Roman"/>
          <w:b/>
          <w:bCs/>
          <w:color w:val="000000"/>
          <w:sz w:val="24"/>
          <w:szCs w:val="24"/>
        </w:rPr>
        <w:t>Результат</w:t>
      </w:r>
      <w:r w:rsidRPr="00D94A84">
        <w:rPr>
          <w:rFonts w:ascii="Times New Roman" w:hAnsi="Times New Roman" w:cs="Times New Roman"/>
          <w:b/>
          <w:bCs/>
          <w:color w:val="000000"/>
          <w:sz w:val="24"/>
          <w:szCs w:val="24"/>
        </w:rPr>
        <w:t xml:space="preserve"> предоставления муниципальной услуги</w:t>
      </w:r>
    </w:p>
    <w:p w:rsidR="00E10A78" w:rsidRPr="00D94A84" w:rsidRDefault="00EB3639" w:rsidP="00903E70">
      <w:pPr>
        <w:spacing w:after="0" w:line="240" w:lineRule="auto"/>
        <w:ind w:firstLine="708"/>
        <w:jc w:val="both"/>
        <w:rPr>
          <w:rFonts w:ascii="Times New Roman" w:hAnsi="Times New Roman" w:cs="Times New Roman"/>
          <w:sz w:val="24"/>
          <w:szCs w:val="24"/>
        </w:rPr>
      </w:pPr>
      <w:r w:rsidRPr="00D94A84">
        <w:rPr>
          <w:rFonts w:ascii="Times New Roman" w:hAnsi="Times New Roman" w:cs="Times New Roman"/>
          <w:spacing w:val="2"/>
          <w:sz w:val="24"/>
          <w:szCs w:val="24"/>
        </w:rPr>
        <w:t>8</w:t>
      </w:r>
      <w:r w:rsidR="00E10A78" w:rsidRPr="00D94A84">
        <w:rPr>
          <w:rFonts w:ascii="Times New Roman" w:hAnsi="Times New Roman" w:cs="Times New Roman"/>
          <w:spacing w:val="2"/>
          <w:sz w:val="24"/>
          <w:szCs w:val="24"/>
        </w:rPr>
        <w:t xml:space="preserve">. </w:t>
      </w:r>
      <w:r w:rsidR="00E10A78" w:rsidRPr="00D94A84">
        <w:rPr>
          <w:rFonts w:ascii="Times New Roman" w:hAnsi="Times New Roman" w:cs="Times New Roman"/>
          <w:sz w:val="24"/>
          <w:szCs w:val="24"/>
        </w:rPr>
        <w:t>Результатом предоставления муниципальной услуги является:</w:t>
      </w:r>
    </w:p>
    <w:p w:rsidR="00E10A78" w:rsidRPr="00D94A84" w:rsidRDefault="00E10A78" w:rsidP="00903E70">
      <w:pPr>
        <w:autoSpaceDE w:val="0"/>
        <w:autoSpaceDN w:val="0"/>
        <w:adjustRightInd w:val="0"/>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 xml:space="preserve">а) </w:t>
      </w:r>
      <w:r w:rsidR="00CA3948" w:rsidRPr="00D94A84">
        <w:rPr>
          <w:rFonts w:ascii="Times New Roman" w:hAnsi="Times New Roman" w:cs="Times New Roman"/>
          <w:sz w:val="24"/>
          <w:szCs w:val="24"/>
        </w:rPr>
        <w:t>Решение о предварительном согласовании предоставления гражданину земельного участка, находящегося</w:t>
      </w:r>
      <w:r w:rsidR="003D6120" w:rsidRPr="00D94A84">
        <w:rPr>
          <w:sz w:val="24"/>
          <w:szCs w:val="24"/>
        </w:rPr>
        <w:t xml:space="preserve"> </w:t>
      </w:r>
      <w:r w:rsidR="003D6120" w:rsidRPr="00D94A84">
        <w:rPr>
          <w:rFonts w:ascii="Times New Roman" w:hAnsi="Times New Roman" w:cs="Times New Roman"/>
          <w:sz w:val="24"/>
          <w:szCs w:val="24"/>
        </w:rPr>
        <w:t xml:space="preserve">в муниципальной собственности или государственная собственность на который не разграничена, </w:t>
      </w:r>
      <w:r w:rsidR="00CA3948" w:rsidRPr="00D94A84">
        <w:rPr>
          <w:rFonts w:ascii="Times New Roman" w:hAnsi="Times New Roman" w:cs="Times New Roman"/>
          <w:sz w:val="24"/>
          <w:szCs w:val="24"/>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D94A84">
        <w:rPr>
          <w:rFonts w:ascii="Times New Roman" w:hAnsi="Times New Roman" w:cs="Times New Roman"/>
          <w:sz w:val="24"/>
          <w:szCs w:val="24"/>
        </w:rPr>
        <w:t>;</w:t>
      </w:r>
    </w:p>
    <w:p w:rsidR="00E10A78" w:rsidRPr="00D94A84" w:rsidRDefault="00E10A78" w:rsidP="00903E70">
      <w:pPr>
        <w:autoSpaceDE w:val="0"/>
        <w:autoSpaceDN w:val="0"/>
        <w:adjustRightInd w:val="0"/>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 xml:space="preserve">б) отказ в </w:t>
      </w:r>
      <w:r w:rsidR="00CA3948" w:rsidRPr="00D94A84">
        <w:rPr>
          <w:rFonts w:ascii="Times New Roman" w:hAnsi="Times New Roman" w:cs="Times New Roman"/>
          <w:sz w:val="24"/>
          <w:szCs w:val="24"/>
        </w:rPr>
        <w:t>предварительном согласовании предоставления земельного участка</w:t>
      </w:r>
      <w:r w:rsidRPr="00D94A84">
        <w:rPr>
          <w:rFonts w:ascii="Times New Roman" w:hAnsi="Times New Roman" w:cs="Times New Roman"/>
          <w:sz w:val="24"/>
          <w:szCs w:val="24"/>
        </w:rPr>
        <w:t xml:space="preserve">. </w:t>
      </w:r>
    </w:p>
    <w:p w:rsidR="00E10A78" w:rsidRPr="00D94A84" w:rsidRDefault="00E10A78" w:rsidP="002B5DCA">
      <w:pPr>
        <w:pStyle w:val="ConsNormal"/>
        <w:ind w:firstLine="540"/>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IV</w:t>
      </w:r>
      <w:r w:rsidRPr="00D94A84">
        <w:rPr>
          <w:rFonts w:ascii="Times New Roman" w:hAnsi="Times New Roman" w:cs="Times New Roman"/>
          <w:b/>
          <w:bCs/>
          <w:sz w:val="24"/>
          <w:szCs w:val="24"/>
        </w:rPr>
        <w:t>. Срок предоставления муниципальной услуги</w:t>
      </w:r>
    </w:p>
    <w:p w:rsidR="00E10A78" w:rsidRPr="00D94A84" w:rsidRDefault="00EB3639" w:rsidP="00DB1CE9">
      <w:pPr>
        <w:autoSpaceDE w:val="0"/>
        <w:autoSpaceDN w:val="0"/>
        <w:adjustRightInd w:val="0"/>
        <w:spacing w:after="0"/>
        <w:ind w:firstLine="709"/>
        <w:jc w:val="both"/>
        <w:rPr>
          <w:rFonts w:ascii="Times New Roman" w:hAnsi="Times New Roman" w:cs="Times New Roman"/>
          <w:spacing w:val="2"/>
          <w:sz w:val="24"/>
          <w:szCs w:val="24"/>
        </w:rPr>
      </w:pPr>
      <w:r w:rsidRPr="00D94A84">
        <w:rPr>
          <w:rFonts w:ascii="Times New Roman" w:hAnsi="Times New Roman" w:cs="Times New Roman"/>
          <w:spacing w:val="2"/>
          <w:sz w:val="24"/>
          <w:szCs w:val="24"/>
        </w:rPr>
        <w:t>9</w:t>
      </w:r>
      <w:r w:rsidR="00E10A78" w:rsidRPr="00D94A84">
        <w:rPr>
          <w:rFonts w:ascii="Times New Roman" w:hAnsi="Times New Roman" w:cs="Times New Roman"/>
          <w:spacing w:val="2"/>
          <w:sz w:val="24"/>
          <w:szCs w:val="24"/>
        </w:rPr>
        <w:t xml:space="preserve">. </w:t>
      </w:r>
      <w:bookmarkStart w:id="0" w:name="sub_392983"/>
      <w:r w:rsidR="00DB1CE9" w:rsidRPr="00D94A84">
        <w:rPr>
          <w:rFonts w:ascii="Times New Roman" w:hAnsi="Times New Roman" w:cs="Times New Roman"/>
          <w:spacing w:val="2"/>
          <w:sz w:val="24"/>
          <w:szCs w:val="24"/>
        </w:rPr>
        <w:t xml:space="preserve">Срок предоставления муниципальной услуги – не более тридцати дней </w:t>
      </w:r>
      <w:proofErr w:type="gramStart"/>
      <w:r w:rsidR="00DB1CE9" w:rsidRPr="00D94A84">
        <w:rPr>
          <w:rFonts w:ascii="Times New Roman" w:hAnsi="Times New Roman" w:cs="Times New Roman"/>
          <w:spacing w:val="2"/>
          <w:sz w:val="24"/>
          <w:szCs w:val="24"/>
        </w:rPr>
        <w:t>с даты регистрации</w:t>
      </w:r>
      <w:proofErr w:type="gramEnd"/>
      <w:r w:rsidR="00DB1CE9" w:rsidRPr="00D94A84">
        <w:rPr>
          <w:rFonts w:ascii="Times New Roman" w:hAnsi="Times New Roman" w:cs="Times New Roman"/>
          <w:spacing w:val="2"/>
          <w:sz w:val="24"/>
          <w:szCs w:val="24"/>
        </w:rPr>
        <w:t xml:space="preserve"> заявления о предоставлении муниципальной услуги.</w:t>
      </w:r>
    </w:p>
    <w:bookmarkEnd w:id="0"/>
    <w:p w:rsidR="00E10A78" w:rsidRPr="00D94A84" w:rsidRDefault="00E10A78" w:rsidP="00F37E60">
      <w:pPr>
        <w:shd w:val="clear" w:color="auto" w:fill="FFFFFF"/>
        <w:spacing w:after="0" w:line="240" w:lineRule="auto"/>
        <w:ind w:firstLine="708"/>
        <w:jc w:val="both"/>
        <w:textAlignment w:val="baseline"/>
        <w:rPr>
          <w:rFonts w:ascii="Times New Roman" w:hAnsi="Times New Roman" w:cs="Times New Roman"/>
          <w:b/>
          <w:bCs/>
          <w:sz w:val="24"/>
          <w:szCs w:val="24"/>
        </w:rPr>
      </w:pPr>
    </w:p>
    <w:p w:rsidR="00823B39" w:rsidRPr="00D94A84" w:rsidRDefault="00E10A78" w:rsidP="002B5DCA">
      <w:pPr>
        <w:tabs>
          <w:tab w:val="left" w:pos="1440"/>
        </w:tabs>
        <w:spacing w:after="0" w:line="240" w:lineRule="auto"/>
        <w:ind w:firstLine="540"/>
        <w:jc w:val="center"/>
        <w:rPr>
          <w:rFonts w:ascii="Times New Roman" w:hAnsi="Times New Roman" w:cs="Times New Roman"/>
          <w:b/>
          <w:bCs/>
          <w:color w:val="000000"/>
          <w:sz w:val="24"/>
          <w:szCs w:val="24"/>
        </w:rPr>
      </w:pPr>
      <w:r w:rsidRPr="00D94A84">
        <w:rPr>
          <w:rFonts w:ascii="Times New Roman" w:hAnsi="Times New Roman" w:cs="Times New Roman"/>
          <w:b/>
          <w:bCs/>
          <w:color w:val="000000"/>
          <w:sz w:val="24"/>
          <w:szCs w:val="24"/>
        </w:rPr>
        <w:t xml:space="preserve">Подраздел </w:t>
      </w:r>
      <w:r w:rsidRPr="00D94A84">
        <w:rPr>
          <w:rFonts w:ascii="Times New Roman" w:hAnsi="Times New Roman" w:cs="Times New Roman"/>
          <w:b/>
          <w:bCs/>
          <w:color w:val="000000"/>
          <w:sz w:val="24"/>
          <w:szCs w:val="24"/>
          <w:lang w:val="en-US"/>
        </w:rPr>
        <w:t>V</w:t>
      </w:r>
      <w:r w:rsidRPr="00D94A84">
        <w:rPr>
          <w:rFonts w:ascii="Times New Roman" w:hAnsi="Times New Roman" w:cs="Times New Roman"/>
          <w:b/>
          <w:bCs/>
          <w:color w:val="000000"/>
          <w:sz w:val="24"/>
          <w:szCs w:val="24"/>
        </w:rPr>
        <w:t>.</w:t>
      </w:r>
      <w:r w:rsidR="00823B39" w:rsidRPr="00D94A84">
        <w:rPr>
          <w:sz w:val="24"/>
          <w:szCs w:val="24"/>
        </w:rPr>
        <w:t xml:space="preserve"> </w:t>
      </w:r>
      <w:r w:rsidR="00823B39" w:rsidRPr="00D94A84">
        <w:rPr>
          <w:rFonts w:ascii="Times New Roman" w:hAnsi="Times New Roman" w:cs="Times New Roman"/>
          <w:b/>
          <w:sz w:val="24"/>
          <w:szCs w:val="24"/>
        </w:rPr>
        <w:t>С</w:t>
      </w:r>
      <w:r w:rsidR="00823B39" w:rsidRPr="00D94A84">
        <w:rPr>
          <w:rFonts w:ascii="Times New Roman" w:hAnsi="Times New Roman" w:cs="Times New Roman"/>
          <w:b/>
          <w:bCs/>
          <w:color w:val="000000"/>
          <w:sz w:val="24"/>
          <w:szCs w:val="24"/>
        </w:rPr>
        <w:t>рок приостановления предоставления муниципальной услуги</w:t>
      </w:r>
    </w:p>
    <w:p w:rsidR="00823B39" w:rsidRPr="00D94A84" w:rsidRDefault="00EB3639" w:rsidP="00823B39">
      <w:pPr>
        <w:tabs>
          <w:tab w:val="left" w:pos="1440"/>
        </w:tabs>
        <w:spacing w:after="0" w:line="240" w:lineRule="auto"/>
        <w:ind w:firstLine="540"/>
        <w:jc w:val="both"/>
        <w:rPr>
          <w:rFonts w:ascii="Times New Roman" w:hAnsi="Times New Roman" w:cs="Times New Roman"/>
          <w:bCs/>
          <w:color w:val="000000"/>
          <w:sz w:val="24"/>
          <w:szCs w:val="24"/>
        </w:rPr>
      </w:pPr>
      <w:r w:rsidRPr="00D94A84">
        <w:rPr>
          <w:rFonts w:ascii="Times New Roman" w:hAnsi="Times New Roman" w:cs="Times New Roman"/>
          <w:bCs/>
          <w:color w:val="000000"/>
          <w:sz w:val="24"/>
          <w:szCs w:val="24"/>
        </w:rPr>
        <w:t xml:space="preserve">    10</w:t>
      </w:r>
      <w:r w:rsidR="00823B39" w:rsidRPr="00D94A84">
        <w:rPr>
          <w:rFonts w:ascii="Times New Roman" w:hAnsi="Times New Roman" w:cs="Times New Roman"/>
          <w:bCs/>
          <w:color w:val="000000"/>
          <w:sz w:val="24"/>
          <w:szCs w:val="24"/>
        </w:rPr>
        <w:t>. Возможность приостановления предоставления муниципальной услуги предусмотрена при наличии личного заявления получателя муниципальной услуги, на срок, указанный в заявлении.</w:t>
      </w:r>
    </w:p>
    <w:p w:rsidR="00D30F61" w:rsidRPr="00D94A84" w:rsidRDefault="00D30F61" w:rsidP="00823B39">
      <w:pPr>
        <w:tabs>
          <w:tab w:val="left" w:pos="1440"/>
        </w:tabs>
        <w:spacing w:after="0" w:line="240" w:lineRule="auto"/>
        <w:ind w:firstLine="540"/>
        <w:jc w:val="both"/>
        <w:rPr>
          <w:rFonts w:ascii="Times New Roman" w:hAnsi="Times New Roman" w:cs="Times New Roman"/>
          <w:bCs/>
          <w:color w:val="000000"/>
          <w:sz w:val="24"/>
          <w:szCs w:val="24"/>
        </w:rPr>
      </w:pPr>
    </w:p>
    <w:p w:rsidR="00823B39" w:rsidRPr="00D94A84" w:rsidRDefault="00823B39" w:rsidP="00823B39">
      <w:pPr>
        <w:tabs>
          <w:tab w:val="left" w:pos="1440"/>
        </w:tabs>
        <w:spacing w:after="0" w:line="240" w:lineRule="auto"/>
        <w:ind w:firstLine="540"/>
        <w:jc w:val="both"/>
        <w:rPr>
          <w:rFonts w:ascii="Times New Roman" w:hAnsi="Times New Roman" w:cs="Times New Roman"/>
          <w:b/>
          <w:bCs/>
          <w:color w:val="000000"/>
          <w:sz w:val="24"/>
          <w:szCs w:val="24"/>
        </w:rPr>
      </w:pPr>
      <w:r w:rsidRPr="00D94A84">
        <w:rPr>
          <w:rFonts w:ascii="Times New Roman" w:hAnsi="Times New Roman" w:cs="Times New Roman"/>
          <w:b/>
          <w:bCs/>
          <w:color w:val="000000"/>
          <w:sz w:val="24"/>
          <w:szCs w:val="24"/>
        </w:rPr>
        <w:t>Подраздел VI. Срок выдачи (направления) документов, являющихся результатом предоставления муниципальной услуги</w:t>
      </w:r>
    </w:p>
    <w:p w:rsidR="00823B39" w:rsidRPr="00D94A84" w:rsidRDefault="00EB3639" w:rsidP="001005B1">
      <w:pPr>
        <w:tabs>
          <w:tab w:val="left" w:pos="1440"/>
        </w:tabs>
        <w:spacing w:after="0" w:line="240" w:lineRule="auto"/>
        <w:ind w:firstLine="540"/>
        <w:jc w:val="both"/>
        <w:rPr>
          <w:rFonts w:ascii="Times New Roman" w:hAnsi="Times New Roman" w:cs="Times New Roman"/>
          <w:bCs/>
          <w:color w:val="000000"/>
          <w:sz w:val="24"/>
          <w:szCs w:val="24"/>
        </w:rPr>
      </w:pPr>
      <w:r w:rsidRPr="00D94A84">
        <w:rPr>
          <w:rFonts w:ascii="Times New Roman" w:hAnsi="Times New Roman" w:cs="Times New Roman"/>
          <w:bCs/>
          <w:color w:val="000000"/>
          <w:sz w:val="24"/>
          <w:szCs w:val="24"/>
        </w:rPr>
        <w:t>11</w:t>
      </w:r>
      <w:r w:rsidR="00823B39" w:rsidRPr="00D94A84">
        <w:rPr>
          <w:rFonts w:ascii="Times New Roman" w:hAnsi="Times New Roman" w:cs="Times New Roman"/>
          <w:bCs/>
          <w:color w:val="000000"/>
          <w:sz w:val="24"/>
          <w:szCs w:val="24"/>
        </w:rPr>
        <w:t xml:space="preserve">. </w:t>
      </w:r>
      <w:r w:rsidR="001005B1" w:rsidRPr="00D94A84">
        <w:rPr>
          <w:rFonts w:ascii="Times New Roman" w:hAnsi="Times New Roman" w:cs="Times New Roman"/>
          <w:bCs/>
          <w:color w:val="000000"/>
          <w:sz w:val="24"/>
          <w:szCs w:val="24"/>
        </w:rPr>
        <w:t xml:space="preserve">Постановление Администрации </w:t>
      </w:r>
      <w:proofErr w:type="spellStart"/>
      <w:r w:rsidR="00D94A84">
        <w:rPr>
          <w:rFonts w:ascii="Times New Roman" w:hAnsi="Times New Roman" w:cs="Times New Roman"/>
          <w:sz w:val="24"/>
          <w:szCs w:val="24"/>
        </w:rPr>
        <w:t>Западнодвинского</w:t>
      </w:r>
      <w:proofErr w:type="spellEnd"/>
      <w:r w:rsidR="00D94A84">
        <w:rPr>
          <w:rFonts w:ascii="Times New Roman" w:hAnsi="Times New Roman" w:cs="Times New Roman"/>
          <w:sz w:val="24"/>
          <w:szCs w:val="24"/>
        </w:rPr>
        <w:t xml:space="preserve"> муниципального округа</w:t>
      </w:r>
      <w:r w:rsidR="00D94A84" w:rsidRPr="00D94A84">
        <w:rPr>
          <w:rFonts w:ascii="Times New Roman" w:hAnsi="Times New Roman" w:cs="Times New Roman"/>
          <w:bCs/>
          <w:color w:val="000000"/>
          <w:sz w:val="24"/>
          <w:szCs w:val="24"/>
        </w:rPr>
        <w:t xml:space="preserve"> </w:t>
      </w:r>
      <w:r w:rsidR="001005B1" w:rsidRPr="00D94A84">
        <w:rPr>
          <w:rFonts w:ascii="Times New Roman" w:hAnsi="Times New Roman" w:cs="Times New Roman"/>
          <w:bCs/>
          <w:color w:val="000000"/>
          <w:sz w:val="24"/>
          <w:szCs w:val="24"/>
        </w:rPr>
        <w:t xml:space="preserve">о предварительном согласовании предоставления земельного участка либо </w:t>
      </w:r>
      <w:r w:rsidR="00C45A46" w:rsidRPr="00D94A84">
        <w:rPr>
          <w:rFonts w:ascii="Times New Roman" w:hAnsi="Times New Roman" w:cs="Times New Roman"/>
          <w:bCs/>
          <w:color w:val="000000"/>
          <w:sz w:val="24"/>
          <w:szCs w:val="24"/>
        </w:rPr>
        <w:t>решение</w:t>
      </w:r>
      <w:r w:rsidR="001005B1" w:rsidRPr="00D94A84">
        <w:rPr>
          <w:rFonts w:ascii="Times New Roman" w:hAnsi="Times New Roman" w:cs="Times New Roman"/>
          <w:bCs/>
          <w:color w:val="000000"/>
          <w:sz w:val="24"/>
          <w:szCs w:val="24"/>
        </w:rPr>
        <w:t xml:space="preserve"> об отказе в предварительном согласовании предоставления земельного участка </w:t>
      </w:r>
      <w:r w:rsidR="00823B39" w:rsidRPr="00D94A84">
        <w:rPr>
          <w:rFonts w:ascii="Times New Roman" w:hAnsi="Times New Roman" w:cs="Times New Roman"/>
          <w:bCs/>
          <w:color w:val="000000"/>
          <w:sz w:val="24"/>
          <w:szCs w:val="24"/>
        </w:rPr>
        <w:t>выдается (направляется) з</w:t>
      </w:r>
      <w:r w:rsidR="00C45A46" w:rsidRPr="00D94A84">
        <w:rPr>
          <w:rFonts w:ascii="Times New Roman" w:hAnsi="Times New Roman" w:cs="Times New Roman"/>
          <w:bCs/>
          <w:color w:val="000000"/>
          <w:sz w:val="24"/>
          <w:szCs w:val="24"/>
        </w:rPr>
        <w:t>аявителю в течение 1</w:t>
      </w:r>
      <w:r w:rsidR="001005B1" w:rsidRPr="00D94A84">
        <w:rPr>
          <w:rFonts w:ascii="Times New Roman" w:hAnsi="Times New Roman" w:cs="Times New Roman"/>
          <w:bCs/>
          <w:color w:val="000000"/>
          <w:sz w:val="24"/>
          <w:szCs w:val="24"/>
        </w:rPr>
        <w:t xml:space="preserve"> </w:t>
      </w:r>
      <w:r w:rsidR="00D30F61" w:rsidRPr="00D94A84">
        <w:rPr>
          <w:rFonts w:ascii="Times New Roman" w:hAnsi="Times New Roman" w:cs="Times New Roman"/>
          <w:bCs/>
          <w:color w:val="000000"/>
          <w:sz w:val="24"/>
          <w:szCs w:val="24"/>
        </w:rPr>
        <w:t xml:space="preserve">рабочего </w:t>
      </w:r>
      <w:r w:rsidR="00C45A46" w:rsidRPr="00D94A84">
        <w:rPr>
          <w:rFonts w:ascii="Times New Roman" w:hAnsi="Times New Roman" w:cs="Times New Roman"/>
          <w:bCs/>
          <w:color w:val="000000"/>
          <w:sz w:val="24"/>
          <w:szCs w:val="24"/>
        </w:rPr>
        <w:t>дня</w:t>
      </w:r>
      <w:r w:rsidR="00823B39" w:rsidRPr="00D94A84">
        <w:rPr>
          <w:rFonts w:ascii="Times New Roman" w:hAnsi="Times New Roman" w:cs="Times New Roman"/>
          <w:bCs/>
          <w:color w:val="000000"/>
          <w:sz w:val="24"/>
          <w:szCs w:val="24"/>
        </w:rPr>
        <w:t xml:space="preserve"> со дня</w:t>
      </w:r>
      <w:r w:rsidR="00C45A46" w:rsidRPr="00D94A84">
        <w:rPr>
          <w:rFonts w:ascii="Times New Roman" w:hAnsi="Times New Roman" w:cs="Times New Roman"/>
          <w:bCs/>
          <w:color w:val="000000"/>
          <w:sz w:val="24"/>
          <w:szCs w:val="24"/>
        </w:rPr>
        <w:t xml:space="preserve"> оформления результата предоставления муниципальной услуги</w:t>
      </w:r>
      <w:r w:rsidR="001005B1" w:rsidRPr="00D94A84">
        <w:rPr>
          <w:rFonts w:ascii="Times New Roman" w:hAnsi="Times New Roman" w:cs="Times New Roman"/>
          <w:bCs/>
          <w:color w:val="000000"/>
          <w:sz w:val="24"/>
          <w:szCs w:val="24"/>
        </w:rPr>
        <w:t>.</w:t>
      </w:r>
    </w:p>
    <w:p w:rsidR="00823B39" w:rsidRPr="00D94A84" w:rsidRDefault="00823B39" w:rsidP="00F37E60">
      <w:pPr>
        <w:tabs>
          <w:tab w:val="left" w:pos="1440"/>
        </w:tabs>
        <w:spacing w:after="0" w:line="240" w:lineRule="auto"/>
        <w:ind w:firstLine="540"/>
        <w:jc w:val="center"/>
        <w:rPr>
          <w:rFonts w:ascii="Times New Roman" w:hAnsi="Times New Roman" w:cs="Times New Roman"/>
          <w:b/>
          <w:bCs/>
          <w:color w:val="000000"/>
          <w:sz w:val="24"/>
          <w:szCs w:val="24"/>
        </w:rPr>
      </w:pPr>
    </w:p>
    <w:p w:rsidR="00912B4C" w:rsidRPr="00D94A84" w:rsidRDefault="00912B4C" w:rsidP="00912B4C">
      <w:pPr>
        <w:tabs>
          <w:tab w:val="left" w:pos="1440"/>
        </w:tabs>
        <w:spacing w:after="0" w:line="240" w:lineRule="auto"/>
        <w:ind w:firstLine="540"/>
        <w:jc w:val="center"/>
        <w:rPr>
          <w:rFonts w:ascii="Times New Roman" w:hAnsi="Times New Roman" w:cs="Times New Roman"/>
          <w:b/>
          <w:bCs/>
          <w:color w:val="000000"/>
          <w:sz w:val="24"/>
          <w:szCs w:val="24"/>
        </w:rPr>
      </w:pPr>
      <w:r w:rsidRPr="00D94A84">
        <w:rPr>
          <w:rFonts w:ascii="Times New Roman" w:hAnsi="Times New Roman" w:cs="Times New Roman"/>
          <w:b/>
          <w:bCs/>
          <w:color w:val="000000"/>
          <w:sz w:val="24"/>
          <w:szCs w:val="24"/>
        </w:rPr>
        <w:t>Подраздел VI</w:t>
      </w:r>
      <w:r w:rsidRPr="00D94A84">
        <w:rPr>
          <w:rFonts w:ascii="Times New Roman" w:hAnsi="Times New Roman" w:cs="Times New Roman"/>
          <w:b/>
          <w:bCs/>
          <w:color w:val="000000"/>
          <w:sz w:val="24"/>
          <w:szCs w:val="24"/>
          <w:lang w:val="en-US"/>
        </w:rPr>
        <w:t>I</w:t>
      </w:r>
      <w:r w:rsidRPr="00D94A84">
        <w:rPr>
          <w:rFonts w:ascii="Times New Roman" w:hAnsi="Times New Roman" w:cs="Times New Roman"/>
          <w:b/>
          <w:bCs/>
          <w:color w:val="000000"/>
          <w:sz w:val="24"/>
          <w:szCs w:val="24"/>
        </w:rPr>
        <w:t xml:space="preserve">. </w:t>
      </w:r>
      <w:r w:rsidR="00E10A78" w:rsidRPr="00D94A84">
        <w:rPr>
          <w:rFonts w:ascii="Times New Roman" w:hAnsi="Times New Roman" w:cs="Times New Roman"/>
          <w:b/>
          <w:bCs/>
          <w:color w:val="000000"/>
          <w:sz w:val="24"/>
          <w:szCs w:val="24"/>
        </w:rPr>
        <w:t xml:space="preserve"> </w:t>
      </w:r>
      <w:r w:rsidR="00317504" w:rsidRPr="00D94A84">
        <w:rPr>
          <w:rFonts w:ascii="Times New Roman" w:hAnsi="Times New Roman" w:cs="Times New Roman"/>
          <w:b/>
          <w:bCs/>
          <w:color w:val="000000"/>
          <w:sz w:val="24"/>
          <w:szCs w:val="24"/>
        </w:rPr>
        <w:t xml:space="preserve">Нормативные </w:t>
      </w:r>
      <w:r w:rsidR="00E10A78" w:rsidRPr="00D94A84">
        <w:rPr>
          <w:rFonts w:ascii="Times New Roman" w:hAnsi="Times New Roman" w:cs="Times New Roman"/>
          <w:b/>
          <w:bCs/>
          <w:color w:val="000000"/>
          <w:sz w:val="24"/>
          <w:szCs w:val="24"/>
        </w:rPr>
        <w:t>правовы</w:t>
      </w:r>
      <w:r w:rsidR="00317504" w:rsidRPr="00D94A84">
        <w:rPr>
          <w:rFonts w:ascii="Times New Roman" w:hAnsi="Times New Roman" w:cs="Times New Roman"/>
          <w:b/>
          <w:bCs/>
          <w:color w:val="000000"/>
          <w:sz w:val="24"/>
          <w:szCs w:val="24"/>
        </w:rPr>
        <w:t>е акты</w:t>
      </w:r>
      <w:r w:rsidR="00E10A78" w:rsidRPr="00D94A84">
        <w:rPr>
          <w:rFonts w:ascii="Times New Roman" w:hAnsi="Times New Roman" w:cs="Times New Roman"/>
          <w:b/>
          <w:bCs/>
          <w:color w:val="000000"/>
          <w:sz w:val="24"/>
          <w:szCs w:val="24"/>
        </w:rPr>
        <w:t xml:space="preserve">, </w:t>
      </w:r>
      <w:r w:rsidRPr="00D94A84">
        <w:rPr>
          <w:rFonts w:ascii="Times New Roman" w:hAnsi="Times New Roman" w:cs="Times New Roman"/>
          <w:b/>
          <w:bCs/>
          <w:color w:val="000000"/>
          <w:sz w:val="24"/>
          <w:szCs w:val="24"/>
        </w:rPr>
        <w:t>регулир</w:t>
      </w:r>
      <w:r w:rsidR="00317504" w:rsidRPr="00D94A84">
        <w:rPr>
          <w:rFonts w:ascii="Times New Roman" w:hAnsi="Times New Roman" w:cs="Times New Roman"/>
          <w:b/>
          <w:bCs/>
          <w:color w:val="000000"/>
          <w:sz w:val="24"/>
          <w:szCs w:val="24"/>
        </w:rPr>
        <w:t xml:space="preserve">ующие </w:t>
      </w:r>
      <w:r w:rsidRPr="00D94A84">
        <w:rPr>
          <w:rFonts w:ascii="Times New Roman" w:hAnsi="Times New Roman" w:cs="Times New Roman"/>
          <w:b/>
          <w:bCs/>
          <w:color w:val="000000"/>
          <w:sz w:val="24"/>
          <w:szCs w:val="24"/>
        </w:rPr>
        <w:t xml:space="preserve">предоставление </w:t>
      </w:r>
      <w:r w:rsidR="00E10A78" w:rsidRPr="00D94A84">
        <w:rPr>
          <w:rFonts w:ascii="Times New Roman" w:hAnsi="Times New Roman" w:cs="Times New Roman"/>
          <w:b/>
          <w:bCs/>
          <w:color w:val="000000"/>
          <w:sz w:val="24"/>
          <w:szCs w:val="24"/>
        </w:rPr>
        <w:t>муниципальной услуги</w:t>
      </w:r>
    </w:p>
    <w:p w:rsidR="00D30F61" w:rsidRPr="00D94A84" w:rsidRDefault="00EB3639" w:rsidP="00D30F61">
      <w:pPr>
        <w:tabs>
          <w:tab w:val="left" w:pos="1440"/>
        </w:tabs>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color w:val="000000"/>
          <w:sz w:val="24"/>
          <w:szCs w:val="24"/>
        </w:rPr>
        <w:t>12</w:t>
      </w:r>
      <w:r w:rsidR="00E10A78" w:rsidRPr="00D94A84">
        <w:rPr>
          <w:rFonts w:ascii="Times New Roman" w:hAnsi="Times New Roman" w:cs="Times New Roman"/>
          <w:color w:val="000000"/>
          <w:sz w:val="24"/>
          <w:szCs w:val="24"/>
        </w:rPr>
        <w:t>.</w:t>
      </w:r>
      <w:r w:rsidR="00D30F61" w:rsidRPr="00D94A84">
        <w:rPr>
          <w:rFonts w:ascii="Times New Roman" w:hAnsi="Times New Roman" w:cs="Times New Roman"/>
          <w:color w:val="000000"/>
          <w:sz w:val="24"/>
          <w:szCs w:val="24"/>
        </w:rPr>
        <w:t xml:space="preserve">  Перечень</w:t>
      </w:r>
      <w:r w:rsidR="00912B4C" w:rsidRPr="00D94A84">
        <w:rPr>
          <w:rFonts w:ascii="Times New Roman" w:hAnsi="Times New Roman" w:cs="Times New Roman"/>
          <w:sz w:val="24"/>
          <w:szCs w:val="24"/>
        </w:rPr>
        <w:t xml:space="preserve"> </w:t>
      </w:r>
      <w:r w:rsidR="00D30F61" w:rsidRPr="00D94A84">
        <w:rPr>
          <w:rFonts w:ascii="Times New Roman" w:hAnsi="Times New Roman" w:cs="Times New Roman"/>
          <w:sz w:val="24"/>
          <w:szCs w:val="24"/>
        </w:rPr>
        <w:t>нормативных правовых актов, регулирующих предоставление муниципальной услуги (далее - Перечень):</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Земельный кодекс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Градостроительный кодекс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w:t>
      </w:r>
      <w:r w:rsidR="00D94A84">
        <w:rPr>
          <w:rFonts w:ascii="Times New Roman" w:hAnsi="Times New Roman" w:cs="Times New Roman"/>
          <w:sz w:val="24"/>
          <w:szCs w:val="24"/>
        </w:rPr>
        <w:t xml:space="preserve"> </w:t>
      </w:r>
      <w:r w:rsidRPr="00D94A8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06.04.2011 № 63-ФЗ «Об электронной подписи»;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13.07.2015 № 218-ФЗ «О государственной регистрации недвижимости»;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Федеральный закон от 05.04.2021 № 79-ФЗ «О внесении изменений в отдельные законодательные акты Российской Федерации»;</w:t>
      </w:r>
    </w:p>
    <w:p w:rsidR="00D30F61" w:rsidRPr="00D94A84" w:rsidRDefault="00D30F61" w:rsidP="00D94A84">
      <w:pPr>
        <w:spacing w:after="0" w:line="240" w:lineRule="auto"/>
        <w:ind w:firstLine="540"/>
        <w:jc w:val="both"/>
        <w:rPr>
          <w:rFonts w:ascii="Times New Roman" w:hAnsi="Times New Roman" w:cs="Times New Roman"/>
          <w:sz w:val="24"/>
          <w:szCs w:val="24"/>
        </w:rPr>
      </w:pPr>
      <w:r w:rsidRPr="00D94A84">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0F61" w:rsidRPr="00D94A84" w:rsidRDefault="00D30F61" w:rsidP="00D94A84">
      <w:pPr>
        <w:spacing w:after="0" w:line="240" w:lineRule="auto"/>
        <w:ind w:firstLine="540"/>
        <w:jc w:val="both"/>
        <w:rPr>
          <w:rFonts w:ascii="Times New Roman" w:hAnsi="Times New Roman" w:cs="Times New Roman"/>
          <w:sz w:val="24"/>
          <w:szCs w:val="24"/>
        </w:rPr>
      </w:pPr>
      <w:proofErr w:type="gramStart"/>
      <w:r w:rsidRPr="00D94A84">
        <w:rPr>
          <w:rFonts w:ascii="Times New Roman" w:hAnsi="Times New Roman" w:cs="Times New Roman"/>
          <w:sz w:val="24"/>
          <w:szCs w:val="24"/>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94A84">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от 27.11.2014 № 762);</w:t>
      </w:r>
    </w:p>
    <w:p w:rsidR="00D30F61" w:rsidRPr="00D94A84" w:rsidRDefault="00D30F61" w:rsidP="00D94A84">
      <w:pPr>
        <w:spacing w:after="0" w:line="240" w:lineRule="auto"/>
        <w:ind w:firstLine="540"/>
        <w:jc w:val="both"/>
        <w:rPr>
          <w:rFonts w:ascii="Times New Roman" w:hAnsi="Times New Roman" w:cs="Times New Roman"/>
          <w:sz w:val="24"/>
          <w:szCs w:val="24"/>
        </w:rPr>
      </w:pPr>
      <w:proofErr w:type="gramStart"/>
      <w:r w:rsidRPr="00D94A84">
        <w:rPr>
          <w:rFonts w:ascii="Times New Roman" w:hAnsi="Times New Roman" w:cs="Times New Roman"/>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94A84">
        <w:rPr>
          <w:rFonts w:ascii="Times New Roman" w:hAnsi="Times New Roman" w:cs="Times New Roman"/>
          <w:sz w:val="24"/>
          <w:szCs w:val="24"/>
        </w:rPr>
        <w:t xml:space="preserve"> </w:t>
      </w:r>
      <w:proofErr w:type="gramStart"/>
      <w:r w:rsidRPr="00D94A84">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12B4C" w:rsidRPr="00D94A84" w:rsidRDefault="00912B4C" w:rsidP="00D94A84">
      <w:pPr>
        <w:spacing w:after="0" w:line="240" w:lineRule="auto"/>
        <w:ind w:firstLine="540"/>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Перечень размещается на Официальном </w:t>
      </w:r>
      <w:r w:rsidRPr="00D94A84">
        <w:rPr>
          <w:rFonts w:ascii="Times New Roman" w:hAnsi="Times New Roman" w:cs="Times New Roman"/>
          <w:sz w:val="24"/>
          <w:szCs w:val="24"/>
        </w:rPr>
        <w:t>сайте и в региональном Реестре.</w:t>
      </w:r>
    </w:p>
    <w:p w:rsidR="00912B4C" w:rsidRPr="00D94A84" w:rsidRDefault="00912B4C" w:rsidP="00912B4C">
      <w:pPr>
        <w:shd w:val="clear" w:color="auto" w:fill="FFFFFF"/>
        <w:spacing w:after="0" w:line="240" w:lineRule="auto"/>
        <w:jc w:val="center"/>
        <w:textAlignment w:val="baseline"/>
        <w:rPr>
          <w:rFonts w:ascii="Times New Roman" w:hAnsi="Times New Roman" w:cs="Times New Roman"/>
          <w:b/>
          <w:bCs/>
          <w:color w:val="000000"/>
          <w:sz w:val="24"/>
          <w:szCs w:val="24"/>
        </w:rPr>
      </w:pPr>
    </w:p>
    <w:p w:rsidR="00912B4C" w:rsidRPr="00D94A84" w:rsidRDefault="00912B4C" w:rsidP="002B5DCA">
      <w:pPr>
        <w:shd w:val="clear" w:color="auto" w:fill="FFFFFF"/>
        <w:spacing w:after="0" w:line="240" w:lineRule="auto"/>
        <w:jc w:val="center"/>
        <w:textAlignment w:val="baseline"/>
        <w:rPr>
          <w:rFonts w:ascii="Times New Roman" w:hAnsi="Times New Roman" w:cs="Times New Roman"/>
          <w:b/>
          <w:bCs/>
          <w:color w:val="000000"/>
          <w:sz w:val="24"/>
          <w:szCs w:val="24"/>
        </w:rPr>
      </w:pPr>
      <w:r w:rsidRPr="00D94A84">
        <w:rPr>
          <w:rFonts w:ascii="Times New Roman" w:hAnsi="Times New Roman" w:cs="Times New Roman"/>
          <w:b/>
          <w:bCs/>
          <w:color w:val="000000"/>
          <w:sz w:val="24"/>
          <w:szCs w:val="24"/>
        </w:rPr>
        <w:t>Подраздел VIII.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62C9F" w:rsidRPr="00D94A84" w:rsidRDefault="00FF2970" w:rsidP="00A62C9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z w:val="24"/>
          <w:szCs w:val="24"/>
        </w:rPr>
        <w:t xml:space="preserve">        </w:t>
      </w:r>
      <w:r w:rsidR="00A62C9F" w:rsidRPr="00D94A84">
        <w:rPr>
          <w:rFonts w:ascii="Times New Roman" w:hAnsi="Times New Roman" w:cs="Times New Roman"/>
          <w:sz w:val="24"/>
          <w:szCs w:val="24"/>
        </w:rPr>
        <w:t>1</w:t>
      </w:r>
      <w:r w:rsidR="00EB3639" w:rsidRPr="00D94A84">
        <w:rPr>
          <w:rFonts w:ascii="Times New Roman" w:hAnsi="Times New Roman" w:cs="Times New Roman"/>
          <w:sz w:val="24"/>
          <w:szCs w:val="24"/>
        </w:rPr>
        <w:t>3</w:t>
      </w:r>
      <w:r w:rsidR="00A62C9F" w:rsidRPr="00D94A84">
        <w:rPr>
          <w:rFonts w:ascii="Times New Roman" w:hAnsi="Times New Roman" w:cs="Times New Roman"/>
          <w:sz w:val="24"/>
          <w:szCs w:val="24"/>
        </w:rPr>
        <w:t xml:space="preserve">. Для предоставления муниципальной услуги заявитель представляет заявление по форме согласно </w:t>
      </w:r>
      <w:hyperlink w:anchor="sub_57" w:history="1">
        <w:r w:rsidR="00A62C9F" w:rsidRPr="00D94A84">
          <w:rPr>
            <w:rStyle w:val="a8"/>
            <w:rFonts w:ascii="Times New Roman" w:hAnsi="Times New Roman" w:cs="Times New Roman"/>
            <w:b w:val="0"/>
            <w:bCs w:val="0"/>
            <w:color w:val="auto"/>
            <w:sz w:val="24"/>
            <w:szCs w:val="24"/>
          </w:rPr>
          <w:t xml:space="preserve">приложению </w:t>
        </w:r>
      </w:hyperlink>
      <w:r w:rsidR="00A62C9F" w:rsidRPr="00D94A84">
        <w:rPr>
          <w:rStyle w:val="a8"/>
          <w:rFonts w:ascii="Times New Roman" w:hAnsi="Times New Roman" w:cs="Times New Roman"/>
          <w:b w:val="0"/>
          <w:bCs w:val="0"/>
          <w:color w:val="auto"/>
          <w:sz w:val="24"/>
          <w:szCs w:val="24"/>
        </w:rPr>
        <w:t>3</w:t>
      </w:r>
      <w:r w:rsidR="00A62C9F" w:rsidRPr="00D94A84">
        <w:rPr>
          <w:rFonts w:ascii="Times New Roman" w:hAnsi="Times New Roman" w:cs="Times New Roman"/>
          <w:sz w:val="24"/>
          <w:szCs w:val="24"/>
        </w:rPr>
        <w:t xml:space="preserve"> к настоящему Административному регламенту,</w:t>
      </w:r>
      <w:r w:rsidR="00A62C9F" w:rsidRPr="00D94A84">
        <w:rPr>
          <w:rFonts w:ascii="Times New Roman" w:hAnsi="Times New Roman" w:cs="Times New Roman"/>
          <w:spacing w:val="2"/>
          <w:sz w:val="24"/>
          <w:szCs w:val="24"/>
        </w:rPr>
        <w:t xml:space="preserve"> в котором должна быть указана следующая достоверная информация:</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 фамилия, имя и (при наличии) отчество, место жительства Заявителя, реквизиты документа, удостоверяющего личность Заявителя;</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 кадастровый номер земельного у</w:t>
      </w:r>
      <w:r w:rsidR="00912B4C" w:rsidRPr="00D94A84">
        <w:rPr>
          <w:rFonts w:ascii="Times New Roman" w:hAnsi="Times New Roman" w:cs="Times New Roman"/>
          <w:spacing w:val="2"/>
          <w:sz w:val="24"/>
          <w:szCs w:val="24"/>
        </w:rPr>
        <w:t xml:space="preserve">частка, </w:t>
      </w:r>
      <w:proofErr w:type="gramStart"/>
      <w:r w:rsidR="00912B4C" w:rsidRPr="00D94A84">
        <w:rPr>
          <w:rFonts w:ascii="Times New Roman" w:hAnsi="Times New Roman" w:cs="Times New Roman"/>
          <w:spacing w:val="2"/>
          <w:sz w:val="24"/>
          <w:szCs w:val="24"/>
        </w:rPr>
        <w:t>заявление</w:t>
      </w:r>
      <w:proofErr w:type="gramEnd"/>
      <w:r w:rsidR="00912B4C"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 xml:space="preserve">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законом от 13.07.2015 № 218-ФЗ «О </w:t>
      </w:r>
      <w:r w:rsidR="001C0895" w:rsidRPr="00D94A84">
        <w:rPr>
          <w:rFonts w:ascii="Times New Roman" w:hAnsi="Times New Roman" w:cs="Times New Roman"/>
          <w:spacing w:val="2"/>
          <w:sz w:val="24"/>
          <w:szCs w:val="24"/>
        </w:rPr>
        <w:t>муниципальной</w:t>
      </w:r>
      <w:r w:rsidRPr="00D94A84">
        <w:rPr>
          <w:rFonts w:ascii="Times New Roman" w:hAnsi="Times New Roman" w:cs="Times New Roman"/>
          <w:spacing w:val="2"/>
          <w:sz w:val="24"/>
          <w:szCs w:val="24"/>
        </w:rPr>
        <w:t xml:space="preserve"> регистрации недвижимости»;</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2970" w:rsidRPr="00D94A84" w:rsidRDefault="00FF2970"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w:t>
      </w:r>
      <w:r w:rsidRPr="00D94A84">
        <w:rPr>
          <w:sz w:val="24"/>
          <w:szCs w:val="24"/>
        </w:rPr>
        <w:t xml:space="preserve"> </w:t>
      </w:r>
      <w:r w:rsidRPr="00D94A84">
        <w:rPr>
          <w:rFonts w:ascii="Times New Roman" w:hAnsi="Times New Roman" w:cs="Times New Roman"/>
          <w:spacing w:val="2"/>
          <w:sz w:val="24"/>
          <w:szCs w:val="24"/>
        </w:rPr>
        <w:t>образование испрашиваемого земельного уч</w:t>
      </w:r>
      <w:r w:rsidR="00B8176A" w:rsidRPr="00D94A84">
        <w:rPr>
          <w:rFonts w:ascii="Times New Roman" w:hAnsi="Times New Roman" w:cs="Times New Roman"/>
          <w:spacing w:val="2"/>
          <w:sz w:val="24"/>
          <w:szCs w:val="24"/>
        </w:rPr>
        <w:t xml:space="preserve">астка, в случае если сведения о </w:t>
      </w:r>
      <w:r w:rsidRPr="00D94A84">
        <w:rPr>
          <w:rFonts w:ascii="Times New Roman" w:hAnsi="Times New Roman" w:cs="Times New Roman"/>
          <w:spacing w:val="2"/>
          <w:sz w:val="24"/>
          <w:szCs w:val="24"/>
        </w:rPr>
        <w:t xml:space="preserve">таких земельных участках внесены </w:t>
      </w:r>
      <w:r w:rsidR="00B8176A" w:rsidRPr="00D94A84">
        <w:rPr>
          <w:rFonts w:ascii="Times New Roman" w:hAnsi="Times New Roman" w:cs="Times New Roman"/>
          <w:spacing w:val="2"/>
          <w:sz w:val="24"/>
          <w:szCs w:val="24"/>
        </w:rPr>
        <w:t xml:space="preserve">в Единый государственный реестр </w:t>
      </w:r>
      <w:r w:rsidRPr="00D94A84">
        <w:rPr>
          <w:rFonts w:ascii="Times New Roman" w:hAnsi="Times New Roman" w:cs="Times New Roman"/>
          <w:spacing w:val="2"/>
          <w:sz w:val="24"/>
          <w:szCs w:val="24"/>
        </w:rPr>
        <w:t>недвижимости;</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5) вид права, на котором заявит</w:t>
      </w:r>
      <w:r w:rsidRPr="00D94A84">
        <w:rPr>
          <w:rFonts w:ascii="Times New Roman" w:hAnsi="Times New Roman" w:cs="Times New Roman"/>
          <w:spacing w:val="2"/>
          <w:sz w:val="24"/>
          <w:szCs w:val="24"/>
        </w:rPr>
        <w:t xml:space="preserve">ель желает приобрести земельный </w:t>
      </w:r>
      <w:r w:rsidR="00FF2970" w:rsidRPr="00D94A84">
        <w:rPr>
          <w:rFonts w:ascii="Times New Roman" w:hAnsi="Times New Roman" w:cs="Times New Roman"/>
          <w:spacing w:val="2"/>
          <w:sz w:val="24"/>
          <w:szCs w:val="24"/>
        </w:rPr>
        <w:t>участок;</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6) цель использования земельного участка;</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7) реквизиты решения об утвержд</w:t>
      </w:r>
      <w:r w:rsidRPr="00D94A84">
        <w:rPr>
          <w:rFonts w:ascii="Times New Roman" w:hAnsi="Times New Roman" w:cs="Times New Roman"/>
          <w:spacing w:val="2"/>
          <w:sz w:val="24"/>
          <w:szCs w:val="24"/>
        </w:rPr>
        <w:t xml:space="preserve">ении документа территориального </w:t>
      </w:r>
      <w:r w:rsidR="00FF2970" w:rsidRPr="00D94A84">
        <w:rPr>
          <w:rFonts w:ascii="Times New Roman" w:hAnsi="Times New Roman" w:cs="Times New Roman"/>
          <w:spacing w:val="2"/>
          <w:sz w:val="24"/>
          <w:szCs w:val="24"/>
        </w:rPr>
        <w:t>планирования и (или) проекта плани</w:t>
      </w:r>
      <w:r w:rsidRPr="00D94A84">
        <w:rPr>
          <w:rFonts w:ascii="Times New Roman" w:hAnsi="Times New Roman" w:cs="Times New Roman"/>
          <w:spacing w:val="2"/>
          <w:sz w:val="24"/>
          <w:szCs w:val="24"/>
        </w:rPr>
        <w:t xml:space="preserve">ровки территории, в случае если земельный участок предоставляется для размещения </w:t>
      </w:r>
      <w:proofErr w:type="gramStart"/>
      <w:r w:rsidR="00FF2970" w:rsidRPr="00D94A84">
        <w:rPr>
          <w:rFonts w:ascii="Times New Roman" w:hAnsi="Times New Roman" w:cs="Times New Roman"/>
          <w:spacing w:val="2"/>
          <w:sz w:val="24"/>
          <w:szCs w:val="24"/>
        </w:rPr>
        <w:t>предусмотренных</w:t>
      </w:r>
      <w:proofErr w:type="gramEnd"/>
      <w:r w:rsidR="00FF2970" w:rsidRPr="00D94A84">
        <w:rPr>
          <w:rFonts w:ascii="Times New Roman" w:hAnsi="Times New Roman" w:cs="Times New Roman"/>
          <w:spacing w:val="2"/>
          <w:sz w:val="24"/>
          <w:szCs w:val="24"/>
        </w:rPr>
        <w:t xml:space="preserve"> указанными документом и (или) проектом;</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8) почтовый адрес и (или) адре</w:t>
      </w:r>
      <w:r w:rsidRPr="00D94A84">
        <w:rPr>
          <w:rFonts w:ascii="Times New Roman" w:hAnsi="Times New Roman" w:cs="Times New Roman"/>
          <w:spacing w:val="2"/>
          <w:sz w:val="24"/>
          <w:szCs w:val="24"/>
        </w:rPr>
        <w:t xml:space="preserve">с электронной почты для связи с </w:t>
      </w:r>
      <w:r w:rsidR="00FF2970" w:rsidRPr="00D94A84">
        <w:rPr>
          <w:rFonts w:ascii="Times New Roman" w:hAnsi="Times New Roman" w:cs="Times New Roman"/>
          <w:spacing w:val="2"/>
          <w:sz w:val="24"/>
          <w:szCs w:val="24"/>
        </w:rPr>
        <w:t>Заявителем;</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F2970" w:rsidRPr="00D94A84">
        <w:rPr>
          <w:rFonts w:ascii="Times New Roman" w:hAnsi="Times New Roman" w:cs="Times New Roman"/>
          <w:spacing w:val="2"/>
          <w:sz w:val="24"/>
          <w:szCs w:val="24"/>
        </w:rPr>
        <w:t>9) указание на то, что гараж возв</w:t>
      </w:r>
      <w:r w:rsidRPr="00D94A84">
        <w:rPr>
          <w:rFonts w:ascii="Times New Roman" w:hAnsi="Times New Roman" w:cs="Times New Roman"/>
          <w:spacing w:val="2"/>
          <w:sz w:val="24"/>
          <w:szCs w:val="24"/>
        </w:rPr>
        <w:t xml:space="preserve">еден до дня введения в действие </w:t>
      </w:r>
      <w:r w:rsidR="00FF2970" w:rsidRPr="00D94A84">
        <w:rPr>
          <w:rFonts w:ascii="Times New Roman" w:hAnsi="Times New Roman" w:cs="Times New Roman"/>
          <w:spacing w:val="2"/>
          <w:sz w:val="24"/>
          <w:szCs w:val="24"/>
        </w:rPr>
        <w:t>Градостроительного кодекса Российской Федерации;</w:t>
      </w:r>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00FF2970" w:rsidRPr="00D94A84">
        <w:rPr>
          <w:rFonts w:ascii="Times New Roman" w:hAnsi="Times New Roman" w:cs="Times New Roman"/>
          <w:spacing w:val="2"/>
          <w:sz w:val="24"/>
          <w:szCs w:val="24"/>
        </w:rPr>
        <w:t>10) указание о ликвидации гаражног</w:t>
      </w:r>
      <w:r w:rsidRPr="00D94A84">
        <w:rPr>
          <w:rFonts w:ascii="Times New Roman" w:hAnsi="Times New Roman" w:cs="Times New Roman"/>
          <w:spacing w:val="2"/>
          <w:sz w:val="24"/>
          <w:szCs w:val="24"/>
        </w:rPr>
        <w:t xml:space="preserve">о кооператива или об исключении </w:t>
      </w:r>
      <w:r w:rsidR="00FF2970" w:rsidRPr="00D94A84">
        <w:rPr>
          <w:rFonts w:ascii="Times New Roman" w:hAnsi="Times New Roman" w:cs="Times New Roman"/>
          <w:spacing w:val="2"/>
          <w:sz w:val="24"/>
          <w:szCs w:val="24"/>
        </w:rPr>
        <w:t>такого кооператива из единого государстве</w:t>
      </w:r>
      <w:r w:rsidRPr="00D94A84">
        <w:rPr>
          <w:rFonts w:ascii="Times New Roman" w:hAnsi="Times New Roman" w:cs="Times New Roman"/>
          <w:spacing w:val="2"/>
          <w:sz w:val="24"/>
          <w:szCs w:val="24"/>
        </w:rPr>
        <w:t xml:space="preserve">нного реестра юридических лиц в </w:t>
      </w:r>
      <w:r w:rsidR="00FF2970" w:rsidRPr="00D94A84">
        <w:rPr>
          <w:rFonts w:ascii="Times New Roman" w:hAnsi="Times New Roman" w:cs="Times New Roman"/>
          <w:spacing w:val="2"/>
          <w:sz w:val="24"/>
          <w:szCs w:val="24"/>
        </w:rPr>
        <w:t>связи с прекращением деятельности ю</w:t>
      </w:r>
      <w:r w:rsidRPr="00D94A84">
        <w:rPr>
          <w:rFonts w:ascii="Times New Roman" w:hAnsi="Times New Roman" w:cs="Times New Roman"/>
          <w:spacing w:val="2"/>
          <w:sz w:val="24"/>
          <w:szCs w:val="24"/>
        </w:rPr>
        <w:t xml:space="preserve">ридического лица, в случае если </w:t>
      </w:r>
      <w:r w:rsidR="00FF2970" w:rsidRPr="00D94A84">
        <w:rPr>
          <w:rFonts w:ascii="Times New Roman" w:hAnsi="Times New Roman" w:cs="Times New Roman"/>
          <w:spacing w:val="2"/>
          <w:sz w:val="24"/>
          <w:szCs w:val="24"/>
        </w:rPr>
        <w:t>гражданин прекратил членство в га</w:t>
      </w:r>
      <w:r w:rsidRPr="00D94A84">
        <w:rPr>
          <w:rFonts w:ascii="Times New Roman" w:hAnsi="Times New Roman" w:cs="Times New Roman"/>
          <w:spacing w:val="2"/>
          <w:sz w:val="24"/>
          <w:szCs w:val="24"/>
        </w:rPr>
        <w:t xml:space="preserve">ражном кооперативе, в том числе </w:t>
      </w:r>
      <w:r w:rsidR="00FF2970" w:rsidRPr="00D94A84">
        <w:rPr>
          <w:rFonts w:ascii="Times New Roman" w:hAnsi="Times New Roman" w:cs="Times New Roman"/>
          <w:spacing w:val="2"/>
          <w:sz w:val="24"/>
          <w:szCs w:val="24"/>
        </w:rPr>
        <w:t>вследствие его ликвидации или исключе</w:t>
      </w:r>
      <w:r w:rsidRPr="00D94A84">
        <w:rPr>
          <w:rFonts w:ascii="Times New Roman" w:hAnsi="Times New Roman" w:cs="Times New Roman"/>
          <w:spacing w:val="2"/>
          <w:sz w:val="24"/>
          <w:szCs w:val="24"/>
        </w:rPr>
        <w:t xml:space="preserve">ния из единого государственного реестра юридических лиц в связи с прекращением деятельности </w:t>
      </w:r>
      <w:r w:rsidR="00FF2970" w:rsidRPr="00D94A84">
        <w:rPr>
          <w:rFonts w:ascii="Times New Roman" w:hAnsi="Times New Roman" w:cs="Times New Roman"/>
          <w:spacing w:val="2"/>
          <w:sz w:val="24"/>
          <w:szCs w:val="24"/>
        </w:rPr>
        <w:t>юридического лица.</w:t>
      </w:r>
      <w:proofErr w:type="gramEnd"/>
    </w:p>
    <w:p w:rsidR="00FF2970" w:rsidRPr="00D94A84" w:rsidRDefault="00B8176A" w:rsidP="00FF29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Рекомендуемая форма заявления приведена </w:t>
      </w:r>
      <w:r w:rsidR="00FF2970" w:rsidRPr="00D94A84">
        <w:rPr>
          <w:rFonts w:ascii="Times New Roman" w:hAnsi="Times New Roman" w:cs="Times New Roman"/>
          <w:spacing w:val="2"/>
          <w:sz w:val="24"/>
          <w:szCs w:val="24"/>
        </w:rPr>
        <w:t>в</w:t>
      </w:r>
      <w:r w:rsidRPr="00D94A84">
        <w:rPr>
          <w:rFonts w:ascii="Times New Roman" w:hAnsi="Times New Roman" w:cs="Times New Roman"/>
          <w:spacing w:val="2"/>
          <w:sz w:val="24"/>
          <w:szCs w:val="24"/>
        </w:rPr>
        <w:t xml:space="preserve"> Приложении к </w:t>
      </w:r>
      <w:r w:rsidR="00FF2970" w:rsidRPr="00D94A84">
        <w:rPr>
          <w:rFonts w:ascii="Times New Roman" w:hAnsi="Times New Roman" w:cs="Times New Roman"/>
          <w:spacing w:val="2"/>
          <w:sz w:val="24"/>
          <w:szCs w:val="24"/>
        </w:rPr>
        <w:t>настоящему Регламенту.</w:t>
      </w:r>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4</w:t>
      </w:r>
      <w:r w:rsidRPr="00D94A84">
        <w:rPr>
          <w:rFonts w:ascii="Times New Roman" w:hAnsi="Times New Roman" w:cs="Times New Roman"/>
          <w:spacing w:val="2"/>
          <w:sz w:val="24"/>
          <w:szCs w:val="24"/>
        </w:rPr>
        <w:t>.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5</w:t>
      </w:r>
      <w:r w:rsidRPr="00D94A84">
        <w:rPr>
          <w:rFonts w:ascii="Times New Roman" w:hAnsi="Times New Roman" w:cs="Times New Roman"/>
          <w:spacing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F06E76" w:rsidRPr="00D94A84" w:rsidRDefault="00F06E76"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6</w:t>
      </w:r>
      <w:r w:rsidRPr="00D94A84">
        <w:rPr>
          <w:rFonts w:ascii="Times New Roman" w:hAnsi="Times New Roman" w:cs="Times New Roman"/>
          <w:spacing w:val="2"/>
          <w:sz w:val="24"/>
          <w:szCs w:val="24"/>
        </w:rPr>
        <w:t>. Схема расположения земельного участка на кадастровом плане территории, подготовленная по форме (в формате), установленной Приказом от 27.11.2014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06E76" w:rsidRPr="00D94A84" w:rsidRDefault="00EB3639"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17</w:t>
      </w:r>
      <w:r w:rsidR="00F06E76" w:rsidRPr="00D94A84">
        <w:rPr>
          <w:rFonts w:ascii="Times New Roman" w:hAnsi="Times New Roman" w:cs="Times New Roman"/>
          <w:spacing w:val="2"/>
          <w:sz w:val="24"/>
          <w:szCs w:val="24"/>
        </w:rPr>
        <w:t>. Документы, подтверждающие право на предоставление Заявителю земельного участка для размещения гаража:</w:t>
      </w:r>
    </w:p>
    <w:p w:rsidR="007648FF" w:rsidRPr="00D94A84" w:rsidRDefault="007648FF" w:rsidP="007648F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 В случае если земельный участок для размещения гаража был предоставлен гражданину или передан ему какой-либо организацией (в том числе</w:t>
      </w:r>
      <w:r w:rsidR="0010210C">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с которой этот гражданин состоял в трудовых или иных отношениях) либо иным образом выделен ему</w:t>
      </w:r>
      <w:r w:rsidR="0010210C">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либо право на использование такого земельного участка возникло у гражданина по иным основаниям, Заявителем предоставляется:</w:t>
      </w:r>
    </w:p>
    <w:p w:rsidR="007648FF" w:rsidRPr="00D94A84" w:rsidRDefault="007648FF" w:rsidP="007648F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 В случае если земельный участок образован из земельного участка, предоставленного или выделенного иным способом гаражному </w:t>
      </w:r>
      <w:proofErr w:type="gramStart"/>
      <w:r w:rsidRPr="00D94A84">
        <w:rPr>
          <w:rFonts w:ascii="Times New Roman" w:hAnsi="Times New Roman" w:cs="Times New Roman"/>
          <w:spacing w:val="2"/>
          <w:sz w:val="24"/>
          <w:szCs w:val="24"/>
        </w:rPr>
        <w:t>кооперативу</w:t>
      </w:r>
      <w:proofErr w:type="gramEnd"/>
      <w:r w:rsidRPr="00D94A84">
        <w:rPr>
          <w:rFonts w:ascii="Times New Roman" w:hAnsi="Times New Roman" w:cs="Times New Roman"/>
          <w:spacing w:val="2"/>
          <w:sz w:val="24"/>
          <w:szCs w:val="24"/>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D94A84">
        <w:rPr>
          <w:rFonts w:ascii="Times New Roman" w:hAnsi="Times New Roman" w:cs="Times New Roman"/>
          <w:spacing w:val="2"/>
          <w:sz w:val="24"/>
          <w:szCs w:val="24"/>
        </w:rPr>
        <w:t xml:space="preserve"> гражданином;</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 выписка из Единого государственного реестра юридических лиц о гаражном кооперативе, членом которого является Заявитель.</w:t>
      </w:r>
    </w:p>
    <w:p w:rsidR="00FD39F3" w:rsidRPr="00D94A84" w:rsidRDefault="00C373E6"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FD39F3" w:rsidRPr="00D94A84">
        <w:rPr>
          <w:rFonts w:ascii="Times New Roman" w:hAnsi="Times New Roman" w:cs="Times New Roman"/>
          <w:spacing w:val="2"/>
          <w:sz w:val="24"/>
          <w:szCs w:val="24"/>
        </w:rPr>
        <w:t xml:space="preserve"> В случае отсутствия у Заявителя документов, указанных в подпунктах 1 или 2 </w:t>
      </w:r>
      <w:r w:rsidR="00EB3639" w:rsidRPr="00D94A84">
        <w:rPr>
          <w:rFonts w:ascii="Times New Roman" w:hAnsi="Times New Roman" w:cs="Times New Roman"/>
          <w:spacing w:val="2"/>
          <w:sz w:val="24"/>
          <w:szCs w:val="24"/>
        </w:rPr>
        <w:t>пункта 17</w:t>
      </w:r>
      <w:r w:rsidR="0086194C"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настоящего Регламента, Заявителем может быть представлен один или несколько из следующих документов:</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документов, подтверждающие исполнение со стороны гражданина обязательств по оплате коммунальных услуг;</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94A84">
        <w:rPr>
          <w:rFonts w:ascii="Times New Roman" w:hAnsi="Times New Roman" w:cs="Times New Roman"/>
          <w:spacing w:val="2"/>
          <w:sz w:val="24"/>
          <w:szCs w:val="24"/>
        </w:rPr>
        <w:t xml:space="preserve"> Российской Федерации.</w:t>
      </w:r>
    </w:p>
    <w:p w:rsidR="00FD39F3" w:rsidRPr="00D94A84" w:rsidRDefault="00FD39F3"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C373E6"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В случае если Заявитель является наследником гражданина, которому принадлежал гараж (далее - наследодатель), Заявителем должны быть представлены:</w:t>
      </w:r>
    </w:p>
    <w:p w:rsidR="00FD39F3" w:rsidRPr="00D94A84" w:rsidRDefault="0086194C"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 свидетельство о праве на наследство, подтверждающее, что Заявителем было унаследовано имущество наследодателя;</w:t>
      </w:r>
    </w:p>
    <w:p w:rsidR="00FD39F3" w:rsidRPr="00D94A84" w:rsidRDefault="0086194C"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 документы наследодателя, преду</w:t>
      </w:r>
      <w:r w:rsidR="00C373E6" w:rsidRPr="00D94A84">
        <w:rPr>
          <w:rFonts w:ascii="Times New Roman" w:hAnsi="Times New Roman" w:cs="Times New Roman"/>
          <w:spacing w:val="2"/>
          <w:sz w:val="24"/>
          <w:szCs w:val="24"/>
        </w:rPr>
        <w:t>смотренн</w:t>
      </w:r>
      <w:r w:rsidRPr="00D94A84">
        <w:rPr>
          <w:rFonts w:ascii="Times New Roman" w:hAnsi="Times New Roman" w:cs="Times New Roman"/>
          <w:spacing w:val="2"/>
          <w:sz w:val="24"/>
          <w:szCs w:val="24"/>
        </w:rPr>
        <w:t xml:space="preserve">ые подпунктами 1 или 2 </w:t>
      </w:r>
      <w:r w:rsidR="00864BBE" w:rsidRPr="00D94A84">
        <w:rPr>
          <w:rFonts w:ascii="Times New Roman" w:hAnsi="Times New Roman" w:cs="Times New Roman"/>
          <w:spacing w:val="2"/>
          <w:sz w:val="24"/>
          <w:szCs w:val="24"/>
        </w:rPr>
        <w:t xml:space="preserve">(за исключением абзаца четвертого) </w:t>
      </w:r>
      <w:r w:rsidRPr="00D94A84">
        <w:rPr>
          <w:rFonts w:ascii="Times New Roman" w:hAnsi="Times New Roman" w:cs="Times New Roman"/>
          <w:spacing w:val="2"/>
          <w:sz w:val="24"/>
          <w:szCs w:val="24"/>
        </w:rPr>
        <w:t>пункта 1</w:t>
      </w:r>
      <w:r w:rsidR="00EB3639" w:rsidRPr="00D94A84">
        <w:rPr>
          <w:rFonts w:ascii="Times New Roman" w:hAnsi="Times New Roman" w:cs="Times New Roman"/>
          <w:spacing w:val="2"/>
          <w:sz w:val="24"/>
          <w:szCs w:val="24"/>
        </w:rPr>
        <w:t>7</w:t>
      </w:r>
      <w:r w:rsidR="00FD39F3" w:rsidRPr="00D94A84">
        <w:rPr>
          <w:rFonts w:ascii="Times New Roman" w:hAnsi="Times New Roman" w:cs="Times New Roman"/>
          <w:spacing w:val="2"/>
          <w:sz w:val="24"/>
          <w:szCs w:val="24"/>
        </w:rPr>
        <w:t xml:space="preserve"> настоящего Регламента, в случае их отсутствия один или несколько документов, предусмотренных подпунктом 3 пунк</w:t>
      </w:r>
      <w:r w:rsidR="00C373E6" w:rsidRPr="00D94A84">
        <w:rPr>
          <w:rFonts w:ascii="Times New Roman" w:hAnsi="Times New Roman" w:cs="Times New Roman"/>
          <w:spacing w:val="2"/>
          <w:sz w:val="24"/>
          <w:szCs w:val="24"/>
        </w:rPr>
        <w:t>та 1</w:t>
      </w:r>
      <w:r w:rsidRPr="00D94A84">
        <w:rPr>
          <w:rFonts w:ascii="Times New Roman" w:hAnsi="Times New Roman" w:cs="Times New Roman"/>
          <w:spacing w:val="2"/>
          <w:sz w:val="24"/>
          <w:szCs w:val="24"/>
        </w:rPr>
        <w:t>6</w:t>
      </w:r>
      <w:r w:rsidR="00C373E6"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настоящего Регламента.</w:t>
      </w:r>
    </w:p>
    <w:p w:rsidR="00FD39F3" w:rsidRPr="00D94A84" w:rsidRDefault="00C373E6"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5)</w:t>
      </w:r>
      <w:r w:rsidR="00FD39F3" w:rsidRPr="00D94A84">
        <w:rPr>
          <w:rFonts w:ascii="Times New Roman" w:hAnsi="Times New Roman" w:cs="Times New Roman"/>
          <w:spacing w:val="2"/>
          <w:sz w:val="24"/>
          <w:szCs w:val="24"/>
        </w:rPr>
        <w:t xml:space="preserve"> В случае если Заявитель приобрел гараж по соглашению от гражда</w:t>
      </w:r>
      <w:r w:rsidR="0086194C" w:rsidRPr="00D94A84">
        <w:rPr>
          <w:rFonts w:ascii="Times New Roman" w:hAnsi="Times New Roman" w:cs="Times New Roman"/>
          <w:spacing w:val="2"/>
          <w:sz w:val="24"/>
          <w:szCs w:val="24"/>
        </w:rPr>
        <w:t>нина, указанного в  пункте 3.1.</w:t>
      </w:r>
      <w:r w:rsidR="00FD39F3" w:rsidRPr="00D94A84">
        <w:rPr>
          <w:rFonts w:ascii="Times New Roman" w:hAnsi="Times New Roman" w:cs="Times New Roman"/>
          <w:spacing w:val="2"/>
          <w:sz w:val="24"/>
          <w:szCs w:val="24"/>
        </w:rPr>
        <w:t xml:space="preserve"> настоящего Регламента, Заявителем должны быть представлены:</w:t>
      </w:r>
    </w:p>
    <w:p w:rsidR="00FD39F3" w:rsidRPr="00D94A84" w:rsidRDefault="00864BBE"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 документ, подтверждающий передачу Заявителю гаража от гражданина, у</w:t>
      </w:r>
      <w:r w:rsidR="0086194C" w:rsidRPr="00D94A84">
        <w:rPr>
          <w:rFonts w:ascii="Times New Roman" w:hAnsi="Times New Roman" w:cs="Times New Roman"/>
          <w:spacing w:val="2"/>
          <w:sz w:val="24"/>
          <w:szCs w:val="24"/>
        </w:rPr>
        <w:t>казанного в  пункте 3.1.</w:t>
      </w:r>
      <w:r w:rsidR="00FD39F3" w:rsidRPr="00D94A84">
        <w:rPr>
          <w:rFonts w:ascii="Times New Roman" w:hAnsi="Times New Roman" w:cs="Times New Roman"/>
          <w:spacing w:val="2"/>
          <w:sz w:val="24"/>
          <w:szCs w:val="24"/>
        </w:rPr>
        <w:t xml:space="preserve"> настоящего Регламента, Заявителю;</w:t>
      </w:r>
    </w:p>
    <w:p w:rsidR="00FD39F3" w:rsidRPr="00D94A84" w:rsidRDefault="00864BBE" w:rsidP="00FD39F3">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FD39F3" w:rsidRPr="00D94A84">
        <w:rPr>
          <w:rFonts w:ascii="Times New Roman" w:hAnsi="Times New Roman" w:cs="Times New Roman"/>
          <w:spacing w:val="2"/>
          <w:sz w:val="24"/>
          <w:szCs w:val="24"/>
        </w:rPr>
        <w:t>- документы, предусмотренные подпунктами 1 или 2 (за исключением</w:t>
      </w:r>
      <w:r w:rsidR="00EB3639" w:rsidRPr="00D94A84">
        <w:rPr>
          <w:rFonts w:ascii="Times New Roman" w:hAnsi="Times New Roman" w:cs="Times New Roman"/>
          <w:spacing w:val="2"/>
          <w:sz w:val="24"/>
          <w:szCs w:val="24"/>
        </w:rPr>
        <w:t xml:space="preserve"> абзаца четвертого) пункта 17</w:t>
      </w:r>
      <w:r w:rsidR="00FD39F3" w:rsidRPr="00D94A84">
        <w:rPr>
          <w:rFonts w:ascii="Times New Roman" w:hAnsi="Times New Roman" w:cs="Times New Roman"/>
          <w:spacing w:val="2"/>
          <w:sz w:val="24"/>
          <w:szCs w:val="24"/>
        </w:rPr>
        <w:t xml:space="preserve"> настоящего Регламента, в случае их отсутствия один или несколько документов, предусмотренных подпун</w:t>
      </w:r>
      <w:r w:rsidR="00EB3639" w:rsidRPr="00D94A84">
        <w:rPr>
          <w:rFonts w:ascii="Times New Roman" w:hAnsi="Times New Roman" w:cs="Times New Roman"/>
          <w:spacing w:val="2"/>
          <w:sz w:val="24"/>
          <w:szCs w:val="24"/>
        </w:rPr>
        <w:t>ктом 3 пункта 17</w:t>
      </w:r>
      <w:r w:rsidR="00FD39F3" w:rsidRPr="00D94A84">
        <w:rPr>
          <w:rFonts w:ascii="Times New Roman" w:hAnsi="Times New Roman" w:cs="Times New Roman"/>
          <w:spacing w:val="2"/>
          <w:sz w:val="24"/>
          <w:szCs w:val="24"/>
        </w:rPr>
        <w:t xml:space="preserve"> настоящего Регламента.</w:t>
      </w:r>
    </w:p>
    <w:p w:rsidR="001C127B" w:rsidRPr="00D94A84" w:rsidRDefault="001C127B"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1</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Заявитель вправе предоставить самостоятельно иные документы, а также  указать в заявлении дополнительную контактную информацию, облегчаю</w:t>
      </w:r>
      <w:r w:rsidR="005805F9" w:rsidRPr="00D94A84">
        <w:rPr>
          <w:rFonts w:ascii="Times New Roman" w:hAnsi="Times New Roman" w:cs="Times New Roman"/>
          <w:spacing w:val="2"/>
          <w:sz w:val="24"/>
          <w:szCs w:val="24"/>
        </w:rPr>
        <w:t xml:space="preserve">щую взаимодействие с Комитетом </w:t>
      </w:r>
      <w:r w:rsidRPr="00D94A84">
        <w:rPr>
          <w:rFonts w:ascii="Times New Roman" w:hAnsi="Times New Roman" w:cs="Times New Roman"/>
          <w:spacing w:val="2"/>
          <w:sz w:val="24"/>
          <w:szCs w:val="24"/>
        </w:rPr>
        <w:t xml:space="preserve">(номера контактных телефонов/факсов, адрес электронной почты).  </w:t>
      </w:r>
    </w:p>
    <w:p w:rsidR="001C127B" w:rsidRPr="00D94A84" w:rsidRDefault="001C127B"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Комитет не вправе требовать от заявителя:</w:t>
      </w:r>
    </w:p>
    <w:p w:rsidR="00D31C77" w:rsidRPr="00D94A84" w:rsidRDefault="001C127B"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D31C77" w:rsidRPr="00D94A84">
        <w:rPr>
          <w:rFonts w:ascii="Times New Roman" w:hAnsi="Times New Roman" w:cs="Times New Roman"/>
          <w:spacing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94A84">
        <w:rPr>
          <w:rFonts w:ascii="Times New Roman" w:hAnsi="Times New Roman" w:cs="Times New Roman"/>
          <w:spacing w:val="2"/>
          <w:sz w:val="24"/>
          <w:szCs w:val="24"/>
        </w:rPr>
        <w:t xml:space="preserve"> статьи 7 Федерального закона № 210-ФЗ;</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C77"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roofErr w:type="gramStart"/>
      <w:r w:rsidRPr="00D94A84">
        <w:rPr>
          <w:rFonts w:ascii="Times New Roman" w:hAnsi="Times New Roman" w:cs="Times New Roman"/>
          <w:spacing w:val="2"/>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директора ГАУ "МФЦ" при первоначальном отказе в приеме документов, необходимых для</w:t>
      </w:r>
      <w:proofErr w:type="gramEnd"/>
      <w:r w:rsidRPr="00D94A84">
        <w:rPr>
          <w:rFonts w:ascii="Times New Roman" w:hAnsi="Times New Roman" w:cs="Times New Roman"/>
          <w:spacing w:val="2"/>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1C127B" w:rsidRPr="00D94A84" w:rsidRDefault="00D31C77" w:rsidP="00D31C7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94A84">
        <w:rPr>
          <w:rFonts w:ascii="Times New Roman" w:hAnsi="Times New Roman" w:cs="Times New Roman"/>
          <w:spacing w:val="2"/>
          <w:sz w:val="24"/>
          <w:szCs w:val="24"/>
        </w:rPr>
        <w:t>документы</w:t>
      </w:r>
      <w:proofErr w:type="gramEnd"/>
      <w:r w:rsidRPr="00D94A84">
        <w:rPr>
          <w:rFonts w:ascii="Times New Roman" w:hAnsi="Times New Roman" w:cs="Times New Roman"/>
          <w:spacing w:val="2"/>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648FF" w:rsidRPr="00D94A84" w:rsidRDefault="007648FF" w:rsidP="00F06E76">
      <w:pPr>
        <w:shd w:val="clear" w:color="auto" w:fill="FFFFFF"/>
        <w:spacing w:after="0" w:line="240" w:lineRule="auto"/>
        <w:jc w:val="both"/>
        <w:textAlignment w:val="baseline"/>
        <w:rPr>
          <w:rFonts w:ascii="Times New Roman" w:hAnsi="Times New Roman" w:cs="Times New Roman"/>
          <w:spacing w:val="2"/>
          <w:sz w:val="24"/>
          <w:szCs w:val="24"/>
        </w:rPr>
      </w:pPr>
    </w:p>
    <w:p w:rsidR="001C127B" w:rsidRPr="00D94A84" w:rsidRDefault="001C127B" w:rsidP="002B5DCA">
      <w:pPr>
        <w:shd w:val="clear" w:color="auto" w:fill="FFFFFF"/>
        <w:spacing w:after="0" w:line="240" w:lineRule="auto"/>
        <w:jc w:val="center"/>
        <w:textAlignment w:val="baseline"/>
        <w:rPr>
          <w:rFonts w:ascii="Times New Roman" w:hAnsi="Times New Roman" w:cs="Times New Roman"/>
          <w:spacing w:val="2"/>
          <w:sz w:val="24"/>
          <w:szCs w:val="24"/>
        </w:rPr>
      </w:pPr>
      <w:r w:rsidRPr="00D94A84">
        <w:rPr>
          <w:rFonts w:ascii="Times New Roman" w:hAnsi="Times New Roman" w:cs="Times New Roman"/>
          <w:b/>
          <w:spacing w:val="2"/>
          <w:sz w:val="24"/>
          <w:szCs w:val="24"/>
        </w:rPr>
        <w:t>Подраздел IX.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w:t>
      </w:r>
      <w:r w:rsidRPr="00D94A84">
        <w:rPr>
          <w:rFonts w:ascii="Times New Roman" w:hAnsi="Times New Roman" w:cs="Times New Roman"/>
          <w:spacing w:val="2"/>
          <w:sz w:val="24"/>
          <w:szCs w:val="24"/>
        </w:rPr>
        <w:t xml:space="preserve"> </w:t>
      </w:r>
      <w:r w:rsidRPr="00D94A84">
        <w:rPr>
          <w:rFonts w:ascii="Times New Roman" w:hAnsi="Times New Roman" w:cs="Times New Roman"/>
          <w:b/>
          <w:spacing w:val="2"/>
          <w:sz w:val="24"/>
          <w:szCs w:val="24"/>
        </w:rPr>
        <w:t>органам и органам местного самоуправления организаций, и которые заявитель вправе представить самостоятельно</w:t>
      </w:r>
    </w:p>
    <w:p w:rsidR="001C127B" w:rsidRPr="00D94A84" w:rsidRDefault="00D739B2"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19</w:t>
      </w:r>
      <w:r w:rsidR="001C127B" w:rsidRPr="00D94A84">
        <w:rPr>
          <w:rFonts w:ascii="Times New Roman" w:hAnsi="Times New Roman" w:cs="Times New Roman"/>
          <w:spacing w:val="2"/>
          <w:sz w:val="24"/>
          <w:szCs w:val="24"/>
        </w:rPr>
        <w:t xml:space="preserve">. Для получения муниципальной услуги заявитель вправе по собственной инициативе представить следующие документы и информацию, подлежащие получению в рамках межведомственного </w:t>
      </w:r>
      <w:r w:rsidR="00610F9C" w:rsidRPr="00D94A84">
        <w:rPr>
          <w:rFonts w:ascii="Times New Roman" w:hAnsi="Times New Roman" w:cs="Times New Roman"/>
          <w:spacing w:val="2"/>
          <w:sz w:val="24"/>
          <w:szCs w:val="24"/>
        </w:rPr>
        <w:t>информационного взаимодействия:</w:t>
      </w:r>
    </w:p>
    <w:p w:rsidR="001C127B" w:rsidRPr="00D94A84" w:rsidRDefault="001C127B"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610F9C" w:rsidRPr="00D94A84">
        <w:rPr>
          <w:rFonts w:ascii="Times New Roman" w:hAnsi="Times New Roman" w:cs="Times New Roman"/>
          <w:spacing w:val="2"/>
          <w:sz w:val="24"/>
          <w:szCs w:val="24"/>
        </w:rPr>
        <w:t>выписка из Единого государственного реестра юридических лиц о гаражном кооперативе, членом которого является Заявитель.</w:t>
      </w:r>
    </w:p>
    <w:p w:rsidR="007648FF" w:rsidRPr="00D94A84" w:rsidRDefault="00EB3639" w:rsidP="001C127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20</w:t>
      </w:r>
      <w:r w:rsidR="00D739B2"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proofErr w:type="gramStart"/>
      <w:r w:rsidR="001C127B" w:rsidRPr="00D94A84">
        <w:rPr>
          <w:rFonts w:ascii="Times New Roman" w:hAnsi="Times New Roman" w:cs="Times New Roman"/>
          <w:spacing w:val="2"/>
          <w:sz w:val="24"/>
          <w:szCs w:val="24"/>
        </w:rPr>
        <w:t xml:space="preserve">В случае если документы, которые заявитель вправе предоставить для получения муниципальной услуги, не представлены им по собственной инициативе, сотрудники </w:t>
      </w:r>
      <w:r w:rsidR="005805F9" w:rsidRPr="00D94A84">
        <w:rPr>
          <w:rFonts w:ascii="Times New Roman" w:hAnsi="Times New Roman" w:cs="Times New Roman"/>
          <w:spacing w:val="2"/>
          <w:sz w:val="24"/>
          <w:szCs w:val="24"/>
        </w:rPr>
        <w:t>К</w:t>
      </w:r>
      <w:r w:rsidR="00D739B2" w:rsidRPr="00D94A84">
        <w:rPr>
          <w:rFonts w:ascii="Times New Roman" w:hAnsi="Times New Roman" w:cs="Times New Roman"/>
          <w:spacing w:val="2"/>
          <w:sz w:val="24"/>
          <w:szCs w:val="24"/>
        </w:rPr>
        <w:t xml:space="preserve">омитета </w:t>
      </w:r>
      <w:r w:rsidR="001C127B" w:rsidRPr="00D94A84">
        <w:rPr>
          <w:rFonts w:ascii="Times New Roman" w:hAnsi="Times New Roman" w:cs="Times New Roman"/>
          <w:spacing w:val="2"/>
          <w:sz w:val="24"/>
          <w:szCs w:val="24"/>
        </w:rPr>
        <w:t xml:space="preserve">самостоятельно запрашивают необходимые документы в органах </w:t>
      </w:r>
      <w:r w:rsidR="005805F9" w:rsidRPr="00D94A84">
        <w:rPr>
          <w:rFonts w:ascii="Times New Roman" w:hAnsi="Times New Roman" w:cs="Times New Roman"/>
          <w:spacing w:val="2"/>
          <w:sz w:val="24"/>
          <w:szCs w:val="24"/>
        </w:rPr>
        <w:t xml:space="preserve">государственной </w:t>
      </w:r>
      <w:r w:rsidR="001C127B" w:rsidRPr="00D94A84">
        <w:rPr>
          <w:rFonts w:ascii="Times New Roman" w:hAnsi="Times New Roman" w:cs="Times New Roman"/>
          <w:spacing w:val="2"/>
          <w:sz w:val="24"/>
          <w:szCs w:val="24"/>
        </w:rPr>
        <w:t>власти, органах местного самоуправления или в подведомственных данным органам организациях (если указанные документы, либо содержащиеся в них сведения, находятся в распоряжении таких органов (организаций)).</w:t>
      </w:r>
      <w:proofErr w:type="gramEnd"/>
    </w:p>
    <w:p w:rsidR="007648FF" w:rsidRPr="00D94A84" w:rsidRDefault="007648FF" w:rsidP="002B5DCA">
      <w:pPr>
        <w:shd w:val="clear" w:color="auto" w:fill="FFFFFF"/>
        <w:spacing w:after="0" w:line="240" w:lineRule="auto"/>
        <w:textAlignment w:val="baseline"/>
        <w:rPr>
          <w:rFonts w:ascii="Times New Roman" w:hAnsi="Times New Roman" w:cs="Times New Roman"/>
          <w:b/>
          <w:spacing w:val="2"/>
          <w:sz w:val="24"/>
          <w:szCs w:val="24"/>
        </w:rPr>
      </w:pPr>
    </w:p>
    <w:p w:rsidR="001E6F70" w:rsidRPr="00D94A84" w:rsidRDefault="001E6F70"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 Перечень оснований для отказа в приеме документов, необходимых для предоставления муниципальной услуги</w:t>
      </w:r>
    </w:p>
    <w:p w:rsidR="007648FF" w:rsidRPr="00D94A84" w:rsidRDefault="00EB3639" w:rsidP="001E6F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21</w:t>
      </w:r>
      <w:r w:rsidR="001E6F70" w:rsidRPr="00D94A84">
        <w:rPr>
          <w:rFonts w:ascii="Times New Roman" w:hAnsi="Times New Roman" w:cs="Times New Roman"/>
          <w:spacing w:val="2"/>
          <w:sz w:val="24"/>
          <w:szCs w:val="24"/>
        </w:rPr>
        <w:t>. Оснований для отказа в приеме документов, необходимых для предоставления муниципальной услуги, законодательством не предусмотрено.</w:t>
      </w:r>
    </w:p>
    <w:p w:rsidR="00317504" w:rsidRPr="00D94A84" w:rsidRDefault="00317504" w:rsidP="001E6F70">
      <w:pPr>
        <w:shd w:val="clear" w:color="auto" w:fill="FFFFFF"/>
        <w:spacing w:after="0" w:line="240" w:lineRule="auto"/>
        <w:jc w:val="both"/>
        <w:textAlignment w:val="baseline"/>
        <w:rPr>
          <w:rFonts w:ascii="Times New Roman" w:hAnsi="Times New Roman" w:cs="Times New Roman"/>
          <w:spacing w:val="2"/>
          <w:sz w:val="24"/>
          <w:szCs w:val="24"/>
        </w:rPr>
      </w:pPr>
    </w:p>
    <w:p w:rsidR="00317504" w:rsidRPr="00D94A84" w:rsidRDefault="00317504"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w:t>
      </w:r>
      <w:r w:rsidRPr="00D94A84">
        <w:rPr>
          <w:rFonts w:ascii="Times New Roman" w:hAnsi="Times New Roman" w:cs="Times New Roman"/>
          <w:b/>
          <w:spacing w:val="2"/>
          <w:sz w:val="24"/>
          <w:szCs w:val="24"/>
          <w:lang w:val="en-US"/>
        </w:rPr>
        <w:t>I</w:t>
      </w:r>
      <w:r w:rsidRPr="00D94A84">
        <w:rPr>
          <w:rFonts w:ascii="Times New Roman" w:hAnsi="Times New Roman" w:cs="Times New Roman"/>
          <w:b/>
          <w:spacing w:val="2"/>
          <w:sz w:val="24"/>
          <w:szCs w:val="24"/>
        </w:rPr>
        <w:t>. Перечень оснований для приостановления предоставления муниципальной услуги</w:t>
      </w:r>
    </w:p>
    <w:p w:rsidR="00317504" w:rsidRPr="00D94A84" w:rsidRDefault="00317504" w:rsidP="00317504">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w:t>
      </w:r>
      <w:r w:rsidR="00EB3639" w:rsidRPr="00D94A84">
        <w:rPr>
          <w:rFonts w:ascii="Times New Roman" w:hAnsi="Times New Roman" w:cs="Times New Roman"/>
          <w:spacing w:val="2"/>
          <w:sz w:val="24"/>
          <w:szCs w:val="24"/>
        </w:rPr>
        <w:t>2</w:t>
      </w:r>
      <w:r w:rsidRPr="00D94A84">
        <w:rPr>
          <w:rFonts w:ascii="Times New Roman" w:hAnsi="Times New Roman" w:cs="Times New Roman"/>
          <w:spacing w:val="2"/>
          <w:sz w:val="24"/>
          <w:szCs w:val="24"/>
        </w:rPr>
        <w:t>.</w:t>
      </w:r>
      <w:r w:rsidRPr="00D94A84">
        <w:rPr>
          <w:sz w:val="24"/>
          <w:szCs w:val="24"/>
        </w:rPr>
        <w:t xml:space="preserve"> </w:t>
      </w:r>
      <w:r w:rsidRPr="00D94A84">
        <w:rPr>
          <w:rFonts w:ascii="Times New Roman" w:hAnsi="Times New Roman" w:cs="Times New Roman"/>
          <w:spacing w:val="2"/>
          <w:sz w:val="24"/>
          <w:szCs w:val="24"/>
        </w:rPr>
        <w:t xml:space="preserve"> Возможность приостановления предоставления муниципальной услуги предусмотрена при наличии личного заявления получателя муниципальной услуги.</w:t>
      </w:r>
    </w:p>
    <w:p w:rsidR="002B5DCA" w:rsidRPr="00D94A84" w:rsidRDefault="002B5DCA" w:rsidP="00F06E76">
      <w:pPr>
        <w:shd w:val="clear" w:color="auto" w:fill="FFFFFF"/>
        <w:spacing w:after="0" w:line="240" w:lineRule="auto"/>
        <w:jc w:val="both"/>
        <w:textAlignment w:val="baseline"/>
        <w:rPr>
          <w:rFonts w:ascii="Times New Roman" w:hAnsi="Times New Roman" w:cs="Times New Roman"/>
          <w:spacing w:val="2"/>
          <w:sz w:val="24"/>
          <w:szCs w:val="24"/>
        </w:rPr>
      </w:pPr>
    </w:p>
    <w:p w:rsidR="001E6F70" w:rsidRPr="00D94A84" w:rsidRDefault="001E6F70"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XI</w:t>
      </w:r>
      <w:r w:rsidR="00C10919" w:rsidRPr="00D94A84">
        <w:rPr>
          <w:rFonts w:ascii="Times New Roman" w:hAnsi="Times New Roman" w:cs="Times New Roman"/>
          <w:b/>
          <w:spacing w:val="2"/>
          <w:sz w:val="24"/>
          <w:szCs w:val="24"/>
          <w:lang w:val="en-US"/>
        </w:rPr>
        <w:t>I</w:t>
      </w:r>
      <w:r w:rsidRPr="00D94A84">
        <w:rPr>
          <w:rFonts w:ascii="Times New Roman" w:hAnsi="Times New Roman" w:cs="Times New Roman"/>
          <w:b/>
          <w:spacing w:val="2"/>
          <w:sz w:val="24"/>
          <w:szCs w:val="24"/>
        </w:rPr>
        <w:t>. Перечень оснований для отказа в предоставлении муниципальной услуги</w:t>
      </w:r>
    </w:p>
    <w:p w:rsidR="008048F4" w:rsidRPr="00D94A84" w:rsidRDefault="001E6F70" w:rsidP="001E6F7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23</w:t>
      </w:r>
      <w:r w:rsidRPr="00D94A84">
        <w:rPr>
          <w:rFonts w:ascii="Times New Roman" w:hAnsi="Times New Roman" w:cs="Times New Roman"/>
          <w:spacing w:val="2"/>
          <w:sz w:val="24"/>
          <w:szCs w:val="24"/>
        </w:rPr>
        <w:t xml:space="preserve">. Основанием для </w:t>
      </w:r>
      <w:r w:rsidR="00742012" w:rsidRPr="00D94A84">
        <w:rPr>
          <w:rFonts w:ascii="Times New Roman" w:hAnsi="Times New Roman" w:cs="Times New Roman"/>
          <w:spacing w:val="2"/>
          <w:sz w:val="24"/>
          <w:szCs w:val="24"/>
        </w:rPr>
        <w:t>отказа в предоставлении муниципальной услуги являются</w:t>
      </w:r>
      <w:r w:rsidRPr="00D94A84">
        <w:rPr>
          <w:rFonts w:ascii="Times New Roman" w:hAnsi="Times New Roman" w:cs="Times New Roman"/>
          <w:spacing w:val="2"/>
          <w:sz w:val="24"/>
          <w:szCs w:val="24"/>
        </w:rPr>
        <w:t>:</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отсутствие документов, предусмотренных подразделом VIII настоящего раздела;</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 заявитель представил документы, содержащие противоречивые или недостоверные сведения;</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742012" w:rsidRPr="00D94A84" w:rsidRDefault="0066055D"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г</w:t>
      </w:r>
      <w:r w:rsidR="00742012" w:rsidRPr="00D94A84">
        <w:rPr>
          <w:rFonts w:ascii="Times New Roman" w:hAnsi="Times New Roman" w:cs="Times New Roman"/>
          <w:spacing w:val="2"/>
          <w:sz w:val="24"/>
          <w:szCs w:val="24"/>
        </w:rPr>
        <w:t>) в документах, представленных для получения муниципальной услуги, отсутствует подписи граждан;</w:t>
      </w:r>
    </w:p>
    <w:p w:rsidR="00EB3639" w:rsidRPr="00D94A84" w:rsidRDefault="0066055D"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д</w:t>
      </w:r>
      <w:r w:rsidR="00742012" w:rsidRPr="00D94A84">
        <w:rPr>
          <w:rFonts w:ascii="Times New Roman" w:hAnsi="Times New Roman" w:cs="Times New Roman"/>
          <w:spacing w:val="2"/>
          <w:sz w:val="24"/>
          <w:szCs w:val="24"/>
        </w:rPr>
        <w:t>) заявитель не является получателем муниципальной услуги (заявление от имени получателя муниципальной услуги подано лицо</w:t>
      </w:r>
      <w:r w:rsidR="00EC3CC6" w:rsidRPr="00D94A84">
        <w:rPr>
          <w:rFonts w:ascii="Times New Roman" w:hAnsi="Times New Roman" w:cs="Times New Roman"/>
          <w:spacing w:val="2"/>
          <w:sz w:val="24"/>
          <w:szCs w:val="24"/>
        </w:rPr>
        <w:t>м, не имеющим на то полномочий);</w:t>
      </w:r>
    </w:p>
    <w:p w:rsidR="00742012" w:rsidRPr="00D94A84" w:rsidRDefault="00742012"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66055D" w:rsidRPr="00D94A84">
        <w:rPr>
          <w:rFonts w:ascii="Times New Roman" w:hAnsi="Times New Roman" w:cs="Times New Roman"/>
          <w:spacing w:val="2"/>
          <w:sz w:val="24"/>
          <w:szCs w:val="24"/>
        </w:rPr>
        <w:t xml:space="preserve">   е)</w:t>
      </w:r>
      <w:r w:rsidRPr="00D94A84">
        <w:rPr>
          <w:rFonts w:ascii="Times New Roman" w:hAnsi="Times New Roman" w:cs="Times New Roman"/>
          <w:spacing w:val="2"/>
          <w:sz w:val="24"/>
          <w:szCs w:val="24"/>
        </w:rPr>
        <w:t xml:space="preserve"> </w:t>
      </w:r>
      <w:r w:rsidR="0066055D" w:rsidRPr="00D94A84">
        <w:rPr>
          <w:rFonts w:ascii="Times New Roman" w:hAnsi="Times New Roman" w:cs="Times New Roman"/>
          <w:spacing w:val="2"/>
          <w:sz w:val="24"/>
          <w:szCs w:val="24"/>
        </w:rPr>
        <w:t>с</w:t>
      </w:r>
      <w:r w:rsidRPr="00D94A84">
        <w:rPr>
          <w:rFonts w:ascii="Times New Roman" w:hAnsi="Times New Roman" w:cs="Times New Roman"/>
          <w:spacing w:val="2"/>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ж) з</w:t>
      </w:r>
      <w:r w:rsidR="00742012" w:rsidRPr="00D94A84">
        <w:rPr>
          <w:rFonts w:ascii="Times New Roman" w:hAnsi="Times New Roman" w:cs="Times New Roman"/>
          <w:spacing w:val="2"/>
          <w:sz w:val="24"/>
          <w:szCs w:val="24"/>
        </w:rPr>
        <w:t>емельный участок, который предстоит образовать, не может быть предоставлен Заявителю по основаниям, указанным в подпунктах 1-2, 4-7, 9-13, 14.1, 17-19, 22-23 статьи 39.16 Земельно</w:t>
      </w:r>
      <w:r w:rsidRPr="00D94A84">
        <w:rPr>
          <w:rFonts w:ascii="Times New Roman" w:hAnsi="Times New Roman" w:cs="Times New Roman"/>
          <w:spacing w:val="2"/>
          <w:sz w:val="24"/>
          <w:szCs w:val="24"/>
        </w:rPr>
        <w:t>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з) з</w:t>
      </w:r>
      <w:r w:rsidR="00742012" w:rsidRPr="00D94A84">
        <w:rPr>
          <w:rFonts w:ascii="Times New Roman" w:hAnsi="Times New Roman" w:cs="Times New Roman"/>
          <w:spacing w:val="2"/>
          <w:sz w:val="24"/>
          <w:szCs w:val="24"/>
        </w:rPr>
        <w:t xml:space="preserve">емельный участок, границы которого подлежат уточнению в соответствии с Федеральным законом «О </w:t>
      </w:r>
      <w:r w:rsidR="001C0895" w:rsidRPr="00D94A84">
        <w:rPr>
          <w:rFonts w:ascii="Times New Roman" w:hAnsi="Times New Roman" w:cs="Times New Roman"/>
          <w:spacing w:val="2"/>
          <w:sz w:val="24"/>
          <w:szCs w:val="24"/>
        </w:rPr>
        <w:t>муниципальной</w:t>
      </w:r>
      <w:r w:rsidR="00742012" w:rsidRPr="00D94A84">
        <w:rPr>
          <w:rFonts w:ascii="Times New Roman" w:hAnsi="Times New Roman" w:cs="Times New Roman"/>
          <w:spacing w:val="2"/>
          <w:sz w:val="24"/>
          <w:szCs w:val="24"/>
        </w:rPr>
        <w:t xml:space="preserve"> регистрации недвижимости», не может быть предоставлен Заявителю по основаниям, указанным в подпунктах 1-2, 4-7, 9-13, 14.1, 17-19, 22-23 статьи 39.16 Земельно</w:t>
      </w:r>
      <w:r w:rsidRPr="00D94A84">
        <w:rPr>
          <w:rFonts w:ascii="Times New Roman" w:hAnsi="Times New Roman" w:cs="Times New Roman"/>
          <w:spacing w:val="2"/>
          <w:sz w:val="24"/>
          <w:szCs w:val="24"/>
        </w:rPr>
        <w:t>го кодекса Российской Федерации;</w:t>
      </w:r>
    </w:p>
    <w:p w:rsidR="00742012" w:rsidRPr="00D94A84" w:rsidRDefault="00EC3CC6" w:rsidP="00742012">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и) г</w:t>
      </w:r>
      <w:r w:rsidR="00742012" w:rsidRPr="00D94A84">
        <w:rPr>
          <w:rFonts w:ascii="Times New Roman" w:hAnsi="Times New Roman" w:cs="Times New Roman"/>
          <w:spacing w:val="2"/>
          <w:sz w:val="24"/>
          <w:szCs w:val="24"/>
        </w:rPr>
        <w:t>араж в судебном или ином предусмотренном законом порядке признан самовольной постройкой, подлежащей сносу.</w:t>
      </w:r>
    </w:p>
    <w:p w:rsidR="007648FF" w:rsidRPr="00D94A84" w:rsidRDefault="007648FF" w:rsidP="00EC3CC6">
      <w:pPr>
        <w:shd w:val="clear" w:color="auto" w:fill="FFFFFF"/>
        <w:spacing w:after="0" w:line="240" w:lineRule="auto"/>
        <w:jc w:val="center"/>
        <w:textAlignment w:val="baseline"/>
        <w:rPr>
          <w:rFonts w:ascii="Times New Roman" w:hAnsi="Times New Roman" w:cs="Times New Roman"/>
          <w:b/>
          <w:spacing w:val="2"/>
          <w:sz w:val="24"/>
          <w:szCs w:val="24"/>
        </w:rPr>
      </w:pPr>
    </w:p>
    <w:p w:rsidR="00EC3CC6" w:rsidRPr="00D94A84" w:rsidRDefault="00EC3CC6"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XI</w:t>
      </w:r>
      <w:r w:rsidR="00C10919" w:rsidRPr="00D94A84">
        <w:rPr>
          <w:rFonts w:ascii="Times New Roman" w:hAnsi="Times New Roman" w:cs="Times New Roman"/>
          <w:b/>
          <w:spacing w:val="2"/>
          <w:sz w:val="24"/>
          <w:szCs w:val="24"/>
          <w:lang w:val="en-US"/>
        </w:rPr>
        <w:t>I</w:t>
      </w:r>
      <w:r w:rsidRPr="00D94A84">
        <w:rPr>
          <w:rFonts w:ascii="Times New Roman" w:hAnsi="Times New Roman" w:cs="Times New Roman"/>
          <w:b/>
          <w:spacing w:val="2"/>
          <w:sz w:val="24"/>
          <w:szCs w:val="24"/>
        </w:rPr>
        <w:t>I. Перечень услуг, которые являются необходимыми и обязательными для предоставления муниципальной услуги</w:t>
      </w:r>
    </w:p>
    <w:p w:rsidR="007648FF" w:rsidRPr="00D94A84" w:rsidRDefault="0013202A" w:rsidP="00EC3CC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C3CC6" w:rsidRPr="00D94A84">
        <w:rPr>
          <w:rFonts w:ascii="Times New Roman" w:hAnsi="Times New Roman" w:cs="Times New Roman"/>
          <w:spacing w:val="2"/>
          <w:sz w:val="24"/>
          <w:szCs w:val="24"/>
        </w:rPr>
        <w:t>2</w:t>
      </w:r>
      <w:r w:rsidR="00EB3639" w:rsidRPr="00D94A84">
        <w:rPr>
          <w:rFonts w:ascii="Times New Roman" w:hAnsi="Times New Roman" w:cs="Times New Roman"/>
          <w:spacing w:val="2"/>
          <w:sz w:val="24"/>
          <w:szCs w:val="24"/>
        </w:rPr>
        <w:t>4</w:t>
      </w:r>
      <w:r w:rsidR="00EC3CC6" w:rsidRPr="00D94A84">
        <w:rPr>
          <w:rFonts w:ascii="Times New Roman" w:hAnsi="Times New Roman" w:cs="Times New Roman"/>
          <w:spacing w:val="2"/>
          <w:sz w:val="24"/>
          <w:szCs w:val="24"/>
        </w:rPr>
        <w:t>. Услуги необходимые и обязательные для предоставления муниципальной услуги законодательством Российской Федерации не предусмотрены.</w:t>
      </w:r>
    </w:p>
    <w:p w:rsidR="007727BC" w:rsidRPr="00D94A84" w:rsidRDefault="00EB3639" w:rsidP="00EB3639">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
    <w:p w:rsidR="007727BC" w:rsidRPr="00D94A84" w:rsidRDefault="007727BC" w:rsidP="002B5DCA">
      <w:pPr>
        <w:shd w:val="clear" w:color="auto" w:fill="FFFFFF"/>
        <w:spacing w:after="0" w:line="240" w:lineRule="auto"/>
        <w:jc w:val="center"/>
        <w:textAlignment w:val="baseline"/>
        <w:rPr>
          <w:rFonts w:ascii="Times New Roman" w:hAnsi="Times New Roman" w:cs="Times New Roman"/>
          <w:spacing w:val="2"/>
          <w:sz w:val="24"/>
          <w:szCs w:val="24"/>
        </w:rPr>
      </w:pPr>
      <w:r w:rsidRPr="00D94A84">
        <w:rPr>
          <w:rFonts w:ascii="Times New Roman" w:hAnsi="Times New Roman" w:cs="Times New Roman"/>
          <w:b/>
          <w:spacing w:val="2"/>
          <w:sz w:val="24"/>
          <w:szCs w:val="24"/>
        </w:rPr>
        <w:t>Подраздел X</w:t>
      </w:r>
      <w:r w:rsidRPr="00D94A84">
        <w:rPr>
          <w:rFonts w:ascii="Times New Roman" w:hAnsi="Times New Roman" w:cs="Times New Roman"/>
          <w:b/>
          <w:spacing w:val="2"/>
          <w:sz w:val="24"/>
          <w:szCs w:val="24"/>
          <w:lang w:val="en-US"/>
        </w:rPr>
        <w:t>IV</w:t>
      </w:r>
      <w:r w:rsidRPr="00D94A84">
        <w:rPr>
          <w:rFonts w:ascii="Times New Roman" w:hAnsi="Times New Roman" w:cs="Times New Roman"/>
          <w:b/>
          <w:spacing w:val="2"/>
          <w:sz w:val="24"/>
          <w:szCs w:val="24"/>
        </w:rPr>
        <w:t xml:space="preserve">. </w:t>
      </w:r>
      <w:r w:rsidR="0013202A" w:rsidRPr="00D94A84">
        <w:rPr>
          <w:rFonts w:ascii="Times New Roman" w:hAnsi="Times New Roman" w:cs="Times New Roman"/>
          <w:b/>
          <w:spacing w:val="2"/>
          <w:sz w:val="24"/>
          <w:szCs w:val="24"/>
        </w:rPr>
        <w:t>Порядок, размер и основания взимания платы, взимаемой за предоставление муниципальной услуги</w:t>
      </w:r>
    </w:p>
    <w:p w:rsidR="007727BC" w:rsidRPr="00D94A84" w:rsidRDefault="0013202A"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w:t>
      </w:r>
      <w:r w:rsidR="00EB3639" w:rsidRPr="00D94A84">
        <w:rPr>
          <w:rFonts w:ascii="Times New Roman" w:hAnsi="Times New Roman" w:cs="Times New Roman"/>
          <w:spacing w:val="2"/>
          <w:sz w:val="24"/>
          <w:szCs w:val="24"/>
        </w:rPr>
        <w:t>5</w:t>
      </w:r>
      <w:r w:rsidRPr="00D94A84">
        <w:rPr>
          <w:rFonts w:ascii="Times New Roman" w:hAnsi="Times New Roman" w:cs="Times New Roman"/>
          <w:spacing w:val="2"/>
          <w:sz w:val="24"/>
          <w:szCs w:val="24"/>
        </w:rPr>
        <w:t>. Предоставление Муниципальной услуги осуществляется бесплатно.</w:t>
      </w:r>
    </w:p>
    <w:p w:rsidR="007727BC" w:rsidRPr="00D94A84" w:rsidRDefault="007727BC" w:rsidP="00F06E76">
      <w:pPr>
        <w:shd w:val="clear" w:color="auto" w:fill="FFFFFF"/>
        <w:spacing w:after="0" w:line="240" w:lineRule="auto"/>
        <w:jc w:val="both"/>
        <w:textAlignment w:val="baseline"/>
        <w:rPr>
          <w:rFonts w:ascii="Times New Roman" w:hAnsi="Times New Roman" w:cs="Times New Roman"/>
          <w:spacing w:val="2"/>
          <w:sz w:val="24"/>
          <w:szCs w:val="24"/>
        </w:rPr>
      </w:pPr>
    </w:p>
    <w:p w:rsidR="00071BAF" w:rsidRPr="00D94A84" w:rsidRDefault="0013202A"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 xml:space="preserve">Подраздел XV. </w:t>
      </w:r>
      <w:r w:rsidR="00071BAF" w:rsidRPr="00D94A84">
        <w:rPr>
          <w:rFonts w:ascii="Times New Roman" w:hAnsi="Times New Roman" w:cs="Times New Roman"/>
          <w:b/>
          <w:spacing w:val="2"/>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26</w:t>
      </w:r>
      <w:r w:rsidR="00071BAF" w:rsidRPr="00D94A84">
        <w:rPr>
          <w:rFonts w:ascii="Times New Roman" w:hAnsi="Times New Roman" w:cs="Times New Roman"/>
          <w:spacing w:val="2"/>
          <w:sz w:val="24"/>
          <w:szCs w:val="24"/>
        </w:rPr>
        <w:t>. Услуги необходимые и обязательные для предоставления муниципальной услуги законодательством Российской Федерации не предусмотрены.</w:t>
      </w:r>
    </w:p>
    <w:p w:rsidR="00071BAF" w:rsidRPr="00D94A84" w:rsidRDefault="00071BAF" w:rsidP="0013202A">
      <w:pPr>
        <w:shd w:val="clear" w:color="auto" w:fill="FFFFFF"/>
        <w:spacing w:after="0" w:line="240" w:lineRule="auto"/>
        <w:jc w:val="center"/>
        <w:textAlignment w:val="baseline"/>
        <w:rPr>
          <w:rFonts w:ascii="Times New Roman" w:hAnsi="Times New Roman" w:cs="Times New Roman"/>
          <w:b/>
          <w:spacing w:val="2"/>
          <w:sz w:val="24"/>
          <w:szCs w:val="24"/>
        </w:rPr>
      </w:pPr>
    </w:p>
    <w:p w:rsidR="007727BC" w:rsidRPr="00D94A84"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XV</w:t>
      </w:r>
      <w:r w:rsidRPr="00D94A84">
        <w:rPr>
          <w:rFonts w:ascii="Times New Roman" w:hAnsi="Times New Roman" w:cs="Times New Roman"/>
          <w:b/>
          <w:spacing w:val="2"/>
          <w:sz w:val="24"/>
          <w:szCs w:val="24"/>
          <w:lang w:val="en-US"/>
        </w:rPr>
        <w:t>I</w:t>
      </w:r>
      <w:r w:rsidRPr="00D94A84">
        <w:rPr>
          <w:rFonts w:ascii="Times New Roman" w:hAnsi="Times New Roman" w:cs="Times New Roman"/>
          <w:b/>
          <w:spacing w:val="2"/>
          <w:sz w:val="24"/>
          <w:szCs w:val="24"/>
        </w:rPr>
        <w:t xml:space="preserve">. </w:t>
      </w:r>
      <w:r w:rsidR="0013202A" w:rsidRPr="00D94A84">
        <w:rPr>
          <w:rFonts w:ascii="Times New Roman" w:hAnsi="Times New Roman" w:cs="Times New Roman"/>
          <w:b/>
          <w:spacing w:val="2"/>
          <w:sz w:val="24"/>
          <w:szCs w:val="24"/>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27BC" w:rsidRPr="00D94A84" w:rsidRDefault="00EB3639" w:rsidP="00F06E76">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27</w:t>
      </w:r>
      <w:r w:rsidR="0013202A" w:rsidRPr="00D94A84">
        <w:rPr>
          <w:rFonts w:ascii="Times New Roman" w:hAnsi="Times New Roman" w:cs="Times New Roman"/>
          <w:spacing w:val="2"/>
          <w:sz w:val="24"/>
          <w:szCs w:val="24"/>
        </w:rPr>
        <w:t xml:space="preserve">. </w:t>
      </w:r>
      <w:r w:rsidR="00630AF3" w:rsidRPr="00D94A84">
        <w:rPr>
          <w:rFonts w:ascii="Times New Roman" w:hAnsi="Times New Roman" w:cs="Times New Roman"/>
          <w:spacing w:val="2"/>
          <w:sz w:val="24"/>
          <w:szCs w:val="24"/>
        </w:rPr>
        <w:t>Макси</w:t>
      </w:r>
      <w:r w:rsidR="0013202A" w:rsidRPr="00D94A84">
        <w:rPr>
          <w:rFonts w:ascii="Times New Roman" w:hAnsi="Times New Roman" w:cs="Times New Roman"/>
          <w:spacing w:val="2"/>
          <w:sz w:val="24"/>
          <w:szCs w:val="24"/>
        </w:rPr>
        <w:t xml:space="preserve">мальный срок ожидания в очереди при подаче запроса о предоставлении муниципальной услуги </w:t>
      </w:r>
      <w:r w:rsidR="00630AF3" w:rsidRPr="00D94A84">
        <w:rPr>
          <w:rFonts w:ascii="Times New Roman" w:hAnsi="Times New Roman" w:cs="Times New Roman"/>
          <w:spacing w:val="2"/>
          <w:sz w:val="24"/>
          <w:szCs w:val="24"/>
        </w:rPr>
        <w:t xml:space="preserve">и получения результата такой услуги </w:t>
      </w:r>
      <w:r w:rsidR="0013202A" w:rsidRPr="00D94A84">
        <w:rPr>
          <w:rFonts w:ascii="Times New Roman" w:hAnsi="Times New Roman" w:cs="Times New Roman"/>
          <w:spacing w:val="2"/>
          <w:sz w:val="24"/>
          <w:szCs w:val="24"/>
        </w:rPr>
        <w:t>не должен превышать 15 минут</w:t>
      </w:r>
      <w:r w:rsidR="00630AF3" w:rsidRPr="00D94A84">
        <w:rPr>
          <w:rFonts w:ascii="Times New Roman" w:hAnsi="Times New Roman" w:cs="Times New Roman"/>
          <w:spacing w:val="2"/>
          <w:sz w:val="24"/>
          <w:szCs w:val="24"/>
        </w:rPr>
        <w:t>.</w:t>
      </w:r>
    </w:p>
    <w:p w:rsidR="007727BC" w:rsidRPr="00D94A84" w:rsidRDefault="007727BC" w:rsidP="00F06E76">
      <w:pPr>
        <w:shd w:val="clear" w:color="auto" w:fill="FFFFFF"/>
        <w:spacing w:after="0" w:line="240" w:lineRule="auto"/>
        <w:jc w:val="both"/>
        <w:textAlignment w:val="baseline"/>
        <w:rPr>
          <w:rFonts w:ascii="Times New Roman" w:hAnsi="Times New Roman" w:cs="Times New Roman"/>
          <w:spacing w:val="2"/>
          <w:sz w:val="24"/>
          <w:szCs w:val="24"/>
        </w:rPr>
      </w:pPr>
    </w:p>
    <w:p w:rsidR="00071BAF" w:rsidRPr="00D94A84" w:rsidRDefault="00630AF3"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XV</w:t>
      </w:r>
      <w:r w:rsidRPr="00D94A84">
        <w:rPr>
          <w:rFonts w:ascii="Times New Roman" w:hAnsi="Times New Roman" w:cs="Times New Roman"/>
          <w:b/>
          <w:spacing w:val="2"/>
          <w:sz w:val="24"/>
          <w:szCs w:val="24"/>
          <w:lang w:val="en-US"/>
        </w:rPr>
        <w:t>I</w:t>
      </w:r>
      <w:r w:rsidR="00071BAF" w:rsidRPr="00D94A84">
        <w:rPr>
          <w:rFonts w:ascii="Times New Roman" w:hAnsi="Times New Roman" w:cs="Times New Roman"/>
          <w:b/>
          <w:spacing w:val="2"/>
          <w:sz w:val="24"/>
          <w:szCs w:val="24"/>
          <w:lang w:val="en-US"/>
        </w:rPr>
        <w:t>I</w:t>
      </w:r>
      <w:r w:rsidRPr="00D94A84">
        <w:rPr>
          <w:rFonts w:ascii="Times New Roman" w:hAnsi="Times New Roman" w:cs="Times New Roman"/>
          <w:b/>
          <w:spacing w:val="2"/>
          <w:sz w:val="24"/>
          <w:szCs w:val="24"/>
        </w:rPr>
        <w:t xml:space="preserve">. </w:t>
      </w:r>
      <w:r w:rsidR="00071BAF" w:rsidRPr="00D94A84">
        <w:rPr>
          <w:rFonts w:ascii="Times New Roman" w:hAnsi="Times New Roman" w:cs="Times New Roman"/>
          <w:b/>
          <w:spacing w:val="2"/>
          <w:sz w:val="24"/>
          <w:szCs w:val="24"/>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b/>
          <w:spacing w:val="2"/>
          <w:sz w:val="24"/>
          <w:szCs w:val="24"/>
        </w:rPr>
        <w:t xml:space="preserve">          </w:t>
      </w:r>
      <w:r w:rsidRPr="00D94A84">
        <w:rPr>
          <w:rFonts w:ascii="Times New Roman" w:hAnsi="Times New Roman" w:cs="Times New Roman"/>
          <w:spacing w:val="2"/>
          <w:sz w:val="24"/>
          <w:szCs w:val="24"/>
        </w:rPr>
        <w:t>2</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xml:space="preserve">. Получатель муниципальной услуги предоставляет в Комитет документы, необходимые для получения муниципальной услуги, в соответствии с </w:t>
      </w:r>
      <w:r w:rsidR="00C94FA7" w:rsidRPr="00D94A84">
        <w:rPr>
          <w:rFonts w:ascii="Times New Roman" w:hAnsi="Times New Roman" w:cs="Times New Roman"/>
          <w:spacing w:val="2"/>
          <w:sz w:val="24"/>
          <w:szCs w:val="24"/>
        </w:rPr>
        <w:t xml:space="preserve">требованиями настоящего </w:t>
      </w:r>
      <w:r w:rsidRPr="00D94A84">
        <w:rPr>
          <w:rFonts w:ascii="Times New Roman" w:hAnsi="Times New Roman" w:cs="Times New Roman"/>
          <w:spacing w:val="2"/>
          <w:sz w:val="24"/>
          <w:szCs w:val="24"/>
        </w:rPr>
        <w:t>Административного регламента.</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29</w:t>
      </w:r>
      <w:r w:rsidR="00071BAF" w:rsidRPr="00D94A84">
        <w:rPr>
          <w:rFonts w:ascii="Times New Roman" w:hAnsi="Times New Roman" w:cs="Times New Roman"/>
          <w:spacing w:val="2"/>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30</w:t>
      </w:r>
      <w:r w:rsidR="00071BAF" w:rsidRPr="00D94A84">
        <w:rPr>
          <w:rFonts w:ascii="Times New Roman" w:hAnsi="Times New Roman" w:cs="Times New Roman"/>
          <w:spacing w:val="2"/>
          <w:sz w:val="24"/>
          <w:szCs w:val="24"/>
        </w:rPr>
        <w:t>.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31</w:t>
      </w:r>
      <w:r w:rsidR="00071BAF" w:rsidRPr="00D94A84">
        <w:rPr>
          <w:rFonts w:ascii="Times New Roman" w:hAnsi="Times New Roman" w:cs="Times New Roman"/>
          <w:spacing w:val="2"/>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32</w:t>
      </w:r>
      <w:r w:rsidR="00071BAF" w:rsidRPr="00D94A84">
        <w:rPr>
          <w:rFonts w:ascii="Times New Roman" w:hAnsi="Times New Roman" w:cs="Times New Roman"/>
          <w:spacing w:val="2"/>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3</w:t>
      </w:r>
      <w:r w:rsidR="00071BAF" w:rsidRPr="00D94A84">
        <w:rPr>
          <w:rFonts w:ascii="Times New Roman" w:hAnsi="Times New Roman" w:cs="Times New Roman"/>
          <w:spacing w:val="2"/>
          <w:sz w:val="24"/>
          <w:szCs w:val="24"/>
        </w:rPr>
        <w:t>.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4</w:t>
      </w:r>
      <w:r w:rsidR="00071BAF" w:rsidRPr="00D94A84">
        <w:rPr>
          <w:rFonts w:ascii="Times New Roman" w:hAnsi="Times New Roman" w:cs="Times New Roman"/>
          <w:spacing w:val="2"/>
          <w:sz w:val="24"/>
          <w:szCs w:val="24"/>
        </w:rPr>
        <w:t xml:space="preserve">. При отсутствии замечаний представленные заявителем документы передаются сотрудником Комитета  в Администрацию </w:t>
      </w:r>
      <w:proofErr w:type="spellStart"/>
      <w:r w:rsidR="008C6394">
        <w:rPr>
          <w:rFonts w:ascii="Times New Roman" w:hAnsi="Times New Roman" w:cs="Times New Roman"/>
          <w:sz w:val="24"/>
          <w:szCs w:val="24"/>
        </w:rPr>
        <w:t>Западнодвинского</w:t>
      </w:r>
      <w:proofErr w:type="spellEnd"/>
      <w:r w:rsidR="008C6394">
        <w:rPr>
          <w:rFonts w:ascii="Times New Roman" w:hAnsi="Times New Roman" w:cs="Times New Roman"/>
          <w:sz w:val="24"/>
          <w:szCs w:val="24"/>
        </w:rPr>
        <w:t xml:space="preserve"> муниципального округа</w:t>
      </w:r>
      <w:r w:rsidR="008C6394"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 xml:space="preserve">в день обращения заявителя. Заявителю выдается уведомление о регистрации документов с присвоенным порядковым номером и указанием даты регистрации. </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 xml:space="preserve">         35</w:t>
      </w:r>
      <w:r w:rsidRPr="00D94A84">
        <w:rPr>
          <w:rFonts w:ascii="Times New Roman" w:hAnsi="Times New Roman" w:cs="Times New Roman"/>
          <w:spacing w:val="2"/>
          <w:sz w:val="24"/>
          <w:szCs w:val="24"/>
        </w:rPr>
        <w:t xml:space="preserve">. Прошедшие регистрацию заявления направляются председателю Комитета. </w:t>
      </w:r>
    </w:p>
    <w:p w:rsidR="00071BAF" w:rsidRPr="00D94A84" w:rsidRDefault="00C94FA7"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6</w:t>
      </w:r>
      <w:r w:rsidR="00071BAF" w:rsidRPr="00D94A84">
        <w:rPr>
          <w:rFonts w:ascii="Times New Roman" w:hAnsi="Times New Roman" w:cs="Times New Roman"/>
          <w:spacing w:val="2"/>
          <w:sz w:val="24"/>
          <w:szCs w:val="24"/>
        </w:rPr>
        <w:t>.  Заявитель имеет право:</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представлять дополнительные документы и материалы в связи с рассмотрением заявления;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получать на свое заявление письменный ответ по существу поставленных в нем вопросов;</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обращаться с заявлением о прекращении рассмотрения обращения.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p>
    <w:p w:rsidR="008048F4" w:rsidRPr="00D94A84"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 xml:space="preserve">Подраздел </w:t>
      </w:r>
      <w:r w:rsidR="008048F4" w:rsidRPr="00D94A84">
        <w:rPr>
          <w:rFonts w:ascii="Times New Roman" w:hAnsi="Times New Roman" w:cs="Times New Roman"/>
          <w:b/>
          <w:spacing w:val="2"/>
          <w:sz w:val="24"/>
          <w:szCs w:val="24"/>
          <w:lang w:val="en-US"/>
        </w:rPr>
        <w:t>X</w:t>
      </w:r>
      <w:r w:rsidR="008048F4" w:rsidRPr="00D94A84">
        <w:rPr>
          <w:rFonts w:ascii="Times New Roman" w:hAnsi="Times New Roman" w:cs="Times New Roman"/>
          <w:b/>
          <w:spacing w:val="2"/>
          <w:sz w:val="24"/>
          <w:szCs w:val="24"/>
        </w:rPr>
        <w:t>VIII</w:t>
      </w:r>
      <w:r w:rsidRPr="00D94A84">
        <w:rPr>
          <w:rFonts w:ascii="Times New Roman" w:hAnsi="Times New Roman" w:cs="Times New Roman"/>
          <w:b/>
          <w:spacing w:val="2"/>
          <w:sz w:val="24"/>
          <w:szCs w:val="24"/>
        </w:rPr>
        <w:t>. Требования к помещению, в котором предоставляется муниципальная услуга</w:t>
      </w:r>
      <w:r w:rsidR="00D128CE" w:rsidRPr="00D94A84">
        <w:rPr>
          <w:rFonts w:ascii="Times New Roman" w:hAnsi="Times New Roman" w:cs="Times New Roman"/>
          <w:b/>
          <w:spacing w:val="2"/>
          <w:sz w:val="24"/>
          <w:szCs w:val="24"/>
        </w:rPr>
        <w:t>, к месту ожидания и приема заявителей, размещению и оформлению визуальной, текстовой и му</w:t>
      </w:r>
      <w:r w:rsidR="00EB3639" w:rsidRPr="00D94A84">
        <w:rPr>
          <w:rFonts w:ascii="Times New Roman" w:hAnsi="Times New Roman" w:cs="Times New Roman"/>
          <w:b/>
          <w:spacing w:val="2"/>
          <w:sz w:val="24"/>
          <w:szCs w:val="24"/>
        </w:rPr>
        <w:t>ль</w:t>
      </w:r>
      <w:r w:rsidR="00D128CE" w:rsidRPr="00D94A84">
        <w:rPr>
          <w:rFonts w:ascii="Times New Roman" w:hAnsi="Times New Roman" w:cs="Times New Roman"/>
          <w:b/>
          <w:spacing w:val="2"/>
          <w:sz w:val="24"/>
          <w:szCs w:val="24"/>
        </w:rPr>
        <w:t>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37</w:t>
      </w:r>
      <w:r w:rsidR="00071BAF" w:rsidRPr="00D94A84">
        <w:rPr>
          <w:rFonts w:ascii="Times New Roman" w:hAnsi="Times New Roman" w:cs="Times New Roman"/>
          <w:spacing w:val="2"/>
          <w:sz w:val="24"/>
          <w:szCs w:val="24"/>
        </w:rPr>
        <w:t>. Центральный вход в здание должен быть оборудован вывеской, содержащей информацию о наименовании, месте нахождения и режиме работы Комитета;</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8</w:t>
      </w:r>
      <w:r w:rsidRPr="00D94A84">
        <w:rPr>
          <w:rFonts w:ascii="Times New Roman" w:hAnsi="Times New Roman" w:cs="Times New Roman"/>
          <w:spacing w:val="2"/>
          <w:sz w:val="24"/>
          <w:szCs w:val="24"/>
        </w:rPr>
        <w:t xml:space="preserve">. Доступ в здание должен </w:t>
      </w:r>
      <w:proofErr w:type="gramStart"/>
      <w:r w:rsidRPr="00D94A84">
        <w:rPr>
          <w:rFonts w:ascii="Times New Roman" w:hAnsi="Times New Roman" w:cs="Times New Roman"/>
          <w:spacing w:val="2"/>
          <w:sz w:val="24"/>
          <w:szCs w:val="24"/>
        </w:rPr>
        <w:t>быть оборудован с учетом потребностей лиц с ограниченными возможностями включая</w:t>
      </w:r>
      <w:proofErr w:type="gramEnd"/>
      <w:r w:rsidRPr="00D94A84">
        <w:rPr>
          <w:rFonts w:ascii="Times New Roman" w:hAnsi="Times New Roman" w:cs="Times New Roman"/>
          <w:spacing w:val="2"/>
          <w:sz w:val="24"/>
          <w:szCs w:val="24"/>
        </w:rPr>
        <w:t>:</w:t>
      </w:r>
    </w:p>
    <w:p w:rsidR="00071BAF" w:rsidRPr="00D94A84" w:rsidRDefault="0041650C"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возможность беспрепятственного входа в помещения и выхода из них;</w:t>
      </w:r>
    </w:p>
    <w:p w:rsidR="00071BAF" w:rsidRPr="00D94A84" w:rsidRDefault="0041650C"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Комитета;</w:t>
      </w:r>
    </w:p>
    <w:p w:rsidR="00071BAF" w:rsidRPr="00D94A84" w:rsidRDefault="0041650C"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Комитета, </w:t>
      </w:r>
      <w:proofErr w:type="spellStart"/>
      <w:r w:rsidR="00071BAF" w:rsidRPr="00D94A84">
        <w:rPr>
          <w:rFonts w:ascii="Times New Roman" w:hAnsi="Times New Roman" w:cs="Times New Roman"/>
          <w:spacing w:val="2"/>
          <w:sz w:val="24"/>
          <w:szCs w:val="24"/>
        </w:rPr>
        <w:t>ассистивных</w:t>
      </w:r>
      <w:proofErr w:type="spellEnd"/>
      <w:r w:rsidR="00071BAF" w:rsidRPr="00D94A84">
        <w:rPr>
          <w:rFonts w:ascii="Times New Roman" w:hAnsi="Times New Roman" w:cs="Times New Roman"/>
          <w:spacing w:val="2"/>
          <w:sz w:val="24"/>
          <w:szCs w:val="24"/>
        </w:rPr>
        <w:t xml:space="preserve"> и вспомогательных технологий, а также сменного кресла-коляски;</w:t>
      </w:r>
    </w:p>
    <w:p w:rsidR="00071BAF" w:rsidRPr="00D94A84" w:rsidRDefault="0041650C"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071BAF" w:rsidRPr="00D94A84">
        <w:rPr>
          <w:rFonts w:ascii="Times New Roman" w:hAnsi="Times New Roman" w:cs="Times New Roman"/>
          <w:spacing w:val="2"/>
          <w:sz w:val="24"/>
          <w:szCs w:val="24"/>
        </w:rPr>
        <w:t>допу</w:t>
      </w:r>
      <w:proofErr w:type="gramStart"/>
      <w:r w:rsidR="00071BAF" w:rsidRPr="00D94A84">
        <w:rPr>
          <w:rFonts w:ascii="Times New Roman" w:hAnsi="Times New Roman" w:cs="Times New Roman"/>
          <w:spacing w:val="2"/>
          <w:sz w:val="24"/>
          <w:szCs w:val="24"/>
        </w:rPr>
        <w:t>ск в зд</w:t>
      </w:r>
      <w:proofErr w:type="gramEnd"/>
      <w:r w:rsidR="00071BAF" w:rsidRPr="00D94A84">
        <w:rPr>
          <w:rFonts w:ascii="Times New Roman" w:hAnsi="Times New Roman" w:cs="Times New Roman"/>
          <w:spacing w:val="2"/>
          <w:sz w:val="24"/>
          <w:szCs w:val="24"/>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001C0895" w:rsidRPr="00D94A84">
        <w:rPr>
          <w:rFonts w:ascii="Times New Roman" w:hAnsi="Times New Roman" w:cs="Times New Roman"/>
          <w:spacing w:val="2"/>
          <w:sz w:val="24"/>
          <w:szCs w:val="24"/>
        </w:rPr>
        <w:t>муниципальной</w:t>
      </w:r>
      <w:r w:rsidR="00071BAF" w:rsidRPr="00D94A84">
        <w:rPr>
          <w:rFonts w:ascii="Times New Roman" w:hAnsi="Times New Roman" w:cs="Times New Roman"/>
          <w:spacing w:val="2"/>
          <w:sz w:val="24"/>
          <w:szCs w:val="24"/>
        </w:rPr>
        <w:t xml:space="preserve"> политики и нормативно-правовому регулированию в сфере социальной защиты населения;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Комитета.</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3</w:t>
      </w:r>
      <w:r w:rsidR="00EB3639" w:rsidRPr="00D94A84">
        <w:rPr>
          <w:rFonts w:ascii="Times New Roman" w:hAnsi="Times New Roman" w:cs="Times New Roman"/>
          <w:spacing w:val="2"/>
          <w:sz w:val="24"/>
          <w:szCs w:val="24"/>
        </w:rPr>
        <w:t>9</w:t>
      </w:r>
      <w:r w:rsidR="00071BAF" w:rsidRPr="00D94A84">
        <w:rPr>
          <w:rFonts w:ascii="Times New Roman" w:hAnsi="Times New Roman" w:cs="Times New Roman"/>
          <w:spacing w:val="2"/>
          <w:sz w:val="24"/>
          <w:szCs w:val="24"/>
        </w:rPr>
        <w:t xml:space="preserve">. </w:t>
      </w:r>
      <w:proofErr w:type="gramStart"/>
      <w:r w:rsidR="00071BAF" w:rsidRPr="00D94A84">
        <w:rPr>
          <w:rFonts w:ascii="Times New Roman" w:hAnsi="Times New Roman" w:cs="Times New Roman"/>
          <w:spacing w:val="2"/>
          <w:sz w:val="24"/>
          <w:szCs w:val="24"/>
        </w:rPr>
        <w:t>В помещении Комитета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EB3639" w:rsidRPr="00D94A84">
        <w:rPr>
          <w:rFonts w:ascii="Times New Roman" w:hAnsi="Times New Roman" w:cs="Times New Roman"/>
          <w:spacing w:val="2"/>
          <w:sz w:val="24"/>
          <w:szCs w:val="24"/>
        </w:rPr>
        <w:t>40</w:t>
      </w:r>
      <w:r w:rsidR="00071BAF" w:rsidRPr="00D94A84">
        <w:rPr>
          <w:rFonts w:ascii="Times New Roman" w:hAnsi="Times New Roman" w:cs="Times New Roman"/>
          <w:spacing w:val="2"/>
          <w:sz w:val="24"/>
          <w:szCs w:val="24"/>
        </w:rPr>
        <w:t xml:space="preserve">. Комитетом обеспечивается допуск в помещение </w:t>
      </w:r>
      <w:proofErr w:type="spellStart"/>
      <w:r w:rsidR="00071BAF" w:rsidRPr="00D94A84">
        <w:rPr>
          <w:rFonts w:ascii="Times New Roman" w:hAnsi="Times New Roman" w:cs="Times New Roman"/>
          <w:spacing w:val="2"/>
          <w:sz w:val="24"/>
          <w:szCs w:val="24"/>
        </w:rPr>
        <w:t>сурдопереводчика</w:t>
      </w:r>
      <w:proofErr w:type="spellEnd"/>
      <w:r w:rsidR="00071BAF" w:rsidRPr="00D94A84">
        <w:rPr>
          <w:rFonts w:ascii="Times New Roman" w:hAnsi="Times New Roman" w:cs="Times New Roman"/>
          <w:spacing w:val="2"/>
          <w:sz w:val="24"/>
          <w:szCs w:val="24"/>
        </w:rPr>
        <w:t xml:space="preserve"> и </w:t>
      </w:r>
      <w:proofErr w:type="spellStart"/>
      <w:r w:rsidR="00071BAF" w:rsidRPr="00D94A84">
        <w:rPr>
          <w:rFonts w:ascii="Times New Roman" w:hAnsi="Times New Roman" w:cs="Times New Roman"/>
          <w:spacing w:val="2"/>
          <w:sz w:val="24"/>
          <w:szCs w:val="24"/>
        </w:rPr>
        <w:t>тифлосурдопереводчика</w:t>
      </w:r>
      <w:proofErr w:type="spellEnd"/>
      <w:r w:rsidR="00071BAF" w:rsidRPr="00D94A84">
        <w:rPr>
          <w:rFonts w:ascii="Times New Roman" w:hAnsi="Times New Roman" w:cs="Times New Roman"/>
          <w:spacing w:val="2"/>
          <w:sz w:val="24"/>
          <w:szCs w:val="24"/>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71BAF" w:rsidRPr="00D94A84"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41</w:t>
      </w:r>
      <w:r w:rsidR="00071BAF" w:rsidRPr="00D94A84">
        <w:rPr>
          <w:rFonts w:ascii="Times New Roman" w:hAnsi="Times New Roman" w:cs="Times New Roman"/>
          <w:spacing w:val="2"/>
          <w:sz w:val="24"/>
          <w:szCs w:val="24"/>
        </w:rPr>
        <w:t>. Сотрудниками Комитета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A566ED" w:rsidRDefault="00EB3639"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42</w:t>
      </w:r>
      <w:r w:rsidR="00071BAF" w:rsidRPr="00D94A84">
        <w:rPr>
          <w:rFonts w:ascii="Times New Roman" w:hAnsi="Times New Roman" w:cs="Times New Roman"/>
          <w:spacing w:val="2"/>
          <w:sz w:val="24"/>
          <w:szCs w:val="24"/>
        </w:rPr>
        <w:t>. При наличии соответствующей возможности возле здания Комитета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8048F4" w:rsidRPr="00D94A84">
        <w:rPr>
          <w:rFonts w:ascii="Times New Roman" w:hAnsi="Times New Roman" w:cs="Times New Roman"/>
          <w:spacing w:val="2"/>
          <w:sz w:val="24"/>
          <w:szCs w:val="24"/>
        </w:rPr>
        <w:t xml:space="preserve">     4</w:t>
      </w:r>
      <w:r w:rsidR="00EB3639" w:rsidRPr="00D94A84">
        <w:rPr>
          <w:rFonts w:ascii="Times New Roman" w:hAnsi="Times New Roman" w:cs="Times New Roman"/>
          <w:spacing w:val="2"/>
          <w:sz w:val="24"/>
          <w:szCs w:val="24"/>
        </w:rPr>
        <w:t>3</w:t>
      </w:r>
      <w:r w:rsidRPr="00D94A84">
        <w:rPr>
          <w:rFonts w:ascii="Times New Roman" w:hAnsi="Times New Roman" w:cs="Times New Roman"/>
          <w:spacing w:val="2"/>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EB3639" w:rsidRPr="00D94A84">
        <w:rPr>
          <w:rFonts w:ascii="Times New Roman" w:hAnsi="Times New Roman" w:cs="Times New Roman"/>
          <w:spacing w:val="2"/>
          <w:sz w:val="24"/>
          <w:szCs w:val="24"/>
        </w:rPr>
        <w:t>4</w:t>
      </w:r>
      <w:r w:rsidR="00071BAF" w:rsidRPr="00D94A84">
        <w:rPr>
          <w:rFonts w:ascii="Times New Roman" w:hAnsi="Times New Roman" w:cs="Times New Roman"/>
          <w:spacing w:val="2"/>
          <w:sz w:val="24"/>
          <w:szCs w:val="24"/>
        </w:rPr>
        <w:t xml:space="preserve">.  </w:t>
      </w:r>
      <w:proofErr w:type="gramStart"/>
      <w:r w:rsidR="00071BAF" w:rsidRPr="00D94A84">
        <w:rPr>
          <w:rFonts w:ascii="Times New Roman" w:hAnsi="Times New Roman" w:cs="Times New Roman"/>
          <w:spacing w:val="2"/>
          <w:sz w:val="24"/>
          <w:szCs w:val="24"/>
        </w:rPr>
        <w:t>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государственных и муниципальных услуг (функций) Тверской области или многофункциональный центр предоставления государственных и муниципальных услуг.</w:t>
      </w:r>
      <w:proofErr w:type="gramEnd"/>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p>
    <w:p w:rsidR="00C4024D" w:rsidRPr="00D94A84" w:rsidRDefault="008048F4" w:rsidP="00C4024D">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Подраздел X</w:t>
      </w:r>
      <w:r w:rsidRPr="00D94A84">
        <w:rPr>
          <w:rFonts w:ascii="Times New Roman" w:hAnsi="Times New Roman" w:cs="Times New Roman"/>
          <w:b/>
          <w:spacing w:val="2"/>
          <w:sz w:val="24"/>
          <w:szCs w:val="24"/>
          <w:lang w:val="en-US"/>
        </w:rPr>
        <w:t>IX</w:t>
      </w:r>
      <w:r w:rsidR="00071BAF" w:rsidRPr="00D94A84">
        <w:rPr>
          <w:rFonts w:ascii="Times New Roman" w:hAnsi="Times New Roman" w:cs="Times New Roman"/>
          <w:b/>
          <w:spacing w:val="2"/>
          <w:sz w:val="24"/>
          <w:szCs w:val="24"/>
        </w:rPr>
        <w:t>.  Показатели доступности и качества</w:t>
      </w:r>
    </w:p>
    <w:p w:rsidR="00071BAF" w:rsidRPr="00D94A84" w:rsidRDefault="00071BAF" w:rsidP="002B5DCA">
      <w:pPr>
        <w:shd w:val="clear" w:color="auto" w:fill="FFFFFF"/>
        <w:spacing w:after="0" w:line="240" w:lineRule="auto"/>
        <w:jc w:val="center"/>
        <w:textAlignment w:val="baseline"/>
        <w:rPr>
          <w:rFonts w:ascii="Times New Roman" w:hAnsi="Times New Roman" w:cs="Times New Roman"/>
          <w:b/>
          <w:spacing w:val="2"/>
          <w:sz w:val="24"/>
          <w:szCs w:val="24"/>
        </w:rPr>
      </w:pPr>
      <w:r w:rsidRPr="00D94A84">
        <w:rPr>
          <w:rFonts w:ascii="Times New Roman" w:hAnsi="Times New Roman" w:cs="Times New Roman"/>
          <w:b/>
          <w:spacing w:val="2"/>
          <w:sz w:val="24"/>
          <w:szCs w:val="24"/>
        </w:rPr>
        <w:t xml:space="preserve"> муниципальной услуги</w:t>
      </w:r>
    </w:p>
    <w:p w:rsidR="00071BAF" w:rsidRPr="00D94A84" w:rsidRDefault="00C4024D"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45</w:t>
      </w:r>
      <w:r w:rsidR="00071BAF" w:rsidRPr="00D94A84">
        <w:rPr>
          <w:rFonts w:ascii="Times New Roman" w:hAnsi="Times New Roman" w:cs="Times New Roman"/>
          <w:spacing w:val="2"/>
          <w:sz w:val="24"/>
          <w:szCs w:val="24"/>
        </w:rPr>
        <w:t>. Показателями доступности муниципальной услуги являются: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транспортная доступность к местам предоставления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  размещение информации о порядке предоставления муниципальной услуги на Едином портале государственных и муниципальных услуг;</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обеспечение предоставления муниципальной услуги с использованием возможностей Единого портала государственных и муниципальных услуг;</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г) размещение информации о порядке предоставления муниципальной услуги на официальном интернет-сайте Администрации </w:t>
      </w:r>
      <w:proofErr w:type="spellStart"/>
      <w:r w:rsidR="00A566ED">
        <w:rPr>
          <w:rFonts w:ascii="Times New Roman" w:hAnsi="Times New Roman" w:cs="Times New Roman"/>
          <w:sz w:val="24"/>
          <w:szCs w:val="24"/>
        </w:rPr>
        <w:t>Западнодвинского</w:t>
      </w:r>
      <w:proofErr w:type="spellEnd"/>
      <w:r w:rsidR="00A566ED">
        <w:rPr>
          <w:rFonts w:ascii="Times New Roman" w:hAnsi="Times New Roman" w:cs="Times New Roman"/>
          <w:sz w:val="24"/>
          <w:szCs w:val="24"/>
        </w:rPr>
        <w:t xml:space="preserve"> муниципального округа</w:t>
      </w:r>
      <w:r w:rsidRPr="00D94A84">
        <w:rPr>
          <w:rFonts w:ascii="Times New Roman" w:hAnsi="Times New Roman" w:cs="Times New Roman"/>
          <w:spacing w:val="2"/>
          <w:sz w:val="24"/>
          <w:szCs w:val="24"/>
        </w:rPr>
        <w:t>;</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д) количество взаимодействий заявителя с сотрудниками Комитета при предоставлении муниципальной услуги – не более  одного взаимодействия при предоставлении муниципальной услуги физическим лицам, не более 2 - при предоставлении муниципальной  услуги юридическим лицам.</w:t>
      </w:r>
    </w:p>
    <w:p w:rsidR="00071BAF" w:rsidRPr="00D94A84" w:rsidRDefault="008048F4"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4</w:t>
      </w:r>
      <w:r w:rsidR="00C4024D" w:rsidRPr="00D94A84">
        <w:rPr>
          <w:rFonts w:ascii="Times New Roman" w:hAnsi="Times New Roman" w:cs="Times New Roman"/>
          <w:spacing w:val="2"/>
          <w:sz w:val="24"/>
          <w:szCs w:val="24"/>
        </w:rPr>
        <w:t>6</w:t>
      </w:r>
      <w:r w:rsidR="00071BAF" w:rsidRPr="00D94A84">
        <w:rPr>
          <w:rFonts w:ascii="Times New Roman" w:hAnsi="Times New Roman" w:cs="Times New Roman"/>
          <w:spacing w:val="2"/>
          <w:sz w:val="24"/>
          <w:szCs w:val="24"/>
        </w:rPr>
        <w:t>. Показателями качества муниципальной услуги являются:</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соблюдение стандарта предоставления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 отсутствие обоснованных жалоб заявителей на действия (бездействие) сотрудников Комитета при предоставлении муниципальной услуги;</w:t>
      </w:r>
    </w:p>
    <w:p w:rsidR="00071BAF" w:rsidRPr="00D94A84" w:rsidRDefault="00071BAF" w:rsidP="00071BA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в) увеличение доли получателей муниципальной услуги, удовлетворенных качеством ее предоставления.</w:t>
      </w:r>
    </w:p>
    <w:p w:rsidR="00071BAF" w:rsidRPr="00D94A84" w:rsidRDefault="00071BAF" w:rsidP="00C4024D">
      <w:pPr>
        <w:shd w:val="clear" w:color="auto" w:fill="FFFFFF"/>
        <w:spacing w:after="0" w:line="240" w:lineRule="auto"/>
        <w:textAlignment w:val="baseline"/>
        <w:rPr>
          <w:rFonts w:ascii="Times New Roman" w:hAnsi="Times New Roman" w:cs="Times New Roman"/>
          <w:b/>
          <w:spacing w:val="2"/>
          <w:sz w:val="24"/>
          <w:szCs w:val="24"/>
        </w:rPr>
      </w:pPr>
    </w:p>
    <w:p w:rsidR="003D523A" w:rsidRPr="00D94A84" w:rsidRDefault="003D523A" w:rsidP="003D523A">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Раздел </w:t>
      </w:r>
      <w:r w:rsidRPr="00D94A84">
        <w:rPr>
          <w:rFonts w:ascii="Times New Roman" w:hAnsi="Times New Roman" w:cs="Times New Roman"/>
          <w:b/>
          <w:bCs/>
          <w:sz w:val="24"/>
          <w:szCs w:val="24"/>
          <w:lang w:val="en-US"/>
        </w:rPr>
        <w:t>III</w:t>
      </w:r>
      <w:r w:rsidRPr="00D94A84">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ГАУ «МФЦ»</w:t>
      </w:r>
    </w:p>
    <w:p w:rsidR="003D523A" w:rsidRPr="00D94A84" w:rsidRDefault="003D523A" w:rsidP="002B5DCA">
      <w:pPr>
        <w:pStyle w:val="ac"/>
        <w:spacing w:after="0" w:line="240" w:lineRule="auto"/>
        <w:ind w:left="0" w:firstLine="513"/>
        <w:jc w:val="center"/>
        <w:rPr>
          <w:rFonts w:ascii="Times New Roman" w:hAnsi="Times New Roman" w:cs="Times New Roman"/>
          <w:b/>
          <w:bCs/>
          <w:sz w:val="24"/>
          <w:szCs w:val="24"/>
        </w:rPr>
      </w:pPr>
      <w:r w:rsidRPr="00D94A84">
        <w:rPr>
          <w:rFonts w:ascii="Times New Roman" w:hAnsi="Times New Roman" w:cs="Times New Roman"/>
          <w:b/>
          <w:bCs/>
          <w:sz w:val="24"/>
          <w:szCs w:val="24"/>
        </w:rPr>
        <w:t>Подраздел I. Предоставление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w:t>
      </w:r>
      <w:r w:rsidR="00C4024D" w:rsidRPr="00D94A84">
        <w:rPr>
          <w:rFonts w:ascii="Times New Roman" w:hAnsi="Times New Roman" w:cs="Times New Roman"/>
          <w:spacing w:val="2"/>
          <w:sz w:val="24"/>
          <w:szCs w:val="24"/>
        </w:rPr>
        <w:t>7</w:t>
      </w:r>
      <w:r w:rsidRPr="00D94A84">
        <w:rPr>
          <w:rFonts w:ascii="Times New Roman" w:hAnsi="Times New Roman" w:cs="Times New Roman"/>
          <w:spacing w:val="2"/>
          <w:sz w:val="24"/>
          <w:szCs w:val="24"/>
        </w:rPr>
        <w:t>. Предоставление услуги включает в себя следующие административные процедуры:</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1) прием и регистрации заявления и документов;</w:t>
      </w:r>
    </w:p>
    <w:p w:rsidR="004773BB"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2) формирование и направление межведомственных запросов;</w:t>
      </w:r>
    </w:p>
    <w:p w:rsidR="003D523A"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3</w:t>
      </w:r>
      <w:r w:rsidR="003D523A" w:rsidRPr="00D94A84">
        <w:rPr>
          <w:rFonts w:ascii="Times New Roman" w:hAnsi="Times New Roman" w:cs="Times New Roman"/>
          <w:spacing w:val="2"/>
          <w:sz w:val="24"/>
          <w:szCs w:val="24"/>
        </w:rPr>
        <w:t>)</w:t>
      </w:r>
      <w:r w:rsidR="003D523A" w:rsidRPr="00D94A84">
        <w:rPr>
          <w:sz w:val="24"/>
          <w:szCs w:val="24"/>
        </w:rPr>
        <w:t xml:space="preserve"> </w:t>
      </w:r>
      <w:r w:rsidRPr="00D94A84">
        <w:rPr>
          <w:rFonts w:ascii="Times New Roman" w:hAnsi="Times New Roman" w:cs="Times New Roman"/>
          <w:spacing w:val="2"/>
          <w:sz w:val="24"/>
          <w:szCs w:val="24"/>
        </w:rPr>
        <w:t>р</w:t>
      </w:r>
      <w:r w:rsidR="003D523A" w:rsidRPr="00D94A84">
        <w:rPr>
          <w:rFonts w:ascii="Times New Roman" w:hAnsi="Times New Roman" w:cs="Times New Roman"/>
          <w:spacing w:val="2"/>
          <w:sz w:val="24"/>
          <w:szCs w:val="24"/>
        </w:rPr>
        <w:t>ассмотрение заявления и проверка предоставленных сведений;</w:t>
      </w:r>
    </w:p>
    <w:p w:rsidR="003D523A" w:rsidRPr="00D94A84" w:rsidRDefault="004773B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w:t>
      </w:r>
      <w:r w:rsidR="003D523A"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п</w:t>
      </w:r>
      <w:r w:rsidR="003D523A" w:rsidRPr="00D94A84">
        <w:rPr>
          <w:rFonts w:ascii="Times New Roman" w:hAnsi="Times New Roman" w:cs="Times New Roman"/>
          <w:spacing w:val="2"/>
          <w:sz w:val="24"/>
          <w:szCs w:val="24"/>
        </w:rPr>
        <w:t>одготовка документа, являющегося результатом предоставления муниципальной услуги, и выдача (направление) его заявителю.</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3D523A" w:rsidRPr="00D94A84" w:rsidRDefault="003D523A" w:rsidP="003D523A">
      <w:pPr>
        <w:shd w:val="clear" w:color="auto" w:fill="FFFFFF"/>
        <w:spacing w:after="0" w:line="240" w:lineRule="auto"/>
        <w:ind w:firstLine="708"/>
        <w:jc w:val="center"/>
        <w:textAlignment w:val="baseline"/>
        <w:rPr>
          <w:rFonts w:ascii="Times New Roman" w:hAnsi="Times New Roman" w:cs="Times New Roman"/>
          <w:b/>
          <w:bCs/>
          <w:sz w:val="24"/>
          <w:szCs w:val="24"/>
        </w:rPr>
      </w:pPr>
      <w:r w:rsidRPr="00D94A84">
        <w:rPr>
          <w:rFonts w:ascii="Times New Roman" w:hAnsi="Times New Roman" w:cs="Times New Roman"/>
          <w:b/>
          <w:bCs/>
          <w:sz w:val="24"/>
          <w:szCs w:val="24"/>
        </w:rPr>
        <w:t>Подраздел I</w:t>
      </w:r>
      <w:r w:rsidRPr="00D94A84">
        <w:rPr>
          <w:rFonts w:ascii="Times New Roman" w:hAnsi="Times New Roman" w:cs="Times New Roman"/>
          <w:b/>
          <w:bCs/>
          <w:sz w:val="24"/>
          <w:szCs w:val="24"/>
          <w:lang w:val="en-US"/>
        </w:rPr>
        <w:t>I</w:t>
      </w:r>
      <w:r w:rsidRPr="00D94A84">
        <w:rPr>
          <w:rFonts w:ascii="Times New Roman" w:hAnsi="Times New Roman" w:cs="Times New Roman"/>
          <w:b/>
          <w:bCs/>
          <w:sz w:val="24"/>
          <w:szCs w:val="24"/>
        </w:rPr>
        <w:t>. Прием и регистрация</w:t>
      </w:r>
      <w:r w:rsidR="00C4024D" w:rsidRPr="00D94A84">
        <w:rPr>
          <w:rFonts w:ascii="Times New Roman" w:hAnsi="Times New Roman" w:cs="Times New Roman"/>
          <w:b/>
          <w:bCs/>
          <w:sz w:val="24"/>
          <w:szCs w:val="24"/>
        </w:rPr>
        <w:t xml:space="preserve"> заявления и</w:t>
      </w:r>
      <w:r w:rsidRPr="00D94A84">
        <w:rPr>
          <w:rFonts w:ascii="Times New Roman" w:hAnsi="Times New Roman" w:cs="Times New Roman"/>
          <w:b/>
          <w:bCs/>
          <w:sz w:val="24"/>
          <w:szCs w:val="24"/>
        </w:rPr>
        <w:t xml:space="preserve"> документов </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Поступление заявления о предоставлении муниципальной услуги с приложением необходимых документов. </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6" w:type="dxa"/>
          </w:tcPr>
          <w:p w:rsidR="003D523A" w:rsidRPr="00D94A84" w:rsidRDefault="00C4024D"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Специалист</w:t>
            </w:r>
            <w:r w:rsidR="003D523A" w:rsidRPr="00D94A84">
              <w:rPr>
                <w:rFonts w:ascii="Times New Roman" w:hAnsi="Times New Roman" w:cs="Times New Roman"/>
                <w:spacing w:val="2"/>
                <w:sz w:val="24"/>
                <w:szCs w:val="24"/>
              </w:rPr>
              <w:t xml:space="preserve"> Комитета</w:t>
            </w:r>
          </w:p>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Специалист общего отдела Администрации </w:t>
            </w:r>
            <w:proofErr w:type="spellStart"/>
            <w:r w:rsidR="00273DF2">
              <w:rPr>
                <w:rFonts w:ascii="Times New Roman" w:hAnsi="Times New Roman" w:cs="Times New Roman"/>
                <w:sz w:val="24"/>
                <w:szCs w:val="24"/>
              </w:rPr>
              <w:t>Западнодвинского</w:t>
            </w:r>
            <w:proofErr w:type="spellEnd"/>
            <w:r w:rsidR="00273DF2">
              <w:rPr>
                <w:rFonts w:ascii="Times New Roman" w:hAnsi="Times New Roman" w:cs="Times New Roman"/>
                <w:sz w:val="24"/>
                <w:szCs w:val="24"/>
              </w:rPr>
              <w:t xml:space="preserve"> муниципального округа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Специалист Комитета </w:t>
            </w:r>
            <w:r w:rsidRPr="00D94A84">
              <w:rPr>
                <w:rFonts w:ascii="Times New Roman" w:hAnsi="Times New Roman" w:cs="Times New Roman"/>
                <w:sz w:val="24"/>
                <w:szCs w:val="24"/>
              </w:rPr>
              <w:t>предоставляет бланк заявления, при необходимости осуществляет консультационную помощь</w:t>
            </w:r>
            <w:r w:rsidRPr="00D94A84">
              <w:rPr>
                <w:rFonts w:ascii="Times New Roman" w:hAnsi="Times New Roman" w:cs="Times New Roman"/>
                <w:spacing w:val="2"/>
                <w:sz w:val="24"/>
                <w:szCs w:val="24"/>
              </w:rPr>
              <w:t xml:space="preserve"> </w:t>
            </w:r>
          </w:p>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Специалист общего отдела регистрирует заявление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15 минут</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Текущий контроль соблюдений требований административного регламента осуществляет председатель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Регистрация заявления в журнале входящей корреспонденции</w:t>
            </w:r>
          </w:p>
        </w:tc>
      </w:tr>
    </w:tbl>
    <w:p w:rsidR="003D523A" w:rsidRPr="00D94A84" w:rsidRDefault="00BD5980" w:rsidP="00BD5980">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C4024D" w:rsidRPr="00D94A84">
        <w:rPr>
          <w:rFonts w:ascii="Times New Roman" w:hAnsi="Times New Roman" w:cs="Times New Roman"/>
          <w:spacing w:val="2"/>
          <w:sz w:val="24"/>
          <w:szCs w:val="24"/>
        </w:rPr>
        <w:t>48</w:t>
      </w:r>
      <w:r w:rsidR="003D523A" w:rsidRPr="00D94A84">
        <w:rPr>
          <w:rFonts w:ascii="Times New Roman" w:hAnsi="Times New Roman" w:cs="Times New Roman"/>
          <w:spacing w:val="2"/>
          <w:sz w:val="24"/>
          <w:szCs w:val="24"/>
        </w:rPr>
        <w:t xml:space="preserve">. Прием и регистрация заявления и документов, необходимых для предоставления </w:t>
      </w:r>
      <w:r w:rsidR="001C0895" w:rsidRPr="00D94A84">
        <w:rPr>
          <w:rFonts w:ascii="Times New Roman" w:hAnsi="Times New Roman" w:cs="Times New Roman"/>
          <w:spacing w:val="2"/>
          <w:sz w:val="24"/>
          <w:szCs w:val="24"/>
        </w:rPr>
        <w:t>муниципальной</w:t>
      </w:r>
      <w:r w:rsidR="003D523A" w:rsidRPr="00D94A84">
        <w:rPr>
          <w:rFonts w:ascii="Times New Roman" w:hAnsi="Times New Roman" w:cs="Times New Roman"/>
          <w:spacing w:val="2"/>
          <w:sz w:val="24"/>
          <w:szCs w:val="24"/>
        </w:rPr>
        <w:t xml:space="preserve"> услуги, осуществляется в Комитете и филиалах ГАУ "МФЦ".</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49</w:t>
      </w:r>
      <w:r w:rsidR="003D523A" w:rsidRPr="00D94A84">
        <w:rPr>
          <w:rFonts w:ascii="Times New Roman" w:hAnsi="Times New Roman" w:cs="Times New Roman"/>
          <w:spacing w:val="2"/>
          <w:sz w:val="24"/>
          <w:szCs w:val="24"/>
        </w:rPr>
        <w:t>. При обращении заявителя (представителя заявителя) в Комитет специалист Комитета:</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а) удостоверяет личность заявителя (представителя заявителя) и его полномочия по подаче заявления;</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б) осуществляет прием документов;</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в) проверяет правильность заполнения заявления, наличие необходимых документов, соответствие их установленным требованиям;</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г) если заявление не соответствует требованиям и (или) не представлены необходимые документы,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w:t>
      </w:r>
      <w:proofErr w:type="gramStart"/>
      <w:r w:rsidRPr="00D94A84">
        <w:rPr>
          <w:rFonts w:ascii="Times New Roman" w:hAnsi="Times New Roman" w:cs="Times New Roman"/>
          <w:spacing w:val="2"/>
          <w:sz w:val="24"/>
          <w:szCs w:val="24"/>
        </w:rPr>
        <w:t>Если заявитель (представитель заявителя) настаивает на регистрации заявления - выполняет действия, указанные в подпунктах "д" - "ж" настоящего пункта;</w:t>
      </w:r>
      <w:proofErr w:type="gramEnd"/>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roofErr w:type="gramStart"/>
      <w:r w:rsidRPr="00D94A84">
        <w:rPr>
          <w:rFonts w:ascii="Times New Roman" w:hAnsi="Times New Roman" w:cs="Times New Roman"/>
          <w:spacing w:val="2"/>
          <w:sz w:val="24"/>
          <w:szCs w:val="24"/>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ж) предает заявление в </w:t>
      </w:r>
      <w:r w:rsidR="00C4024D" w:rsidRPr="00D94A84">
        <w:rPr>
          <w:rFonts w:ascii="Times New Roman" w:hAnsi="Times New Roman" w:cs="Times New Roman"/>
          <w:spacing w:val="2"/>
          <w:sz w:val="24"/>
          <w:szCs w:val="24"/>
        </w:rPr>
        <w:t>общий отдел администрации</w:t>
      </w:r>
      <w:r w:rsidRPr="00D94A84">
        <w:rPr>
          <w:rFonts w:ascii="Times New Roman" w:hAnsi="Times New Roman" w:cs="Times New Roman"/>
          <w:spacing w:val="2"/>
          <w:sz w:val="24"/>
          <w:szCs w:val="24"/>
        </w:rPr>
        <w:t xml:space="preserve"> </w:t>
      </w:r>
      <w:proofErr w:type="spellStart"/>
      <w:r w:rsidR="00273DF2">
        <w:rPr>
          <w:rFonts w:ascii="Times New Roman" w:hAnsi="Times New Roman" w:cs="Times New Roman"/>
          <w:sz w:val="24"/>
          <w:szCs w:val="24"/>
        </w:rPr>
        <w:t>Западнодвинского</w:t>
      </w:r>
      <w:proofErr w:type="spellEnd"/>
      <w:r w:rsidR="00273DF2">
        <w:rPr>
          <w:rFonts w:ascii="Times New Roman" w:hAnsi="Times New Roman" w:cs="Times New Roman"/>
          <w:sz w:val="24"/>
          <w:szCs w:val="24"/>
        </w:rPr>
        <w:t xml:space="preserve"> муниципального округа</w:t>
      </w:r>
      <w:r w:rsidR="00273DF2"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для регистрации в журнале входящей корреспонденции.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Максимальный срок выполнения действий - 15 минут.</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50</w:t>
      </w:r>
      <w:r w:rsidR="003D523A" w:rsidRPr="00D94A84">
        <w:rPr>
          <w:rFonts w:ascii="Times New Roman" w:hAnsi="Times New Roman" w:cs="Times New Roman"/>
          <w:spacing w:val="2"/>
          <w:sz w:val="24"/>
          <w:szCs w:val="24"/>
        </w:rPr>
        <w:t>. Результатом выполнения административной процедуры является регистрация в Администрации комплекта документов заявителя и передача его специалисту, ответственному за рассмотрение заявления.</w:t>
      </w:r>
    </w:p>
    <w:p w:rsidR="003D523A" w:rsidRPr="00D94A84" w:rsidRDefault="00C4024D"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51</w:t>
      </w:r>
      <w:r w:rsidR="003D523A" w:rsidRPr="00D94A84">
        <w:rPr>
          <w:rFonts w:ascii="Times New Roman" w:hAnsi="Times New Roman" w:cs="Times New Roman"/>
          <w:spacing w:val="2"/>
          <w:sz w:val="24"/>
          <w:szCs w:val="24"/>
        </w:rPr>
        <w:t>. Результат выполнения административной процедуры фиксируется в журнале входящей корреспонденции.</w:t>
      </w:r>
    </w:p>
    <w:p w:rsidR="00EA6333" w:rsidRPr="00D94A84" w:rsidRDefault="00EA6333"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EA6333" w:rsidRPr="00D94A84" w:rsidRDefault="00EA6333" w:rsidP="002B5DCA">
      <w:pPr>
        <w:shd w:val="clear" w:color="auto" w:fill="FFFFFF"/>
        <w:spacing w:after="0" w:line="240" w:lineRule="auto"/>
        <w:ind w:firstLine="708"/>
        <w:jc w:val="center"/>
        <w:textAlignment w:val="baseline"/>
        <w:rPr>
          <w:rFonts w:ascii="Times New Roman" w:hAnsi="Times New Roman" w:cs="Times New Roman"/>
          <w:b/>
          <w:bCs/>
          <w:sz w:val="24"/>
          <w:szCs w:val="24"/>
        </w:rPr>
      </w:pPr>
      <w:r w:rsidRPr="00D94A84">
        <w:rPr>
          <w:rFonts w:ascii="Times New Roman" w:hAnsi="Times New Roman" w:cs="Times New Roman"/>
          <w:b/>
          <w:bCs/>
          <w:sz w:val="24"/>
          <w:szCs w:val="24"/>
        </w:rPr>
        <w:t>Подраздел I</w:t>
      </w:r>
      <w:r w:rsidRPr="00D94A84">
        <w:rPr>
          <w:rFonts w:ascii="Times New Roman" w:hAnsi="Times New Roman" w:cs="Times New Roman"/>
          <w:b/>
          <w:bCs/>
          <w:sz w:val="24"/>
          <w:szCs w:val="24"/>
          <w:lang w:val="en-US"/>
        </w:rPr>
        <w:t>II</w:t>
      </w:r>
      <w:r w:rsidRPr="00D94A84">
        <w:rPr>
          <w:rFonts w:ascii="Times New Roman" w:hAnsi="Times New Roman" w:cs="Times New Roman"/>
          <w:b/>
          <w:bCs/>
          <w:sz w:val="24"/>
          <w:szCs w:val="24"/>
        </w:rPr>
        <w:t>. Формирование и направление межведомственных запросов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5"/>
      </w:tblGrid>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5"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5" w:type="dxa"/>
          </w:tcPr>
          <w:p w:rsidR="00EA6333" w:rsidRPr="00D94A84" w:rsidRDefault="001C0895" w:rsidP="00EA6333">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Прием заявления о предоставлении муниципальной услуги.</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5" w:type="dxa"/>
          </w:tcPr>
          <w:p w:rsidR="00EA6333" w:rsidRPr="00D94A84" w:rsidRDefault="00EA6333" w:rsidP="00EA6333">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Специалист Комитета</w:t>
            </w:r>
          </w:p>
          <w:p w:rsidR="00BD5980" w:rsidRPr="00D94A84" w:rsidRDefault="00BD5980" w:rsidP="00EA6333">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Председатель Комитета</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5" w:type="dxa"/>
          </w:tcPr>
          <w:p w:rsidR="00EA6333" w:rsidRPr="00D94A84" w:rsidRDefault="000D70DF" w:rsidP="00EA6333">
            <w:pPr>
              <w:spacing w:after="0" w:line="240" w:lineRule="auto"/>
              <w:jc w:val="both"/>
              <w:textAlignment w:val="baseline"/>
              <w:rPr>
                <w:rFonts w:ascii="Times New Roman" w:hAnsi="Times New Roman" w:cs="Times New Roman"/>
                <w:sz w:val="24"/>
                <w:szCs w:val="24"/>
              </w:rPr>
            </w:pPr>
            <w:r w:rsidRPr="00D94A84">
              <w:rPr>
                <w:rFonts w:ascii="Times New Roman" w:hAnsi="Times New Roman" w:cs="Times New Roman"/>
                <w:spacing w:val="2"/>
                <w:sz w:val="24"/>
                <w:szCs w:val="24"/>
              </w:rPr>
              <w:t xml:space="preserve">- </w:t>
            </w:r>
            <w:r w:rsidR="00EA6333" w:rsidRPr="00D94A84">
              <w:rPr>
                <w:rFonts w:ascii="Times New Roman" w:hAnsi="Times New Roman" w:cs="Times New Roman"/>
                <w:spacing w:val="2"/>
                <w:sz w:val="24"/>
                <w:szCs w:val="24"/>
              </w:rPr>
              <w:t xml:space="preserve">Специалист Комитета </w:t>
            </w:r>
            <w:r w:rsidR="00EA6333" w:rsidRPr="00D94A84">
              <w:rPr>
                <w:rFonts w:ascii="Times New Roman" w:hAnsi="Times New Roman" w:cs="Times New Roman"/>
                <w:sz w:val="24"/>
                <w:szCs w:val="24"/>
              </w:rPr>
              <w:t>подготавливает проекты межведомственных запросов</w:t>
            </w:r>
            <w:r w:rsidRPr="00D94A84">
              <w:rPr>
                <w:rFonts w:ascii="Times New Roman" w:hAnsi="Times New Roman" w:cs="Times New Roman"/>
                <w:sz w:val="24"/>
                <w:szCs w:val="24"/>
              </w:rPr>
              <w:t xml:space="preserve"> и направляет подписанные Председателем Комитета запросы</w:t>
            </w:r>
          </w:p>
          <w:p w:rsidR="000D70DF" w:rsidRPr="00D94A84" w:rsidRDefault="000D70DF" w:rsidP="00EA6333">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z w:val="24"/>
                <w:szCs w:val="24"/>
              </w:rPr>
              <w:t>- Председатель Комитета подписывает межведомственные запросы</w:t>
            </w:r>
          </w:p>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5" w:type="dxa"/>
          </w:tcPr>
          <w:p w:rsidR="00EA6333" w:rsidRPr="00D94A84" w:rsidRDefault="001C0895" w:rsidP="000D70DF">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3 рабочих дня</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5" w:type="dxa"/>
          </w:tcPr>
          <w:p w:rsidR="00EA6333" w:rsidRPr="00D94A84" w:rsidRDefault="00EA6333"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Текущий контроль соблюдений требований административного регламента осуществляет председатель Комитета</w:t>
            </w:r>
          </w:p>
        </w:tc>
      </w:tr>
      <w:tr w:rsidR="00EA6333" w:rsidRPr="00D94A84" w:rsidTr="001C0895">
        <w:tc>
          <w:tcPr>
            <w:tcW w:w="4783" w:type="dxa"/>
          </w:tcPr>
          <w:p w:rsidR="00EA6333" w:rsidRPr="00D94A84" w:rsidRDefault="00EA6333"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5" w:type="dxa"/>
          </w:tcPr>
          <w:p w:rsidR="00EA6333" w:rsidRPr="00D94A84" w:rsidRDefault="000D70DF"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Формирование и направление межведомственных запросов</w:t>
            </w:r>
          </w:p>
        </w:tc>
      </w:tr>
    </w:tbl>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52</w:t>
      </w:r>
      <w:r w:rsidR="001C0895" w:rsidRPr="00D94A84">
        <w:rPr>
          <w:rFonts w:ascii="Times New Roman" w:hAnsi="Times New Roman" w:cs="Times New Roman"/>
          <w:spacing w:val="2"/>
          <w:sz w:val="24"/>
          <w:szCs w:val="24"/>
        </w:rPr>
        <w:t>. Основанием для начала выполнения административной процедуры по формированию и направлению межведомственного запроса является прием заявления о предоставлении муниципальной услуги.</w:t>
      </w:r>
    </w:p>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53</w:t>
      </w:r>
      <w:r w:rsidR="001C0895" w:rsidRPr="00D94A84">
        <w:rPr>
          <w:rFonts w:ascii="Times New Roman" w:hAnsi="Times New Roman" w:cs="Times New Roman"/>
          <w:spacing w:val="2"/>
          <w:sz w:val="24"/>
          <w:szCs w:val="24"/>
        </w:rPr>
        <w:t>. Специалист составляет межведомственные запросы и передает их на подпись Председателю Комитета.</w:t>
      </w:r>
    </w:p>
    <w:p w:rsidR="001C0895"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54</w:t>
      </w:r>
      <w:r w:rsidR="001C0895" w:rsidRPr="00D94A84">
        <w:rPr>
          <w:rFonts w:ascii="Times New Roman" w:hAnsi="Times New Roman" w:cs="Times New Roman"/>
          <w:spacing w:val="2"/>
          <w:sz w:val="24"/>
          <w:szCs w:val="24"/>
        </w:rPr>
        <w:t xml:space="preserve">. Специалист регистрирует </w:t>
      </w:r>
      <w:r w:rsidR="00BD5980" w:rsidRPr="00D94A84">
        <w:rPr>
          <w:rFonts w:ascii="Times New Roman" w:hAnsi="Times New Roman" w:cs="Times New Roman"/>
          <w:spacing w:val="2"/>
          <w:sz w:val="24"/>
          <w:szCs w:val="24"/>
        </w:rPr>
        <w:t xml:space="preserve">подписанные председателем Комитета </w:t>
      </w:r>
      <w:r w:rsidR="001C0895" w:rsidRPr="00D94A84">
        <w:rPr>
          <w:rFonts w:ascii="Times New Roman" w:hAnsi="Times New Roman" w:cs="Times New Roman"/>
          <w:spacing w:val="2"/>
          <w:sz w:val="24"/>
          <w:szCs w:val="24"/>
        </w:rPr>
        <w:t>межведомственные запросы в журнале исходящей корреспонденции, проставляет дату и номер и направляет в компетентный орган.</w:t>
      </w:r>
    </w:p>
    <w:p w:rsidR="00EA6333" w:rsidRPr="00D94A84" w:rsidRDefault="00C4024D" w:rsidP="001C0895">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55</w:t>
      </w:r>
      <w:r w:rsidR="001C0895" w:rsidRPr="00D94A84">
        <w:rPr>
          <w:rFonts w:ascii="Times New Roman" w:hAnsi="Times New Roman" w:cs="Times New Roman"/>
          <w:spacing w:val="2"/>
          <w:sz w:val="24"/>
          <w:szCs w:val="24"/>
        </w:rPr>
        <w:t>. Результатом административной процедуры являются формирование и направление межведомственных запросов.</w:t>
      </w:r>
    </w:p>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p>
    <w:p w:rsidR="003D523A" w:rsidRPr="00D94A84" w:rsidRDefault="003D523A" w:rsidP="002B5DCA">
      <w:pPr>
        <w:shd w:val="clear" w:color="auto" w:fill="FFFFFF"/>
        <w:spacing w:after="0" w:line="240" w:lineRule="auto"/>
        <w:ind w:firstLine="708"/>
        <w:jc w:val="center"/>
        <w:textAlignment w:val="baseline"/>
        <w:rPr>
          <w:rFonts w:ascii="Times New Roman" w:hAnsi="Times New Roman" w:cs="Times New Roman"/>
          <w:b/>
          <w:bCs/>
          <w:sz w:val="24"/>
          <w:szCs w:val="24"/>
        </w:rPr>
      </w:pPr>
      <w:r w:rsidRPr="00D94A84">
        <w:rPr>
          <w:rFonts w:ascii="Times New Roman" w:hAnsi="Times New Roman" w:cs="Times New Roman"/>
          <w:b/>
          <w:bCs/>
          <w:sz w:val="24"/>
          <w:szCs w:val="24"/>
        </w:rPr>
        <w:t>Подраздел I</w:t>
      </w:r>
      <w:r w:rsidR="00BD5980" w:rsidRPr="00D94A84">
        <w:rPr>
          <w:rFonts w:ascii="Times New Roman" w:hAnsi="Times New Roman" w:cs="Times New Roman"/>
          <w:b/>
          <w:bCs/>
          <w:sz w:val="24"/>
          <w:szCs w:val="24"/>
          <w:lang w:val="en-US"/>
        </w:rPr>
        <w:t>V</w:t>
      </w:r>
      <w:r w:rsidRPr="00D94A84">
        <w:rPr>
          <w:rFonts w:ascii="Times New Roman" w:hAnsi="Times New Roman" w:cs="Times New Roman"/>
          <w:b/>
          <w:bCs/>
          <w:sz w:val="24"/>
          <w:szCs w:val="24"/>
        </w:rPr>
        <w:t>. Рассмотрение заявления и проверка предоставленных сведений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8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Регистрация Заявления и получение специалистом, ответственным за рассмотрение заявления, комплекта документов заявителя</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86" w:type="dxa"/>
          </w:tcPr>
          <w:p w:rsidR="003D523A" w:rsidRPr="00D94A84" w:rsidRDefault="00C4024D"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Специалист</w:t>
            </w:r>
            <w:r w:rsidR="003D523A" w:rsidRPr="00D94A84">
              <w:rPr>
                <w:rFonts w:ascii="Times New Roman" w:hAnsi="Times New Roman" w:cs="Times New Roman"/>
                <w:spacing w:val="2"/>
                <w:sz w:val="24"/>
                <w:szCs w:val="24"/>
              </w:rPr>
              <w:t xml:space="preserve">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86" w:type="dxa"/>
          </w:tcPr>
          <w:p w:rsidR="003D523A" w:rsidRPr="00D94A84" w:rsidRDefault="003D523A" w:rsidP="007C0947">
            <w:pPr>
              <w:tabs>
                <w:tab w:val="left" w:pos="1260"/>
              </w:tabs>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проверяет правильность заполнения заявления; проверяет наличие пакета документов, предоставленного заявителем в соответствии с перечнем документов, указанных в административном регламенте</w:t>
            </w:r>
            <w:r w:rsidR="007C0947" w:rsidRPr="00D94A84">
              <w:rPr>
                <w:rFonts w:ascii="Times New Roman" w:hAnsi="Times New Roman" w:cs="Times New Roman"/>
                <w:sz w:val="24"/>
                <w:szCs w:val="24"/>
              </w:rPr>
              <w:t xml:space="preserve"> и полученных по результатам направления межведомственных запросов</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86" w:type="dxa"/>
          </w:tcPr>
          <w:p w:rsidR="003D523A" w:rsidRPr="00D94A84" w:rsidRDefault="003D523A" w:rsidP="00407399">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20 дней</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Текущий контроль соблюдений требований административного регламента осуществляет председатель Комитета</w:t>
            </w:r>
          </w:p>
        </w:tc>
      </w:tr>
      <w:tr w:rsidR="003D523A" w:rsidRPr="00D94A84" w:rsidTr="001C0895">
        <w:tc>
          <w:tcPr>
            <w:tcW w:w="4785"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86"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при наличии оснований для отказа в предоставлении муниципальной услуги – принятие решения о подготовке письма об отказе в предоставлении муниципальной услуги;</w:t>
            </w:r>
          </w:p>
          <w:p w:rsidR="003D523A" w:rsidRPr="00D94A84" w:rsidRDefault="003D523A" w:rsidP="00C52ADB">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при отсутствии оснований для отказа в предоставлении муниципальной услуги </w:t>
            </w:r>
            <w:r w:rsidR="00C52ADB"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r w:rsidR="00C52ADB" w:rsidRPr="00D94A84">
              <w:rPr>
                <w:rFonts w:ascii="Times New Roman" w:hAnsi="Times New Roman" w:cs="Times New Roman"/>
                <w:spacing w:val="2"/>
                <w:sz w:val="24"/>
                <w:szCs w:val="24"/>
              </w:rPr>
              <w:t xml:space="preserve">принятие </w:t>
            </w:r>
            <w:r w:rsidRPr="00D94A84">
              <w:rPr>
                <w:rFonts w:ascii="Times New Roman" w:hAnsi="Times New Roman" w:cs="Times New Roman"/>
                <w:spacing w:val="2"/>
                <w:sz w:val="24"/>
                <w:szCs w:val="24"/>
              </w:rPr>
              <w:t>решения о предварительном согласовании предоставления земельного участка</w:t>
            </w:r>
          </w:p>
        </w:tc>
      </w:tr>
    </w:tbl>
    <w:p w:rsidR="003D523A" w:rsidRPr="00D94A84" w:rsidRDefault="007C0947" w:rsidP="007C094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56</w:t>
      </w:r>
      <w:r w:rsidR="003D523A" w:rsidRPr="00D94A84">
        <w:rPr>
          <w:rFonts w:ascii="Times New Roman" w:hAnsi="Times New Roman" w:cs="Times New Roman"/>
          <w:spacing w:val="2"/>
          <w:sz w:val="24"/>
          <w:szCs w:val="24"/>
        </w:rPr>
        <w:t>.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3D523A" w:rsidRPr="00D94A84" w:rsidRDefault="007C0947" w:rsidP="007C094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BD5980" w:rsidRPr="00D94A84">
        <w:rPr>
          <w:rFonts w:ascii="Times New Roman" w:hAnsi="Times New Roman" w:cs="Times New Roman"/>
          <w:spacing w:val="2"/>
          <w:sz w:val="24"/>
          <w:szCs w:val="24"/>
        </w:rPr>
        <w:t>57</w:t>
      </w:r>
      <w:r w:rsidR="003D523A" w:rsidRPr="00D94A84">
        <w:rPr>
          <w:rFonts w:ascii="Times New Roman" w:hAnsi="Times New Roman" w:cs="Times New Roman"/>
          <w:spacing w:val="2"/>
          <w:sz w:val="24"/>
          <w:szCs w:val="24"/>
        </w:rPr>
        <w:t xml:space="preserve">. Если в ходе рассмотрения документов (сведений) специалист, ответственный за рассмотрение заявления, </w:t>
      </w:r>
      <w:proofErr w:type="gramStart"/>
      <w:r w:rsidR="003D523A" w:rsidRPr="00D94A84">
        <w:rPr>
          <w:rFonts w:ascii="Times New Roman" w:hAnsi="Times New Roman" w:cs="Times New Roman"/>
          <w:spacing w:val="2"/>
          <w:sz w:val="24"/>
          <w:szCs w:val="24"/>
        </w:rPr>
        <w:t>выявил основания для отказа в предоставлении муниципальной услуги</w:t>
      </w:r>
      <w:r w:rsidR="00C52ADB" w:rsidRPr="00D94A84">
        <w:rPr>
          <w:rFonts w:ascii="Times New Roman" w:hAnsi="Times New Roman" w:cs="Times New Roman"/>
          <w:spacing w:val="2"/>
          <w:sz w:val="24"/>
          <w:szCs w:val="24"/>
        </w:rPr>
        <w:t xml:space="preserve"> </w:t>
      </w:r>
      <w:r w:rsidR="003D523A" w:rsidRPr="00D94A84">
        <w:rPr>
          <w:rFonts w:ascii="Times New Roman" w:hAnsi="Times New Roman" w:cs="Times New Roman"/>
          <w:spacing w:val="2"/>
          <w:sz w:val="24"/>
          <w:szCs w:val="24"/>
        </w:rPr>
        <w:t>он переходит</w:t>
      </w:r>
      <w:proofErr w:type="gramEnd"/>
      <w:r w:rsidR="003D523A" w:rsidRPr="00D94A84">
        <w:rPr>
          <w:rFonts w:ascii="Times New Roman" w:hAnsi="Times New Roman" w:cs="Times New Roman"/>
          <w:spacing w:val="2"/>
          <w:sz w:val="24"/>
          <w:szCs w:val="24"/>
        </w:rPr>
        <w:t xml:space="preserve"> к выполнению действий, указанных в пункте </w:t>
      </w:r>
      <w:r w:rsidR="005540BD" w:rsidRPr="00D94A84">
        <w:rPr>
          <w:rFonts w:ascii="Times New Roman" w:hAnsi="Times New Roman" w:cs="Times New Roman"/>
          <w:spacing w:val="2"/>
          <w:sz w:val="24"/>
          <w:szCs w:val="24"/>
        </w:rPr>
        <w:t>6</w:t>
      </w:r>
      <w:r w:rsidRPr="00D94A84">
        <w:rPr>
          <w:rFonts w:ascii="Times New Roman" w:hAnsi="Times New Roman" w:cs="Times New Roman"/>
          <w:spacing w:val="2"/>
          <w:sz w:val="24"/>
          <w:szCs w:val="24"/>
        </w:rPr>
        <w:t>1</w:t>
      </w:r>
      <w:r w:rsidR="003D523A" w:rsidRPr="00D94A84">
        <w:rPr>
          <w:rFonts w:ascii="Times New Roman" w:hAnsi="Times New Roman" w:cs="Times New Roman"/>
          <w:spacing w:val="2"/>
          <w:sz w:val="24"/>
          <w:szCs w:val="24"/>
        </w:rPr>
        <w:t xml:space="preserve"> подраздела </w:t>
      </w:r>
      <w:r w:rsidR="003D523A" w:rsidRPr="00D94A84">
        <w:rPr>
          <w:rFonts w:ascii="Times New Roman" w:hAnsi="Times New Roman" w:cs="Times New Roman"/>
          <w:spacing w:val="2"/>
          <w:sz w:val="24"/>
          <w:szCs w:val="24"/>
          <w:lang w:val="en-US"/>
        </w:rPr>
        <w:t>V</w:t>
      </w:r>
      <w:r w:rsidR="003D523A" w:rsidRPr="00D94A84">
        <w:rPr>
          <w:rFonts w:ascii="Times New Roman" w:hAnsi="Times New Roman" w:cs="Times New Roman"/>
          <w:spacing w:val="2"/>
          <w:sz w:val="24"/>
          <w:szCs w:val="24"/>
        </w:rPr>
        <w:t xml:space="preserve"> настоящего раздела.</w:t>
      </w:r>
    </w:p>
    <w:p w:rsidR="003D523A" w:rsidRPr="00D94A84" w:rsidRDefault="00BD5980"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58</w:t>
      </w:r>
      <w:r w:rsidR="003D523A" w:rsidRPr="00D94A84">
        <w:rPr>
          <w:rFonts w:ascii="Times New Roman" w:hAnsi="Times New Roman" w:cs="Times New Roman"/>
          <w:spacing w:val="2"/>
          <w:sz w:val="24"/>
          <w:szCs w:val="24"/>
        </w:rPr>
        <w:t>. Если основания для отказа в предоставлении муниципальной услуги не выявлены специалист, ответствен</w:t>
      </w:r>
      <w:r w:rsidR="0070771B" w:rsidRPr="00D94A84">
        <w:rPr>
          <w:rFonts w:ascii="Times New Roman" w:hAnsi="Times New Roman" w:cs="Times New Roman"/>
          <w:spacing w:val="2"/>
          <w:sz w:val="24"/>
          <w:szCs w:val="24"/>
        </w:rPr>
        <w:t>ный за рассмотрение заявления, принимает решение о подготовке</w:t>
      </w:r>
      <w:r w:rsidR="00C52ADB" w:rsidRPr="00D94A84">
        <w:rPr>
          <w:rFonts w:ascii="Times New Roman" w:hAnsi="Times New Roman" w:cs="Times New Roman"/>
          <w:spacing w:val="2"/>
          <w:sz w:val="24"/>
          <w:szCs w:val="24"/>
        </w:rPr>
        <w:t xml:space="preserve"> проекта </w:t>
      </w:r>
      <w:r w:rsidR="004773BB" w:rsidRPr="00D94A84">
        <w:rPr>
          <w:rFonts w:ascii="Times New Roman" w:hAnsi="Times New Roman" w:cs="Times New Roman"/>
          <w:spacing w:val="2"/>
          <w:sz w:val="24"/>
          <w:szCs w:val="24"/>
        </w:rPr>
        <w:t xml:space="preserve">постановления администрации </w:t>
      </w:r>
      <w:proofErr w:type="spellStart"/>
      <w:r w:rsidR="00273DF2">
        <w:rPr>
          <w:rFonts w:ascii="Times New Roman" w:hAnsi="Times New Roman" w:cs="Times New Roman"/>
          <w:sz w:val="24"/>
          <w:szCs w:val="24"/>
        </w:rPr>
        <w:t>Западнодвинского</w:t>
      </w:r>
      <w:proofErr w:type="spellEnd"/>
      <w:r w:rsidR="00273DF2">
        <w:rPr>
          <w:rFonts w:ascii="Times New Roman" w:hAnsi="Times New Roman" w:cs="Times New Roman"/>
          <w:sz w:val="24"/>
          <w:szCs w:val="24"/>
        </w:rPr>
        <w:t xml:space="preserve"> муниципального округа</w:t>
      </w:r>
      <w:r w:rsidR="00273DF2" w:rsidRPr="00D94A84">
        <w:rPr>
          <w:rFonts w:ascii="Times New Roman" w:hAnsi="Times New Roman" w:cs="Times New Roman"/>
          <w:spacing w:val="2"/>
          <w:sz w:val="24"/>
          <w:szCs w:val="24"/>
        </w:rPr>
        <w:t xml:space="preserve"> </w:t>
      </w:r>
      <w:r w:rsidR="00C52ADB" w:rsidRPr="00D94A84">
        <w:rPr>
          <w:rFonts w:ascii="Times New Roman" w:hAnsi="Times New Roman" w:cs="Times New Roman"/>
          <w:spacing w:val="2"/>
          <w:sz w:val="24"/>
          <w:szCs w:val="24"/>
        </w:rPr>
        <w:t xml:space="preserve">о предварительном согласовании предоставления земельного участка </w:t>
      </w:r>
      <w:r w:rsidR="003D523A" w:rsidRPr="00D94A84">
        <w:rPr>
          <w:rFonts w:ascii="Times New Roman" w:hAnsi="Times New Roman" w:cs="Times New Roman"/>
          <w:spacing w:val="2"/>
          <w:sz w:val="24"/>
          <w:szCs w:val="24"/>
        </w:rPr>
        <w:t xml:space="preserve">и передает соответствующий документ на </w:t>
      </w:r>
      <w:r w:rsidR="004773BB" w:rsidRPr="00D94A84">
        <w:rPr>
          <w:rFonts w:ascii="Times New Roman" w:hAnsi="Times New Roman" w:cs="Times New Roman"/>
          <w:spacing w:val="2"/>
          <w:sz w:val="24"/>
          <w:szCs w:val="24"/>
        </w:rPr>
        <w:t xml:space="preserve">согласование </w:t>
      </w:r>
      <w:r w:rsidR="003D523A" w:rsidRPr="00D94A84">
        <w:rPr>
          <w:rFonts w:ascii="Times New Roman" w:hAnsi="Times New Roman" w:cs="Times New Roman"/>
          <w:spacing w:val="2"/>
          <w:sz w:val="24"/>
          <w:szCs w:val="24"/>
        </w:rPr>
        <w:t>Председателю Комитета.</w:t>
      </w:r>
    </w:p>
    <w:p w:rsidR="003D523A" w:rsidRPr="00D94A84" w:rsidRDefault="0070771B"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59</w:t>
      </w:r>
      <w:r w:rsidR="003D523A" w:rsidRPr="00D94A84">
        <w:rPr>
          <w:rFonts w:ascii="Times New Roman" w:hAnsi="Times New Roman" w:cs="Times New Roman"/>
          <w:spacing w:val="2"/>
          <w:sz w:val="24"/>
          <w:szCs w:val="24"/>
        </w:rPr>
        <w:t>. Результатом выполнения административной процедуры является:</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а) при наличии оснований для отказа в предоставлении муниципальной услуги – принятие решения о подготовке письма об отказе в предоставлении муниципальной услуги;</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б) при отсутствии оснований для отказа в предоставлении муниципальной услуги </w:t>
      </w:r>
      <w:r w:rsidR="0070771B" w:rsidRPr="00D94A84">
        <w:rPr>
          <w:rFonts w:ascii="Times New Roman" w:hAnsi="Times New Roman" w:cs="Times New Roman"/>
          <w:spacing w:val="2"/>
          <w:sz w:val="24"/>
          <w:szCs w:val="24"/>
        </w:rPr>
        <w:t>–</w:t>
      </w:r>
      <w:r w:rsidRPr="00D94A84">
        <w:rPr>
          <w:rFonts w:ascii="Times New Roman" w:hAnsi="Times New Roman" w:cs="Times New Roman"/>
          <w:spacing w:val="2"/>
          <w:sz w:val="24"/>
          <w:szCs w:val="24"/>
        </w:rPr>
        <w:t xml:space="preserve"> </w:t>
      </w:r>
      <w:r w:rsidR="0070771B" w:rsidRPr="00D94A84">
        <w:rPr>
          <w:rFonts w:ascii="Times New Roman" w:hAnsi="Times New Roman" w:cs="Times New Roman"/>
          <w:spacing w:val="2"/>
          <w:sz w:val="24"/>
          <w:szCs w:val="24"/>
        </w:rPr>
        <w:t>принятие решения о подготовке</w:t>
      </w:r>
      <w:r w:rsidRPr="00D94A84">
        <w:rPr>
          <w:rFonts w:ascii="Times New Roman" w:hAnsi="Times New Roman" w:cs="Times New Roman"/>
          <w:spacing w:val="2"/>
          <w:sz w:val="24"/>
          <w:szCs w:val="24"/>
        </w:rPr>
        <w:t xml:space="preserve"> </w:t>
      </w:r>
      <w:r w:rsidR="00160D75" w:rsidRPr="00D94A84">
        <w:rPr>
          <w:rFonts w:ascii="Times New Roman" w:hAnsi="Times New Roman" w:cs="Times New Roman"/>
          <w:spacing w:val="2"/>
          <w:sz w:val="24"/>
          <w:szCs w:val="24"/>
        </w:rPr>
        <w:t>постановления о предварительном согласовании предоставления земельного участка.</w:t>
      </w:r>
    </w:p>
    <w:p w:rsidR="003D523A" w:rsidRPr="00D94A84" w:rsidRDefault="003D523A"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3D523A" w:rsidRPr="00D94A84" w:rsidRDefault="003D523A" w:rsidP="002B5DCA">
      <w:pPr>
        <w:shd w:val="clear" w:color="auto" w:fill="FFFFFF"/>
        <w:spacing w:after="0" w:line="240" w:lineRule="auto"/>
        <w:ind w:firstLine="708"/>
        <w:jc w:val="center"/>
        <w:textAlignment w:val="baseline"/>
        <w:rPr>
          <w:rFonts w:ascii="Times New Roman" w:hAnsi="Times New Roman" w:cs="Times New Roman"/>
          <w:b/>
          <w:bCs/>
          <w:spacing w:val="2"/>
          <w:sz w:val="24"/>
          <w:szCs w:val="24"/>
          <w:highlight w:val="yellow"/>
        </w:rPr>
      </w:pPr>
      <w:r w:rsidRPr="00D94A84">
        <w:rPr>
          <w:rFonts w:ascii="Times New Roman" w:hAnsi="Times New Roman" w:cs="Times New Roman"/>
          <w:b/>
          <w:bCs/>
          <w:spacing w:val="2"/>
          <w:sz w:val="24"/>
          <w:szCs w:val="24"/>
        </w:rPr>
        <w:t xml:space="preserve">Подраздел </w:t>
      </w:r>
      <w:r w:rsidRPr="00D94A84">
        <w:rPr>
          <w:rFonts w:ascii="Times New Roman" w:hAnsi="Times New Roman" w:cs="Times New Roman"/>
          <w:b/>
          <w:bCs/>
          <w:spacing w:val="2"/>
          <w:sz w:val="24"/>
          <w:szCs w:val="24"/>
          <w:lang w:val="en-US"/>
        </w:rPr>
        <w:t>V</w:t>
      </w:r>
      <w:r w:rsidRPr="00D94A84">
        <w:rPr>
          <w:rFonts w:ascii="Times New Roman" w:hAnsi="Times New Roman" w:cs="Times New Roman"/>
          <w:b/>
          <w:bCs/>
          <w:spacing w:val="2"/>
          <w:sz w:val="24"/>
          <w:szCs w:val="24"/>
        </w:rPr>
        <w:t>. Подготовка документа, являющегося результатом предоставления муниципальной услуги, и выдача (направление) его заявителю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6"/>
        <w:gridCol w:w="4737"/>
      </w:tblGrid>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Характеристика</w:t>
            </w:r>
          </w:p>
        </w:tc>
        <w:tc>
          <w:tcPr>
            <w:tcW w:w="4737"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Описание</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Юридические факты, являющиеся основанием для начала выполнения процедуры</w:t>
            </w:r>
          </w:p>
        </w:tc>
        <w:tc>
          <w:tcPr>
            <w:tcW w:w="4737"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rsidR="003D523A" w:rsidRPr="00D94A84" w:rsidRDefault="003D523A" w:rsidP="0070771B">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б) </w:t>
            </w:r>
            <w:r w:rsidR="0070771B" w:rsidRPr="00D94A84">
              <w:rPr>
                <w:rFonts w:ascii="Times New Roman" w:hAnsi="Times New Roman" w:cs="Times New Roman"/>
                <w:spacing w:val="2"/>
                <w:sz w:val="24"/>
                <w:szCs w:val="24"/>
              </w:rPr>
              <w:t>принятие решения о подготовке постановления о предварительном согласовании предоставления земельного участка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Лица ответственные за выполнение процедуры</w:t>
            </w:r>
          </w:p>
        </w:tc>
        <w:tc>
          <w:tcPr>
            <w:tcW w:w="4737" w:type="dxa"/>
          </w:tcPr>
          <w:p w:rsidR="007C0947"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Специалист Комитета</w:t>
            </w:r>
          </w:p>
          <w:p w:rsidR="003D523A" w:rsidRPr="00D94A84" w:rsidRDefault="007C0947"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Специалист общего отдела администрации </w:t>
            </w:r>
            <w:proofErr w:type="spellStart"/>
            <w:r w:rsidR="00273DF2">
              <w:rPr>
                <w:rFonts w:ascii="Times New Roman" w:hAnsi="Times New Roman" w:cs="Times New Roman"/>
                <w:sz w:val="24"/>
                <w:szCs w:val="24"/>
              </w:rPr>
              <w:t>Западнодвинского</w:t>
            </w:r>
            <w:proofErr w:type="spellEnd"/>
            <w:r w:rsidR="00273DF2">
              <w:rPr>
                <w:rFonts w:ascii="Times New Roman" w:hAnsi="Times New Roman" w:cs="Times New Roman"/>
                <w:sz w:val="24"/>
                <w:szCs w:val="24"/>
              </w:rPr>
              <w:t xml:space="preserve"> муниципального округа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Права и обязанности ответственных лиц по выполнению процедуры</w:t>
            </w:r>
          </w:p>
        </w:tc>
        <w:tc>
          <w:tcPr>
            <w:tcW w:w="4737"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Подготовка письменного отказа</w:t>
            </w:r>
          </w:p>
          <w:p w:rsidR="003D523A" w:rsidRPr="00D94A84" w:rsidRDefault="003D523A" w:rsidP="00160D7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или  постановления </w:t>
            </w:r>
            <w:r w:rsidR="00160D75" w:rsidRPr="00D94A84">
              <w:rPr>
                <w:rFonts w:ascii="Times New Roman" w:hAnsi="Times New Roman" w:cs="Times New Roman"/>
                <w:spacing w:val="2"/>
                <w:sz w:val="24"/>
                <w:szCs w:val="24"/>
              </w:rPr>
              <w:t xml:space="preserve">о </w:t>
            </w:r>
            <w:r w:rsidR="0070771B" w:rsidRPr="00D94A84">
              <w:rPr>
                <w:rFonts w:ascii="Times New Roman" w:hAnsi="Times New Roman" w:cs="Times New Roman"/>
                <w:spacing w:val="2"/>
                <w:sz w:val="24"/>
                <w:szCs w:val="24"/>
              </w:rPr>
              <w:t>предварительном согласовании предоставления</w:t>
            </w:r>
            <w:r w:rsidR="00160D75" w:rsidRPr="00D94A84">
              <w:rPr>
                <w:rFonts w:ascii="Times New Roman" w:hAnsi="Times New Roman" w:cs="Times New Roman"/>
                <w:spacing w:val="2"/>
                <w:sz w:val="24"/>
                <w:szCs w:val="24"/>
              </w:rPr>
              <w:t xml:space="preserve"> земельного участка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Максимальная длительность выполнения процедуры</w:t>
            </w:r>
          </w:p>
        </w:tc>
        <w:tc>
          <w:tcPr>
            <w:tcW w:w="4737"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не более </w:t>
            </w:r>
            <w:r w:rsidR="007C0947" w:rsidRPr="00D94A84">
              <w:rPr>
                <w:rFonts w:ascii="Times New Roman" w:hAnsi="Times New Roman" w:cs="Times New Roman"/>
                <w:spacing w:val="2"/>
                <w:sz w:val="24"/>
                <w:szCs w:val="24"/>
              </w:rPr>
              <w:t>7</w:t>
            </w:r>
            <w:r w:rsidRPr="00D94A84">
              <w:rPr>
                <w:rFonts w:ascii="Times New Roman" w:hAnsi="Times New Roman" w:cs="Times New Roman"/>
                <w:spacing w:val="2"/>
                <w:sz w:val="24"/>
                <w:szCs w:val="24"/>
              </w:rPr>
              <w:t xml:space="preserve"> дней</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Формы и порядок </w:t>
            </w:r>
            <w:proofErr w:type="gramStart"/>
            <w:r w:rsidRPr="00D94A84">
              <w:rPr>
                <w:rFonts w:ascii="Times New Roman" w:hAnsi="Times New Roman" w:cs="Times New Roman"/>
                <w:spacing w:val="2"/>
                <w:sz w:val="24"/>
                <w:szCs w:val="24"/>
              </w:rPr>
              <w:t>контроля за</w:t>
            </w:r>
            <w:proofErr w:type="gramEnd"/>
            <w:r w:rsidRPr="00D94A84">
              <w:rPr>
                <w:rFonts w:ascii="Times New Roman" w:hAnsi="Times New Roman" w:cs="Times New Roman"/>
                <w:spacing w:val="2"/>
                <w:sz w:val="24"/>
                <w:szCs w:val="24"/>
              </w:rPr>
              <w:t xml:space="preserve"> выполнением процедуры</w:t>
            </w:r>
          </w:p>
        </w:tc>
        <w:tc>
          <w:tcPr>
            <w:tcW w:w="4737" w:type="dxa"/>
          </w:tcPr>
          <w:p w:rsidR="003D523A" w:rsidRPr="00D94A84" w:rsidRDefault="003D523A" w:rsidP="001C089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Текущий контроль соблюдений требований административного регламента осуществляет председатель Комитета</w:t>
            </w:r>
          </w:p>
        </w:tc>
      </w:tr>
      <w:tr w:rsidR="003D523A" w:rsidRPr="00D94A84" w:rsidTr="001C0895">
        <w:tc>
          <w:tcPr>
            <w:tcW w:w="4726" w:type="dxa"/>
          </w:tcPr>
          <w:p w:rsidR="003D523A" w:rsidRPr="00D94A84" w:rsidRDefault="003D523A" w:rsidP="001C0895">
            <w:pPr>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Результат выполнения процедуры</w:t>
            </w:r>
          </w:p>
        </w:tc>
        <w:tc>
          <w:tcPr>
            <w:tcW w:w="4737" w:type="dxa"/>
          </w:tcPr>
          <w:p w:rsidR="003D523A" w:rsidRPr="00D94A84" w:rsidRDefault="003D523A" w:rsidP="00160D75">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направление заявителю письма об отказе в </w:t>
            </w:r>
            <w:r w:rsidR="00160D75" w:rsidRPr="00D94A84">
              <w:rPr>
                <w:rFonts w:ascii="Times New Roman" w:hAnsi="Times New Roman" w:cs="Times New Roman"/>
                <w:spacing w:val="2"/>
                <w:sz w:val="24"/>
                <w:szCs w:val="24"/>
              </w:rPr>
              <w:t xml:space="preserve">предоставлении муниципальной услуги с указанием оснований отказа или постановления администрация </w:t>
            </w:r>
            <w:proofErr w:type="spellStart"/>
            <w:r w:rsidR="00412B3B">
              <w:rPr>
                <w:rFonts w:ascii="Times New Roman" w:hAnsi="Times New Roman" w:cs="Times New Roman"/>
                <w:sz w:val="24"/>
                <w:szCs w:val="24"/>
              </w:rPr>
              <w:t>Западнодвинского</w:t>
            </w:r>
            <w:proofErr w:type="spellEnd"/>
            <w:r w:rsidR="00412B3B">
              <w:rPr>
                <w:rFonts w:ascii="Times New Roman" w:hAnsi="Times New Roman" w:cs="Times New Roman"/>
                <w:sz w:val="24"/>
                <w:szCs w:val="24"/>
              </w:rPr>
              <w:t xml:space="preserve"> муниципального округа</w:t>
            </w:r>
            <w:r w:rsidR="00412B3B" w:rsidRPr="00D94A84">
              <w:rPr>
                <w:rFonts w:ascii="Times New Roman" w:hAnsi="Times New Roman" w:cs="Times New Roman"/>
                <w:spacing w:val="2"/>
                <w:sz w:val="24"/>
                <w:szCs w:val="24"/>
              </w:rPr>
              <w:t xml:space="preserve"> </w:t>
            </w:r>
            <w:r w:rsidR="00160D75" w:rsidRPr="00D94A84">
              <w:rPr>
                <w:rFonts w:ascii="Times New Roman" w:hAnsi="Times New Roman" w:cs="Times New Roman"/>
                <w:spacing w:val="2"/>
                <w:sz w:val="24"/>
                <w:szCs w:val="24"/>
              </w:rPr>
              <w:t xml:space="preserve">о </w:t>
            </w:r>
            <w:r w:rsidR="0070771B" w:rsidRPr="00D94A84">
              <w:rPr>
                <w:rFonts w:ascii="Times New Roman" w:hAnsi="Times New Roman" w:cs="Times New Roman"/>
                <w:spacing w:val="2"/>
                <w:sz w:val="24"/>
                <w:szCs w:val="24"/>
              </w:rPr>
              <w:t>предварительном согласовании предоставления</w:t>
            </w:r>
            <w:r w:rsidR="00160D75" w:rsidRPr="00D94A84">
              <w:rPr>
                <w:rFonts w:ascii="Times New Roman" w:hAnsi="Times New Roman" w:cs="Times New Roman"/>
                <w:spacing w:val="2"/>
                <w:sz w:val="24"/>
                <w:szCs w:val="24"/>
              </w:rPr>
              <w:t xml:space="preserve"> земельного участка</w:t>
            </w:r>
          </w:p>
        </w:tc>
      </w:tr>
    </w:tbl>
    <w:p w:rsidR="003D523A" w:rsidRPr="00D94A84" w:rsidRDefault="0055562E"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60</w:t>
      </w:r>
      <w:r w:rsidR="003D523A" w:rsidRPr="00D94A84">
        <w:rPr>
          <w:rFonts w:ascii="Times New Roman" w:hAnsi="Times New Roman" w:cs="Times New Roman"/>
          <w:spacing w:val="2"/>
          <w:sz w:val="24"/>
          <w:szCs w:val="24"/>
        </w:rPr>
        <w:t>. Основанием для начала выполнения административной процедуры является один из следующих юридических фактов:</w:t>
      </w:r>
    </w:p>
    <w:p w:rsidR="003D523A" w:rsidRPr="00D94A84" w:rsidRDefault="003D523A"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w:t>
      </w:r>
    </w:p>
    <w:p w:rsidR="003D523A" w:rsidRPr="00D94A84" w:rsidRDefault="003D523A" w:rsidP="003D523A">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б)</w:t>
      </w:r>
      <w:r w:rsidR="007C0947" w:rsidRPr="00D94A84">
        <w:rPr>
          <w:rFonts w:ascii="Times New Roman" w:hAnsi="Times New Roman" w:cs="Times New Roman"/>
          <w:spacing w:val="2"/>
          <w:sz w:val="24"/>
          <w:szCs w:val="24"/>
        </w:rPr>
        <w:t xml:space="preserve"> </w:t>
      </w:r>
      <w:r w:rsidR="0055562E" w:rsidRPr="00D94A84">
        <w:rPr>
          <w:rFonts w:ascii="Times New Roman" w:hAnsi="Times New Roman" w:cs="Times New Roman"/>
          <w:spacing w:val="2"/>
          <w:sz w:val="24"/>
          <w:szCs w:val="24"/>
        </w:rPr>
        <w:t>принятие решения о предварительном согласовании предоставления земельного участка</w:t>
      </w:r>
      <w:r w:rsidRPr="00D94A84">
        <w:rPr>
          <w:rFonts w:ascii="Times New Roman" w:hAnsi="Times New Roman" w:cs="Times New Roman"/>
          <w:spacing w:val="2"/>
          <w:sz w:val="24"/>
          <w:szCs w:val="24"/>
        </w:rPr>
        <w:t>.</w:t>
      </w:r>
    </w:p>
    <w:p w:rsidR="003D523A" w:rsidRPr="00D94A84" w:rsidRDefault="0055562E"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61</w:t>
      </w:r>
      <w:r w:rsidR="003D523A" w:rsidRPr="00D94A84">
        <w:rPr>
          <w:rFonts w:ascii="Times New Roman" w:hAnsi="Times New Roman" w:cs="Times New Roman"/>
          <w:spacing w:val="2"/>
          <w:sz w:val="24"/>
          <w:szCs w:val="24"/>
        </w:rPr>
        <w:t>. В случае, ука</w:t>
      </w:r>
      <w:r w:rsidRPr="00D94A84">
        <w:rPr>
          <w:rFonts w:ascii="Times New Roman" w:hAnsi="Times New Roman" w:cs="Times New Roman"/>
          <w:spacing w:val="2"/>
          <w:sz w:val="24"/>
          <w:szCs w:val="24"/>
        </w:rPr>
        <w:t>занном в подпункте "а" пункта 60</w:t>
      </w:r>
      <w:r w:rsidR="003D523A" w:rsidRPr="00D94A84">
        <w:rPr>
          <w:rFonts w:ascii="Times New Roman" w:hAnsi="Times New Roman" w:cs="Times New Roman"/>
          <w:spacing w:val="2"/>
          <w:sz w:val="24"/>
          <w:szCs w:val="24"/>
        </w:rPr>
        <w:t xml:space="preserve"> настоящего подраздела, специалист, ответственный за рассмотрение заявления, готовит проект письма об отказе в заключени</w:t>
      </w:r>
      <w:proofErr w:type="gramStart"/>
      <w:r w:rsidR="003D523A" w:rsidRPr="00D94A84">
        <w:rPr>
          <w:rFonts w:ascii="Times New Roman" w:hAnsi="Times New Roman" w:cs="Times New Roman"/>
          <w:spacing w:val="2"/>
          <w:sz w:val="24"/>
          <w:szCs w:val="24"/>
        </w:rPr>
        <w:t>и</w:t>
      </w:r>
      <w:proofErr w:type="gramEnd"/>
      <w:r w:rsidR="003D523A" w:rsidRPr="00D94A84">
        <w:rPr>
          <w:rFonts w:ascii="Times New Roman" w:hAnsi="Times New Roman" w:cs="Times New Roman"/>
          <w:spacing w:val="2"/>
          <w:sz w:val="24"/>
          <w:szCs w:val="24"/>
        </w:rPr>
        <w:t xml:space="preserve"> соглашения о перераспределении земельных участков с указанием оснований отказа и передает его н</w:t>
      </w:r>
      <w:r w:rsidR="007C0947" w:rsidRPr="00D94A84">
        <w:rPr>
          <w:rFonts w:ascii="Times New Roman" w:hAnsi="Times New Roman" w:cs="Times New Roman"/>
          <w:spacing w:val="2"/>
          <w:sz w:val="24"/>
          <w:szCs w:val="24"/>
        </w:rPr>
        <w:t>а подпись Председателю Комитета</w:t>
      </w:r>
      <w:r w:rsidR="003D523A" w:rsidRPr="00D94A84">
        <w:rPr>
          <w:rFonts w:ascii="Times New Roman" w:hAnsi="Times New Roman" w:cs="Times New Roman"/>
          <w:spacing w:val="2"/>
          <w:sz w:val="24"/>
          <w:szCs w:val="24"/>
        </w:rPr>
        <w:t>.</w:t>
      </w:r>
    </w:p>
    <w:p w:rsidR="003D523A" w:rsidRPr="00D94A84" w:rsidRDefault="000B1E01"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2</w:t>
      </w:r>
      <w:r w:rsidR="003D523A" w:rsidRPr="00D94A84">
        <w:rPr>
          <w:rFonts w:ascii="Times New Roman" w:hAnsi="Times New Roman" w:cs="Times New Roman"/>
          <w:spacing w:val="2"/>
          <w:sz w:val="24"/>
          <w:szCs w:val="24"/>
        </w:rPr>
        <w:t>. Председатель Комитета подписывает письмо и передает его специалисту для регистрации и направления в адрес заявителя.</w:t>
      </w:r>
    </w:p>
    <w:p w:rsidR="003D523A" w:rsidRPr="00D94A84" w:rsidRDefault="000B1E01"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3</w:t>
      </w:r>
      <w:r w:rsidR="003D523A" w:rsidRPr="00D94A84">
        <w:rPr>
          <w:rFonts w:ascii="Times New Roman" w:hAnsi="Times New Roman" w:cs="Times New Roman"/>
          <w:spacing w:val="2"/>
          <w:sz w:val="24"/>
          <w:szCs w:val="24"/>
        </w:rPr>
        <w:t>. Специалист регистрирует письмо в журнале регистрации исходящей корреспонденции, снимает с него копию, направляет письмо в адрес заявителя способом, указанным в заявлении.</w:t>
      </w:r>
    </w:p>
    <w:p w:rsidR="003D523A" w:rsidRPr="00D94A84" w:rsidRDefault="000B1E01" w:rsidP="0055562E">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6</w:t>
      </w:r>
      <w:r w:rsidR="0055562E" w:rsidRPr="00D94A84">
        <w:rPr>
          <w:rFonts w:ascii="Times New Roman" w:hAnsi="Times New Roman" w:cs="Times New Roman"/>
          <w:spacing w:val="2"/>
          <w:sz w:val="24"/>
          <w:szCs w:val="24"/>
        </w:rPr>
        <w:t>4</w:t>
      </w:r>
      <w:r w:rsidR="003D523A" w:rsidRPr="00D94A84">
        <w:rPr>
          <w:rFonts w:ascii="Times New Roman" w:hAnsi="Times New Roman" w:cs="Times New Roman"/>
          <w:spacing w:val="2"/>
          <w:sz w:val="24"/>
          <w:szCs w:val="24"/>
        </w:rPr>
        <w:t>. В случае, ука</w:t>
      </w:r>
      <w:r w:rsidR="0055562E" w:rsidRPr="00D94A84">
        <w:rPr>
          <w:rFonts w:ascii="Times New Roman" w:hAnsi="Times New Roman" w:cs="Times New Roman"/>
          <w:spacing w:val="2"/>
          <w:sz w:val="24"/>
          <w:szCs w:val="24"/>
        </w:rPr>
        <w:t>занном в подпункте "б" пункта 60</w:t>
      </w:r>
      <w:r w:rsidR="003D523A" w:rsidRPr="00D94A84">
        <w:rPr>
          <w:rFonts w:ascii="Times New Roman" w:hAnsi="Times New Roman" w:cs="Times New Roman"/>
          <w:spacing w:val="2"/>
          <w:sz w:val="24"/>
          <w:szCs w:val="24"/>
        </w:rPr>
        <w:t xml:space="preserve"> настоящего подраздела, специалист, ответственный за рассмотрение заявления, готовит проект постановления администрации </w:t>
      </w:r>
      <w:proofErr w:type="spellStart"/>
      <w:r w:rsidR="00412B3B">
        <w:rPr>
          <w:rFonts w:ascii="Times New Roman" w:hAnsi="Times New Roman" w:cs="Times New Roman"/>
          <w:sz w:val="24"/>
          <w:szCs w:val="24"/>
        </w:rPr>
        <w:t>Западнодвинского</w:t>
      </w:r>
      <w:proofErr w:type="spellEnd"/>
      <w:r w:rsidR="00412B3B">
        <w:rPr>
          <w:rFonts w:ascii="Times New Roman" w:hAnsi="Times New Roman" w:cs="Times New Roman"/>
          <w:sz w:val="24"/>
          <w:szCs w:val="24"/>
        </w:rPr>
        <w:t xml:space="preserve"> муниципального округа</w:t>
      </w:r>
      <w:r w:rsidR="00412B3B" w:rsidRPr="00D94A84">
        <w:rPr>
          <w:rFonts w:ascii="Times New Roman" w:hAnsi="Times New Roman" w:cs="Times New Roman"/>
          <w:spacing w:val="2"/>
          <w:sz w:val="24"/>
          <w:szCs w:val="24"/>
        </w:rPr>
        <w:t xml:space="preserve"> </w:t>
      </w:r>
      <w:r w:rsidR="00160D75" w:rsidRPr="00D94A84">
        <w:rPr>
          <w:rFonts w:ascii="Times New Roman" w:hAnsi="Times New Roman" w:cs="Times New Roman"/>
          <w:spacing w:val="2"/>
          <w:sz w:val="24"/>
          <w:szCs w:val="24"/>
        </w:rPr>
        <w:t xml:space="preserve">о </w:t>
      </w:r>
      <w:r w:rsidR="0055562E" w:rsidRPr="00D94A84">
        <w:rPr>
          <w:rFonts w:ascii="Times New Roman" w:hAnsi="Times New Roman" w:cs="Times New Roman"/>
          <w:spacing w:val="2"/>
          <w:sz w:val="24"/>
          <w:szCs w:val="24"/>
        </w:rPr>
        <w:t>предварительном согласовании предоставления</w:t>
      </w:r>
      <w:r w:rsidR="00160D75" w:rsidRPr="00D94A84">
        <w:rPr>
          <w:rFonts w:ascii="Times New Roman" w:hAnsi="Times New Roman" w:cs="Times New Roman"/>
          <w:spacing w:val="2"/>
          <w:sz w:val="24"/>
          <w:szCs w:val="24"/>
        </w:rPr>
        <w:t xml:space="preserve"> земельного участка </w:t>
      </w:r>
      <w:r w:rsidR="003D523A" w:rsidRPr="00D94A84">
        <w:rPr>
          <w:rFonts w:ascii="Times New Roman" w:hAnsi="Times New Roman" w:cs="Times New Roman"/>
          <w:spacing w:val="2"/>
          <w:sz w:val="24"/>
          <w:szCs w:val="24"/>
        </w:rPr>
        <w:t xml:space="preserve">и передает его </w:t>
      </w:r>
      <w:r w:rsidR="0055562E" w:rsidRPr="00D94A84">
        <w:rPr>
          <w:rFonts w:ascii="Times New Roman" w:hAnsi="Times New Roman" w:cs="Times New Roman"/>
          <w:spacing w:val="2"/>
          <w:sz w:val="24"/>
          <w:szCs w:val="24"/>
        </w:rPr>
        <w:t xml:space="preserve">в общий отдел администрации </w:t>
      </w:r>
      <w:proofErr w:type="spellStart"/>
      <w:r w:rsidR="00412B3B">
        <w:rPr>
          <w:rFonts w:ascii="Times New Roman" w:hAnsi="Times New Roman" w:cs="Times New Roman"/>
          <w:sz w:val="24"/>
          <w:szCs w:val="24"/>
        </w:rPr>
        <w:t>Западнодвинского</w:t>
      </w:r>
      <w:proofErr w:type="spellEnd"/>
      <w:r w:rsidR="00412B3B">
        <w:rPr>
          <w:rFonts w:ascii="Times New Roman" w:hAnsi="Times New Roman" w:cs="Times New Roman"/>
          <w:sz w:val="24"/>
          <w:szCs w:val="24"/>
        </w:rPr>
        <w:t xml:space="preserve"> муниципального округа</w:t>
      </w:r>
      <w:r w:rsidR="00412B3B" w:rsidRPr="00D94A84">
        <w:rPr>
          <w:rFonts w:ascii="Times New Roman" w:hAnsi="Times New Roman" w:cs="Times New Roman"/>
          <w:spacing w:val="2"/>
          <w:sz w:val="24"/>
          <w:szCs w:val="24"/>
        </w:rPr>
        <w:t xml:space="preserve"> </w:t>
      </w:r>
      <w:r w:rsidR="0055562E" w:rsidRPr="00D94A84">
        <w:rPr>
          <w:rFonts w:ascii="Times New Roman" w:hAnsi="Times New Roman" w:cs="Times New Roman"/>
          <w:spacing w:val="2"/>
          <w:sz w:val="24"/>
          <w:szCs w:val="24"/>
        </w:rPr>
        <w:t>для оформления и подписания.</w:t>
      </w:r>
    </w:p>
    <w:p w:rsidR="003D523A" w:rsidRPr="00D94A84" w:rsidRDefault="003D523A" w:rsidP="007C0947">
      <w:pPr>
        <w:shd w:val="clear" w:color="auto" w:fill="FFFFFF"/>
        <w:spacing w:after="0" w:line="240" w:lineRule="auto"/>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w:t>
      </w:r>
      <w:r w:rsidR="0055562E" w:rsidRPr="00D94A84">
        <w:rPr>
          <w:rFonts w:ascii="Times New Roman" w:hAnsi="Times New Roman" w:cs="Times New Roman"/>
          <w:spacing w:val="2"/>
          <w:sz w:val="24"/>
          <w:szCs w:val="24"/>
        </w:rPr>
        <w:t>65</w:t>
      </w:r>
      <w:r w:rsidRPr="00D94A84">
        <w:rPr>
          <w:rFonts w:ascii="Times New Roman" w:hAnsi="Times New Roman" w:cs="Times New Roman"/>
          <w:spacing w:val="2"/>
          <w:sz w:val="24"/>
          <w:szCs w:val="24"/>
        </w:rPr>
        <w:t xml:space="preserve">. После подписания </w:t>
      </w:r>
      <w:r w:rsidR="00160D75" w:rsidRPr="00D94A84">
        <w:rPr>
          <w:rFonts w:ascii="Times New Roman" w:hAnsi="Times New Roman" w:cs="Times New Roman"/>
          <w:spacing w:val="2"/>
          <w:sz w:val="24"/>
          <w:szCs w:val="24"/>
        </w:rPr>
        <w:t>постановления о предоставлении земельного участка</w:t>
      </w:r>
      <w:r w:rsidR="0055562E" w:rsidRPr="00D94A84">
        <w:rPr>
          <w:rFonts w:ascii="Times New Roman" w:hAnsi="Times New Roman" w:cs="Times New Roman"/>
          <w:spacing w:val="2"/>
          <w:sz w:val="24"/>
          <w:szCs w:val="24"/>
        </w:rPr>
        <w:t>,</w:t>
      </w:r>
      <w:r w:rsidR="00160D75" w:rsidRPr="00D94A84">
        <w:rPr>
          <w:rFonts w:ascii="Times New Roman" w:hAnsi="Times New Roman" w:cs="Times New Roman"/>
          <w:spacing w:val="2"/>
          <w:sz w:val="24"/>
          <w:szCs w:val="24"/>
        </w:rPr>
        <w:t xml:space="preserve"> </w:t>
      </w:r>
      <w:r w:rsidRPr="00D94A84">
        <w:rPr>
          <w:rFonts w:ascii="Times New Roman" w:hAnsi="Times New Roman" w:cs="Times New Roman"/>
          <w:spacing w:val="2"/>
          <w:sz w:val="24"/>
          <w:szCs w:val="24"/>
        </w:rPr>
        <w:t xml:space="preserve">специалист направляет экземпляр </w:t>
      </w:r>
      <w:r w:rsidR="00160D75" w:rsidRPr="00D94A84">
        <w:rPr>
          <w:rFonts w:ascii="Times New Roman" w:hAnsi="Times New Roman" w:cs="Times New Roman"/>
          <w:spacing w:val="2"/>
          <w:sz w:val="24"/>
          <w:szCs w:val="24"/>
        </w:rPr>
        <w:t>постановлени</w:t>
      </w:r>
      <w:r w:rsidR="0055562E" w:rsidRPr="00D94A84">
        <w:rPr>
          <w:rFonts w:ascii="Times New Roman" w:hAnsi="Times New Roman" w:cs="Times New Roman"/>
          <w:spacing w:val="2"/>
          <w:sz w:val="24"/>
          <w:szCs w:val="24"/>
        </w:rPr>
        <w:t>я</w:t>
      </w:r>
      <w:r w:rsidRPr="00D94A84">
        <w:rPr>
          <w:rFonts w:ascii="Times New Roman" w:hAnsi="Times New Roman" w:cs="Times New Roman"/>
          <w:spacing w:val="2"/>
          <w:sz w:val="24"/>
          <w:szCs w:val="24"/>
        </w:rPr>
        <w:t xml:space="preserve"> </w:t>
      </w:r>
      <w:r w:rsidR="00160D75" w:rsidRPr="00D94A84">
        <w:rPr>
          <w:rFonts w:ascii="Times New Roman" w:hAnsi="Times New Roman" w:cs="Times New Roman"/>
          <w:spacing w:val="2"/>
          <w:sz w:val="24"/>
          <w:szCs w:val="24"/>
        </w:rPr>
        <w:t xml:space="preserve">заявителю, </w:t>
      </w:r>
      <w:r w:rsidRPr="00D94A84">
        <w:rPr>
          <w:rFonts w:ascii="Times New Roman" w:hAnsi="Times New Roman" w:cs="Times New Roman"/>
          <w:spacing w:val="2"/>
          <w:sz w:val="24"/>
          <w:szCs w:val="24"/>
        </w:rPr>
        <w:t>с</w:t>
      </w:r>
      <w:r w:rsidR="007C0947" w:rsidRPr="00D94A84">
        <w:rPr>
          <w:rFonts w:ascii="Times New Roman" w:hAnsi="Times New Roman" w:cs="Times New Roman"/>
          <w:spacing w:val="2"/>
          <w:sz w:val="24"/>
          <w:szCs w:val="24"/>
        </w:rPr>
        <w:t>пособом, указанным в заявлении.</w:t>
      </w:r>
    </w:p>
    <w:p w:rsidR="003D523A" w:rsidRPr="00D94A84" w:rsidRDefault="0055562E" w:rsidP="003D523A">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6</w:t>
      </w:r>
      <w:r w:rsidR="007C0947" w:rsidRPr="00D94A84">
        <w:rPr>
          <w:rFonts w:ascii="Times New Roman" w:hAnsi="Times New Roman" w:cs="Times New Roman"/>
          <w:spacing w:val="2"/>
          <w:sz w:val="24"/>
          <w:szCs w:val="24"/>
        </w:rPr>
        <w:t>6</w:t>
      </w:r>
      <w:r w:rsidR="003D523A" w:rsidRPr="00D94A84">
        <w:rPr>
          <w:rFonts w:ascii="Times New Roman" w:hAnsi="Times New Roman" w:cs="Times New Roman"/>
          <w:spacing w:val="2"/>
          <w:sz w:val="24"/>
          <w:szCs w:val="24"/>
        </w:rPr>
        <w:t xml:space="preserve">. Результатом выполнения административной процедуры является направление заявителю письма об отказе в </w:t>
      </w:r>
      <w:r w:rsidR="00160D75" w:rsidRPr="00D94A84">
        <w:rPr>
          <w:rFonts w:ascii="Times New Roman" w:hAnsi="Times New Roman" w:cs="Times New Roman"/>
          <w:spacing w:val="2"/>
          <w:sz w:val="24"/>
          <w:szCs w:val="24"/>
        </w:rPr>
        <w:t xml:space="preserve">предоставлении муниципальной услуги </w:t>
      </w:r>
      <w:r w:rsidR="003D523A" w:rsidRPr="00D94A84">
        <w:rPr>
          <w:rFonts w:ascii="Times New Roman" w:hAnsi="Times New Roman" w:cs="Times New Roman"/>
          <w:spacing w:val="2"/>
          <w:sz w:val="24"/>
          <w:szCs w:val="24"/>
        </w:rPr>
        <w:t>с указанием оснований отказа</w:t>
      </w:r>
      <w:r w:rsidR="00160D75" w:rsidRPr="00D94A84">
        <w:rPr>
          <w:rFonts w:ascii="Times New Roman" w:hAnsi="Times New Roman" w:cs="Times New Roman"/>
          <w:spacing w:val="2"/>
          <w:sz w:val="24"/>
          <w:szCs w:val="24"/>
        </w:rPr>
        <w:t xml:space="preserve">, либо </w:t>
      </w:r>
      <w:r w:rsidR="00EA6333" w:rsidRPr="00D94A84">
        <w:rPr>
          <w:rFonts w:ascii="Times New Roman" w:hAnsi="Times New Roman" w:cs="Times New Roman"/>
          <w:spacing w:val="2"/>
          <w:sz w:val="24"/>
          <w:szCs w:val="24"/>
        </w:rPr>
        <w:t xml:space="preserve">постановления администрация </w:t>
      </w:r>
      <w:proofErr w:type="spellStart"/>
      <w:r w:rsidR="00412B3B">
        <w:rPr>
          <w:rFonts w:ascii="Times New Roman" w:hAnsi="Times New Roman" w:cs="Times New Roman"/>
          <w:sz w:val="24"/>
          <w:szCs w:val="24"/>
        </w:rPr>
        <w:t>Западнодвинского</w:t>
      </w:r>
      <w:proofErr w:type="spellEnd"/>
      <w:r w:rsidR="00412B3B">
        <w:rPr>
          <w:rFonts w:ascii="Times New Roman" w:hAnsi="Times New Roman" w:cs="Times New Roman"/>
          <w:sz w:val="24"/>
          <w:szCs w:val="24"/>
        </w:rPr>
        <w:t xml:space="preserve"> муниципального округа</w:t>
      </w:r>
      <w:r w:rsidR="00412B3B" w:rsidRPr="00D94A84">
        <w:rPr>
          <w:rFonts w:ascii="Times New Roman" w:hAnsi="Times New Roman" w:cs="Times New Roman"/>
          <w:spacing w:val="2"/>
          <w:sz w:val="24"/>
          <w:szCs w:val="24"/>
        </w:rPr>
        <w:t xml:space="preserve"> </w:t>
      </w:r>
      <w:r w:rsidR="00EA6333" w:rsidRPr="00D94A84">
        <w:rPr>
          <w:rFonts w:ascii="Times New Roman" w:hAnsi="Times New Roman" w:cs="Times New Roman"/>
          <w:spacing w:val="2"/>
          <w:sz w:val="24"/>
          <w:szCs w:val="24"/>
        </w:rPr>
        <w:t xml:space="preserve">о </w:t>
      </w:r>
      <w:r w:rsidR="007C0947" w:rsidRPr="00D94A84">
        <w:rPr>
          <w:rFonts w:ascii="Times New Roman" w:hAnsi="Times New Roman" w:cs="Times New Roman"/>
          <w:spacing w:val="2"/>
          <w:sz w:val="24"/>
          <w:szCs w:val="24"/>
        </w:rPr>
        <w:t>предварительном согласовании предоставления</w:t>
      </w:r>
      <w:r w:rsidR="00EA6333" w:rsidRPr="00D94A84">
        <w:rPr>
          <w:rFonts w:ascii="Times New Roman" w:hAnsi="Times New Roman" w:cs="Times New Roman"/>
          <w:spacing w:val="2"/>
          <w:sz w:val="24"/>
          <w:szCs w:val="24"/>
        </w:rPr>
        <w:t xml:space="preserve"> земельного участка</w:t>
      </w:r>
    </w:p>
    <w:p w:rsidR="00071BAF" w:rsidRPr="00D94A84" w:rsidRDefault="007C0947" w:rsidP="008811E7">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94A84">
        <w:rPr>
          <w:rFonts w:ascii="Times New Roman" w:hAnsi="Times New Roman" w:cs="Times New Roman"/>
          <w:spacing w:val="2"/>
          <w:sz w:val="24"/>
          <w:szCs w:val="24"/>
        </w:rPr>
        <w:t xml:space="preserve"> 67</w:t>
      </w:r>
      <w:r w:rsidR="003D523A" w:rsidRPr="00D94A84">
        <w:rPr>
          <w:rFonts w:ascii="Times New Roman" w:hAnsi="Times New Roman" w:cs="Times New Roman"/>
          <w:spacing w:val="2"/>
          <w:sz w:val="24"/>
          <w:szCs w:val="24"/>
        </w:rPr>
        <w:t>. Факт направления заявителю</w:t>
      </w:r>
      <w:r w:rsidR="00EA6333" w:rsidRPr="00D94A84">
        <w:rPr>
          <w:rFonts w:ascii="Times New Roman" w:hAnsi="Times New Roman" w:cs="Times New Roman"/>
          <w:spacing w:val="2"/>
          <w:sz w:val="24"/>
          <w:szCs w:val="24"/>
        </w:rPr>
        <w:t xml:space="preserve"> результата муниципальной услуги </w:t>
      </w:r>
      <w:r w:rsidR="003D523A" w:rsidRPr="00D94A84">
        <w:rPr>
          <w:rFonts w:ascii="Times New Roman" w:hAnsi="Times New Roman" w:cs="Times New Roman"/>
          <w:spacing w:val="2"/>
          <w:sz w:val="24"/>
          <w:szCs w:val="24"/>
        </w:rPr>
        <w:t xml:space="preserve"> фиксируется в журнале регистр</w:t>
      </w:r>
      <w:r w:rsidR="008811E7" w:rsidRPr="00D94A84">
        <w:rPr>
          <w:rFonts w:ascii="Times New Roman" w:hAnsi="Times New Roman" w:cs="Times New Roman"/>
          <w:spacing w:val="2"/>
          <w:sz w:val="24"/>
          <w:szCs w:val="24"/>
        </w:rPr>
        <w:t>ации исходящей корреспонденции.</w:t>
      </w:r>
    </w:p>
    <w:p w:rsidR="00407399" w:rsidRPr="00D94A84" w:rsidRDefault="00407399" w:rsidP="002B5DCA">
      <w:pPr>
        <w:spacing w:after="0" w:line="240" w:lineRule="auto"/>
        <w:rPr>
          <w:rFonts w:ascii="Times New Roman" w:hAnsi="Times New Roman" w:cs="Times New Roman"/>
          <w:b/>
          <w:bCs/>
          <w:sz w:val="24"/>
          <w:szCs w:val="24"/>
        </w:rPr>
      </w:pP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Раздел </w:t>
      </w:r>
      <w:r w:rsidRPr="00D94A84">
        <w:rPr>
          <w:rFonts w:ascii="Times New Roman" w:hAnsi="Times New Roman" w:cs="Times New Roman"/>
          <w:b/>
          <w:bCs/>
          <w:sz w:val="24"/>
          <w:szCs w:val="24"/>
          <w:lang w:val="en-US"/>
        </w:rPr>
        <w:t>IV</w:t>
      </w:r>
      <w:r w:rsidRPr="00D94A84">
        <w:rPr>
          <w:rFonts w:ascii="Times New Roman" w:hAnsi="Times New Roman" w:cs="Times New Roman"/>
          <w:b/>
          <w:bCs/>
          <w:sz w:val="24"/>
          <w:szCs w:val="24"/>
        </w:rPr>
        <w:t>.</w:t>
      </w: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Порядок и формы </w:t>
      </w:r>
      <w:proofErr w:type="gramStart"/>
      <w:r w:rsidRPr="00D94A84">
        <w:rPr>
          <w:rFonts w:ascii="Times New Roman" w:hAnsi="Times New Roman" w:cs="Times New Roman"/>
          <w:b/>
          <w:bCs/>
          <w:sz w:val="24"/>
          <w:szCs w:val="24"/>
        </w:rPr>
        <w:t>контроля за</w:t>
      </w:r>
      <w:proofErr w:type="gramEnd"/>
      <w:r w:rsidRPr="00D94A84">
        <w:rPr>
          <w:rFonts w:ascii="Times New Roman" w:hAnsi="Times New Roman" w:cs="Times New Roman"/>
          <w:b/>
          <w:bCs/>
          <w:sz w:val="24"/>
          <w:szCs w:val="24"/>
        </w:rPr>
        <w:t xml:space="preserve"> предоставлением муниципальной услуги</w:t>
      </w:r>
    </w:p>
    <w:p w:rsidR="008811E7" w:rsidRPr="00D94A84" w:rsidRDefault="008811E7" w:rsidP="008811E7">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ab/>
      </w:r>
      <w:r w:rsidR="0055562E" w:rsidRPr="00D94A84">
        <w:rPr>
          <w:rFonts w:ascii="Times New Roman" w:hAnsi="Times New Roman" w:cs="Times New Roman"/>
          <w:sz w:val="24"/>
          <w:szCs w:val="24"/>
        </w:rPr>
        <w:t xml:space="preserve">  6</w:t>
      </w:r>
      <w:r w:rsidR="00407399" w:rsidRPr="00D94A84">
        <w:rPr>
          <w:rFonts w:ascii="Times New Roman" w:hAnsi="Times New Roman" w:cs="Times New Roman"/>
          <w:sz w:val="24"/>
          <w:szCs w:val="24"/>
        </w:rPr>
        <w:t>8</w:t>
      </w:r>
      <w:r w:rsidRPr="00D94A84">
        <w:rPr>
          <w:rFonts w:ascii="Times New Roman" w:hAnsi="Times New Roman" w:cs="Times New Roman"/>
          <w:sz w:val="24"/>
          <w:szCs w:val="24"/>
        </w:rPr>
        <w:t xml:space="preserve">. </w:t>
      </w:r>
      <w:proofErr w:type="gramStart"/>
      <w:r w:rsidRPr="00D94A84">
        <w:rPr>
          <w:rFonts w:ascii="Times New Roman" w:hAnsi="Times New Roman" w:cs="Times New Roman"/>
          <w:sz w:val="24"/>
          <w:szCs w:val="24"/>
        </w:rPr>
        <w:t>Контроль за</w:t>
      </w:r>
      <w:proofErr w:type="gramEnd"/>
      <w:r w:rsidRPr="00D94A84">
        <w:rPr>
          <w:rFonts w:ascii="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811E7" w:rsidRPr="00D94A84" w:rsidRDefault="008811E7" w:rsidP="008811E7">
      <w:pPr>
        <w:spacing w:after="0" w:line="240" w:lineRule="auto"/>
        <w:jc w:val="both"/>
        <w:rPr>
          <w:rFonts w:ascii="Times New Roman" w:hAnsi="Times New Roman" w:cs="Times New Roman"/>
          <w:sz w:val="24"/>
          <w:szCs w:val="24"/>
        </w:rPr>
      </w:pPr>
    </w:p>
    <w:p w:rsidR="008811E7" w:rsidRPr="00D94A84" w:rsidRDefault="008811E7" w:rsidP="008811E7">
      <w:pPr>
        <w:pStyle w:val="ad"/>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w:t>
      </w:r>
      <w:r w:rsidRPr="00D94A84">
        <w:rPr>
          <w:rFonts w:ascii="Times New Roman" w:hAnsi="Times New Roman" w:cs="Times New Roman"/>
          <w:b/>
          <w:bCs/>
          <w:sz w:val="24"/>
          <w:szCs w:val="24"/>
        </w:rPr>
        <w:t xml:space="preserve">. Порядок осуществления текущего </w:t>
      </w:r>
      <w:proofErr w:type="gramStart"/>
      <w:r w:rsidRPr="00D94A84">
        <w:rPr>
          <w:rFonts w:ascii="Times New Roman" w:hAnsi="Times New Roman" w:cs="Times New Roman"/>
          <w:b/>
          <w:bCs/>
          <w:sz w:val="24"/>
          <w:szCs w:val="24"/>
        </w:rPr>
        <w:t>контроля за</w:t>
      </w:r>
      <w:proofErr w:type="gramEnd"/>
      <w:r w:rsidRPr="00D94A84">
        <w:rPr>
          <w:rFonts w:ascii="Times New Roman" w:hAnsi="Times New Roman" w:cs="Times New Roman"/>
          <w:b/>
          <w:bCs/>
          <w:sz w:val="24"/>
          <w:szCs w:val="24"/>
        </w:rPr>
        <w:t xml:space="preserve">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811E7" w:rsidRPr="00D94A84" w:rsidRDefault="008811E7" w:rsidP="008811E7">
      <w:pPr>
        <w:pStyle w:val="ad"/>
        <w:rPr>
          <w:rFonts w:ascii="Times New Roman" w:hAnsi="Times New Roman" w:cs="Times New Roman"/>
          <w:sz w:val="24"/>
          <w:szCs w:val="24"/>
        </w:rPr>
      </w:pPr>
      <w:r w:rsidRPr="00D94A84">
        <w:rPr>
          <w:rFonts w:ascii="Times New Roman" w:hAnsi="Times New Roman" w:cs="Times New Roman"/>
          <w:sz w:val="24"/>
          <w:szCs w:val="24"/>
        </w:rPr>
        <w:tab/>
      </w:r>
      <w:r w:rsidR="00407399" w:rsidRPr="00D94A84">
        <w:rPr>
          <w:rFonts w:ascii="Times New Roman" w:hAnsi="Times New Roman" w:cs="Times New Roman"/>
          <w:sz w:val="24"/>
          <w:szCs w:val="24"/>
        </w:rPr>
        <w:t>69</w:t>
      </w:r>
      <w:r w:rsidRPr="00D94A84">
        <w:rPr>
          <w:rFonts w:ascii="Times New Roman" w:hAnsi="Times New Roman" w:cs="Times New Roman"/>
          <w:sz w:val="24"/>
          <w:szCs w:val="24"/>
        </w:rPr>
        <w:t xml:space="preserve">. Текущий </w:t>
      </w:r>
      <w:proofErr w:type="gramStart"/>
      <w:r w:rsidRPr="00D94A84">
        <w:rPr>
          <w:rFonts w:ascii="Times New Roman" w:hAnsi="Times New Roman" w:cs="Times New Roman"/>
          <w:sz w:val="24"/>
          <w:szCs w:val="24"/>
        </w:rPr>
        <w:t>контроль за</w:t>
      </w:r>
      <w:proofErr w:type="gramEnd"/>
      <w:r w:rsidRPr="00D94A84">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811E7" w:rsidRPr="00D94A84" w:rsidRDefault="00407399" w:rsidP="008811E7">
      <w:pPr>
        <w:pStyle w:val="ad"/>
        <w:rPr>
          <w:rFonts w:ascii="Times New Roman" w:hAnsi="Times New Roman" w:cs="Times New Roman"/>
          <w:sz w:val="24"/>
          <w:szCs w:val="24"/>
        </w:rPr>
      </w:pPr>
      <w:r w:rsidRPr="00D94A84">
        <w:rPr>
          <w:rFonts w:ascii="Times New Roman" w:hAnsi="Times New Roman" w:cs="Times New Roman"/>
          <w:sz w:val="24"/>
          <w:szCs w:val="24"/>
        </w:rPr>
        <w:tab/>
        <w:t>70</w:t>
      </w:r>
      <w:r w:rsidR="008811E7" w:rsidRPr="00D94A84">
        <w:rPr>
          <w:rFonts w:ascii="Times New Roman" w:hAnsi="Times New Roman" w:cs="Times New Roman"/>
          <w:sz w:val="24"/>
          <w:szCs w:val="24"/>
        </w:rPr>
        <w:t xml:space="preserve">. В Комитете текущий контроль за предоставлением </w:t>
      </w:r>
      <w:proofErr w:type="gramStart"/>
      <w:r w:rsidR="008811E7" w:rsidRPr="00D94A84">
        <w:rPr>
          <w:rFonts w:ascii="Times New Roman" w:hAnsi="Times New Roman" w:cs="Times New Roman"/>
          <w:sz w:val="24"/>
          <w:szCs w:val="24"/>
        </w:rPr>
        <w:t>муниципальной</w:t>
      </w:r>
      <w:proofErr w:type="gramEnd"/>
      <w:r w:rsidR="008811E7" w:rsidRPr="00D94A84">
        <w:rPr>
          <w:rFonts w:ascii="Times New Roman" w:hAnsi="Times New Roman" w:cs="Times New Roman"/>
          <w:sz w:val="24"/>
          <w:szCs w:val="24"/>
        </w:rPr>
        <w:t xml:space="preserve"> слуги осуществляется председателем Комитета.</w:t>
      </w:r>
    </w:p>
    <w:p w:rsidR="008811E7" w:rsidRPr="00D94A84" w:rsidRDefault="008811E7" w:rsidP="008811E7">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Периодичность осуществления текущего контроля устанавливается приказом Комитета.</w:t>
      </w:r>
    </w:p>
    <w:p w:rsidR="008811E7" w:rsidRPr="00D94A84" w:rsidRDefault="008811E7" w:rsidP="008811E7">
      <w:pPr>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7</w:t>
      </w:r>
      <w:r w:rsidR="00407399" w:rsidRPr="00D94A84">
        <w:rPr>
          <w:rFonts w:ascii="Times New Roman" w:hAnsi="Times New Roman" w:cs="Times New Roman"/>
          <w:sz w:val="24"/>
          <w:szCs w:val="24"/>
        </w:rPr>
        <w:t>1</w:t>
      </w:r>
      <w:r w:rsidRPr="00D94A84">
        <w:rPr>
          <w:rFonts w:ascii="Times New Roman" w:hAnsi="Times New Roman" w:cs="Times New Roman"/>
          <w:sz w:val="24"/>
          <w:szCs w:val="24"/>
        </w:rPr>
        <w:t>. Текущий контроль осуществляется путем проведения руководителем Комитета проверок соблюдения и исполнения должностными лицами Комитета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811E7" w:rsidRPr="00D94A84" w:rsidRDefault="00407399" w:rsidP="008811E7">
      <w:pPr>
        <w:pStyle w:val="11"/>
        <w:ind w:left="0"/>
        <w:rPr>
          <w:rFonts w:ascii="Times New Roman" w:hAnsi="Times New Roman" w:cs="Times New Roman"/>
          <w:sz w:val="24"/>
          <w:szCs w:val="24"/>
        </w:rPr>
      </w:pPr>
      <w:r w:rsidRPr="00D94A84">
        <w:rPr>
          <w:rFonts w:ascii="Times New Roman" w:hAnsi="Times New Roman" w:cs="Times New Roman"/>
          <w:sz w:val="24"/>
          <w:szCs w:val="24"/>
        </w:rPr>
        <w:t xml:space="preserve"> 72</w:t>
      </w:r>
      <w:r w:rsidR="008811E7" w:rsidRPr="00D94A84">
        <w:rPr>
          <w:rFonts w:ascii="Times New Roman" w:hAnsi="Times New Roman" w:cs="Times New Roman"/>
          <w:sz w:val="24"/>
          <w:szCs w:val="24"/>
        </w:rPr>
        <w:t xml:space="preserve">. </w:t>
      </w:r>
      <w:proofErr w:type="gramStart"/>
      <w:r w:rsidR="008811E7" w:rsidRPr="00D94A84">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8811E7" w:rsidRPr="00D94A84" w:rsidRDefault="008811E7" w:rsidP="008811E7">
      <w:pPr>
        <w:spacing w:after="0" w:line="240" w:lineRule="auto"/>
        <w:jc w:val="both"/>
        <w:rPr>
          <w:rFonts w:ascii="Times New Roman" w:hAnsi="Times New Roman" w:cs="Times New Roman"/>
          <w:b/>
          <w:bCs/>
          <w:sz w:val="24"/>
          <w:szCs w:val="24"/>
        </w:rPr>
      </w:pP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II</w:t>
      </w:r>
      <w:r w:rsidRPr="00D94A84">
        <w:rPr>
          <w:rFonts w:ascii="Times New Roman" w:hAnsi="Times New Roman" w:cs="Times New Roman"/>
          <w:b/>
          <w:bCs/>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8811E7" w:rsidRPr="00D94A84" w:rsidRDefault="00407399" w:rsidP="008811E7">
      <w:pPr>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73</w:t>
      </w:r>
      <w:r w:rsidR="008811E7" w:rsidRPr="00D94A84">
        <w:rPr>
          <w:rFonts w:ascii="Times New Roman" w:hAnsi="Times New Roman" w:cs="Times New Roman"/>
          <w:sz w:val="24"/>
          <w:szCs w:val="24"/>
        </w:rPr>
        <w:t xml:space="preserve">. </w:t>
      </w:r>
      <w:proofErr w:type="gramStart"/>
      <w:r w:rsidR="008811E7" w:rsidRPr="00D94A84">
        <w:rPr>
          <w:rFonts w:ascii="Times New Roman" w:hAnsi="Times New Roman" w:cs="Times New Roman"/>
          <w:sz w:val="24"/>
          <w:szCs w:val="24"/>
        </w:rPr>
        <w:t>Контроль за</w:t>
      </w:r>
      <w:proofErr w:type="gramEnd"/>
      <w:r w:rsidR="008811E7" w:rsidRPr="00D94A84">
        <w:rPr>
          <w:rFonts w:ascii="Times New Roman" w:hAnsi="Times New Roman" w:cs="Times New Roman"/>
          <w:sz w:val="24"/>
          <w:szCs w:val="24"/>
        </w:rPr>
        <w:t xml:space="preserve"> соблюдением положений настоящего Административного регламента в форме проведения ежеквартальных плановых проверок в Комитете осуществляется председателем Комитета.</w:t>
      </w:r>
    </w:p>
    <w:p w:rsidR="008811E7" w:rsidRPr="00D94A84" w:rsidRDefault="00407399" w:rsidP="008811E7">
      <w:pPr>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74</w:t>
      </w:r>
      <w:r w:rsidR="008811E7" w:rsidRPr="00D94A84">
        <w:rPr>
          <w:rFonts w:ascii="Times New Roman" w:hAnsi="Times New Roman" w:cs="Times New Roman"/>
          <w:sz w:val="24"/>
          <w:szCs w:val="24"/>
        </w:rPr>
        <w:t>. Внеплановые проверки за соблюдением положений настоящего Административного регламента проводятся председателем Комитета,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811E7" w:rsidRPr="00D94A84" w:rsidRDefault="00407399" w:rsidP="008811E7">
      <w:pPr>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75</w:t>
      </w:r>
      <w:r w:rsidR="008811E7" w:rsidRPr="00D94A84">
        <w:rPr>
          <w:rFonts w:ascii="Times New Roman" w:hAnsi="Times New Roman" w:cs="Times New Roman"/>
          <w:sz w:val="24"/>
          <w:szCs w:val="24"/>
        </w:rPr>
        <w:t xml:space="preserve">. Для проведения проверки полноты и качества предоставления муниципальной услуги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811E7" w:rsidRPr="00D94A84" w:rsidRDefault="00407399" w:rsidP="008811E7">
      <w:pPr>
        <w:spacing w:after="0" w:line="240" w:lineRule="auto"/>
        <w:ind w:firstLine="720"/>
        <w:jc w:val="both"/>
        <w:rPr>
          <w:rFonts w:ascii="Times New Roman" w:hAnsi="Times New Roman" w:cs="Times New Roman"/>
          <w:spacing w:val="-4"/>
          <w:sz w:val="24"/>
          <w:szCs w:val="24"/>
        </w:rPr>
      </w:pPr>
      <w:r w:rsidRPr="00D94A84">
        <w:rPr>
          <w:rFonts w:ascii="Times New Roman" w:hAnsi="Times New Roman" w:cs="Times New Roman"/>
          <w:spacing w:val="-4"/>
          <w:sz w:val="24"/>
          <w:szCs w:val="24"/>
        </w:rPr>
        <w:t>76</w:t>
      </w:r>
      <w:r w:rsidR="008811E7" w:rsidRPr="00D94A84">
        <w:rPr>
          <w:rFonts w:ascii="Times New Roman" w:hAnsi="Times New Roman" w:cs="Times New Roman"/>
          <w:spacing w:val="-4"/>
          <w:sz w:val="24"/>
          <w:szCs w:val="24"/>
        </w:rPr>
        <w:t>. Несоблюдение положений Административного регламента должностными лицами Комитета влечет их дисциплинарную и иную ответственность, установленную законодательством Российской Федерации.</w:t>
      </w:r>
    </w:p>
    <w:p w:rsidR="008811E7" w:rsidRPr="00D94A84" w:rsidRDefault="008811E7" w:rsidP="008811E7">
      <w:pPr>
        <w:spacing w:after="0" w:line="240" w:lineRule="auto"/>
        <w:jc w:val="both"/>
        <w:rPr>
          <w:rFonts w:ascii="Times New Roman" w:hAnsi="Times New Roman" w:cs="Times New Roman"/>
          <w:sz w:val="24"/>
          <w:szCs w:val="24"/>
        </w:rPr>
      </w:pP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III</w:t>
      </w: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8811E7" w:rsidRPr="00D94A84" w:rsidRDefault="00407399" w:rsidP="008811E7">
      <w:pPr>
        <w:spacing w:after="0" w:line="240" w:lineRule="auto"/>
        <w:ind w:firstLine="709"/>
        <w:jc w:val="both"/>
        <w:rPr>
          <w:rFonts w:ascii="Times New Roman" w:hAnsi="Times New Roman" w:cs="Times New Roman"/>
          <w:b/>
          <w:bCs/>
          <w:sz w:val="24"/>
          <w:szCs w:val="24"/>
        </w:rPr>
      </w:pPr>
      <w:r w:rsidRPr="00D94A84">
        <w:rPr>
          <w:rFonts w:ascii="Times New Roman" w:hAnsi="Times New Roman" w:cs="Times New Roman"/>
          <w:sz w:val="24"/>
          <w:szCs w:val="24"/>
        </w:rPr>
        <w:t>77</w:t>
      </w:r>
      <w:r w:rsidR="008811E7" w:rsidRPr="00D94A84">
        <w:rPr>
          <w:rFonts w:ascii="Times New Roman" w:hAnsi="Times New Roman" w:cs="Times New Roman"/>
          <w:sz w:val="24"/>
          <w:szCs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811E7" w:rsidRPr="00D94A84" w:rsidRDefault="00407399" w:rsidP="008811E7">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78</w:t>
      </w:r>
      <w:r w:rsidR="008811E7" w:rsidRPr="00D94A84">
        <w:rPr>
          <w:rFonts w:ascii="Times New Roman" w:hAnsi="Times New Roman" w:cs="Times New Roman"/>
          <w:sz w:val="24"/>
          <w:szCs w:val="24"/>
        </w:rPr>
        <w:t xml:space="preserve">. Председатель Комитета несет персональную ответственность </w:t>
      </w:r>
      <w:proofErr w:type="gramStart"/>
      <w:r w:rsidR="008811E7" w:rsidRPr="00D94A84">
        <w:rPr>
          <w:rFonts w:ascii="Times New Roman" w:hAnsi="Times New Roman" w:cs="Times New Roman"/>
          <w:sz w:val="24"/>
          <w:szCs w:val="24"/>
        </w:rPr>
        <w:t>за</w:t>
      </w:r>
      <w:proofErr w:type="gramEnd"/>
      <w:r w:rsidR="008811E7" w:rsidRPr="00D94A84">
        <w:rPr>
          <w:rFonts w:ascii="Times New Roman" w:hAnsi="Times New Roman" w:cs="Times New Roman"/>
          <w:sz w:val="24"/>
          <w:szCs w:val="24"/>
        </w:rPr>
        <w:t>:</w:t>
      </w:r>
    </w:p>
    <w:p w:rsidR="008811E7" w:rsidRPr="00D94A84" w:rsidRDefault="008811E7" w:rsidP="008811E7">
      <w:pPr>
        <w:widowControl w:val="0"/>
        <w:autoSpaceDE w:val="0"/>
        <w:autoSpaceDN w:val="0"/>
        <w:adjustRightInd w:val="0"/>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а) соблюдение стандарта предоставления муниципальной услуги;</w:t>
      </w:r>
    </w:p>
    <w:p w:rsidR="008811E7" w:rsidRPr="00D94A84" w:rsidRDefault="008811E7" w:rsidP="008811E7">
      <w:pPr>
        <w:spacing w:after="0" w:line="240" w:lineRule="auto"/>
        <w:ind w:hanging="19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            </w:t>
      </w:r>
      <w:r w:rsidR="00407399" w:rsidRPr="00D94A84">
        <w:rPr>
          <w:rFonts w:ascii="Times New Roman" w:hAnsi="Times New Roman" w:cs="Times New Roman"/>
          <w:color w:val="000000"/>
          <w:sz w:val="24"/>
          <w:szCs w:val="24"/>
        </w:rPr>
        <w:t xml:space="preserve"> </w:t>
      </w:r>
      <w:r w:rsidRPr="00D94A84">
        <w:rPr>
          <w:rFonts w:ascii="Times New Roman" w:hAnsi="Times New Roman" w:cs="Times New Roman"/>
          <w:color w:val="000000"/>
          <w:sz w:val="24"/>
          <w:szCs w:val="24"/>
        </w:rPr>
        <w:t>б) соблюдение сроков предоставления муниципальной услуги;</w:t>
      </w:r>
    </w:p>
    <w:p w:rsidR="008811E7" w:rsidRPr="00D94A84" w:rsidRDefault="008811E7" w:rsidP="008811E7">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в) соблюдение сроков подписания документов, оформляемых в процессе предоставления муниципальной услуги;</w:t>
      </w:r>
    </w:p>
    <w:p w:rsidR="008811E7" w:rsidRPr="00D94A84" w:rsidRDefault="008811E7" w:rsidP="008811E7">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г) обоснованность принятия решения о предоставлении или об отказе в предоставлении муниципальной услуги; </w:t>
      </w:r>
    </w:p>
    <w:p w:rsidR="008811E7" w:rsidRPr="00D94A84" w:rsidRDefault="008811E7" w:rsidP="008811E7">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д) надлежащее осуществление текущего контроля, </w:t>
      </w:r>
      <w:proofErr w:type="gramStart"/>
      <w:r w:rsidRPr="00D94A84">
        <w:rPr>
          <w:rFonts w:ascii="Times New Roman" w:hAnsi="Times New Roman" w:cs="Times New Roman"/>
          <w:color w:val="000000"/>
          <w:sz w:val="24"/>
          <w:szCs w:val="24"/>
        </w:rPr>
        <w:t>контроля за</w:t>
      </w:r>
      <w:proofErr w:type="gramEnd"/>
      <w:r w:rsidRPr="00D94A84">
        <w:rPr>
          <w:rFonts w:ascii="Times New Roman" w:hAnsi="Times New Roman" w:cs="Times New Roman"/>
          <w:color w:val="000000"/>
          <w:sz w:val="24"/>
          <w:szCs w:val="24"/>
        </w:rPr>
        <w:t xml:space="preserve"> соблюдением положений Административного регламента в форме проведения плановых и внеплановых проверок в отношении сотрудников Комитета.</w:t>
      </w:r>
    </w:p>
    <w:p w:rsidR="008811E7" w:rsidRPr="00D94A84" w:rsidRDefault="00407399" w:rsidP="008811E7">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 xml:space="preserve"> 79</w:t>
      </w:r>
      <w:r w:rsidR="008811E7" w:rsidRPr="00D94A84">
        <w:rPr>
          <w:rFonts w:ascii="Times New Roman" w:hAnsi="Times New Roman" w:cs="Times New Roman"/>
          <w:sz w:val="24"/>
          <w:szCs w:val="24"/>
        </w:rPr>
        <w:t xml:space="preserve">. Сотрудник, ответственный за рассмотрение заявления, несет персональную ответственность </w:t>
      </w:r>
      <w:proofErr w:type="gramStart"/>
      <w:r w:rsidR="008811E7" w:rsidRPr="00D94A84">
        <w:rPr>
          <w:rFonts w:ascii="Times New Roman" w:hAnsi="Times New Roman" w:cs="Times New Roman"/>
          <w:sz w:val="24"/>
          <w:szCs w:val="24"/>
        </w:rPr>
        <w:t>за</w:t>
      </w:r>
      <w:proofErr w:type="gramEnd"/>
      <w:r w:rsidR="008811E7" w:rsidRPr="00D94A84">
        <w:rPr>
          <w:rFonts w:ascii="Times New Roman" w:hAnsi="Times New Roman" w:cs="Times New Roman"/>
          <w:sz w:val="24"/>
          <w:szCs w:val="24"/>
        </w:rPr>
        <w:t>:</w:t>
      </w:r>
    </w:p>
    <w:p w:rsidR="008811E7" w:rsidRPr="00D94A84" w:rsidRDefault="008811E7" w:rsidP="008811E7">
      <w:pPr>
        <w:tabs>
          <w:tab w:val="left" w:pos="0"/>
        </w:tabs>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а) соблюдение сроков и порядка регистрации документов, поступивших в Комитет, и исходящих документов Комитета;</w:t>
      </w:r>
    </w:p>
    <w:p w:rsidR="008811E7" w:rsidRPr="00D94A84" w:rsidRDefault="008811E7" w:rsidP="008811E7">
      <w:pPr>
        <w:tabs>
          <w:tab w:val="left" w:pos="1440"/>
        </w:tabs>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sz w:val="24"/>
          <w:szCs w:val="24"/>
        </w:rPr>
        <w:t>б) информирование заявителей о готовности результата предоставления муниципальной услуги.</w:t>
      </w:r>
    </w:p>
    <w:p w:rsidR="008811E7" w:rsidRPr="00D94A84" w:rsidRDefault="008811E7" w:rsidP="008811E7">
      <w:pPr>
        <w:spacing w:after="0" w:line="240" w:lineRule="auto"/>
        <w:ind w:firstLine="708"/>
        <w:jc w:val="both"/>
        <w:rPr>
          <w:rFonts w:ascii="Times New Roman" w:hAnsi="Times New Roman" w:cs="Times New Roman"/>
          <w:sz w:val="24"/>
          <w:szCs w:val="24"/>
        </w:rPr>
      </w:pPr>
      <w:r w:rsidRPr="00D94A84">
        <w:rPr>
          <w:rFonts w:ascii="Times New Roman" w:hAnsi="Times New Roman" w:cs="Times New Roman"/>
          <w:sz w:val="24"/>
          <w:szCs w:val="24"/>
        </w:rPr>
        <w:t>в) проверку комплектности и правильности оформления документов;</w:t>
      </w:r>
    </w:p>
    <w:p w:rsidR="008811E7" w:rsidRPr="00D94A84" w:rsidRDefault="008811E7" w:rsidP="008811E7">
      <w:pPr>
        <w:spacing w:after="0" w:line="240" w:lineRule="auto"/>
        <w:ind w:firstLine="708"/>
        <w:jc w:val="both"/>
        <w:rPr>
          <w:rFonts w:ascii="Times New Roman" w:hAnsi="Times New Roman" w:cs="Times New Roman"/>
          <w:color w:val="000000"/>
          <w:sz w:val="24"/>
          <w:szCs w:val="24"/>
        </w:rPr>
      </w:pPr>
      <w:r w:rsidRPr="00D94A84">
        <w:rPr>
          <w:rFonts w:ascii="Times New Roman" w:hAnsi="Times New Roman" w:cs="Times New Roman"/>
          <w:sz w:val="24"/>
          <w:szCs w:val="24"/>
        </w:rPr>
        <w:t xml:space="preserve">г) соблюдение порядка и сроков информирования заявителей по вопросам предоставления муниципальной </w:t>
      </w:r>
      <w:r w:rsidRPr="00D94A84">
        <w:rPr>
          <w:rFonts w:ascii="Times New Roman" w:hAnsi="Times New Roman" w:cs="Times New Roman"/>
          <w:color w:val="000000"/>
          <w:sz w:val="24"/>
          <w:szCs w:val="24"/>
        </w:rPr>
        <w:t>услуги;</w:t>
      </w:r>
    </w:p>
    <w:p w:rsidR="008811E7" w:rsidRPr="00D94A84" w:rsidRDefault="008811E7" w:rsidP="008811E7">
      <w:pPr>
        <w:spacing w:after="0" w:line="240" w:lineRule="auto"/>
        <w:ind w:firstLine="708"/>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д) соблюдение сроков рассмотрения заявления;</w:t>
      </w:r>
    </w:p>
    <w:p w:rsidR="008811E7" w:rsidRPr="00D94A84" w:rsidRDefault="008811E7" w:rsidP="008811E7">
      <w:pPr>
        <w:spacing w:after="0" w:line="240" w:lineRule="auto"/>
        <w:ind w:firstLine="708"/>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е) компетентное выполнение действий по проверке документов;</w:t>
      </w:r>
    </w:p>
    <w:p w:rsidR="008811E7" w:rsidRPr="00D94A84" w:rsidRDefault="008811E7" w:rsidP="008811E7">
      <w:pPr>
        <w:spacing w:after="0" w:line="240" w:lineRule="auto"/>
        <w:ind w:firstLine="708"/>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8811E7" w:rsidRPr="00D94A84" w:rsidRDefault="008811E7" w:rsidP="008811E7">
      <w:pPr>
        <w:spacing w:after="0" w:line="240" w:lineRule="auto"/>
        <w:jc w:val="both"/>
        <w:rPr>
          <w:rFonts w:ascii="Times New Roman" w:hAnsi="Times New Roman" w:cs="Times New Roman"/>
          <w:b/>
          <w:bCs/>
          <w:sz w:val="24"/>
          <w:szCs w:val="24"/>
        </w:rPr>
      </w:pPr>
    </w:p>
    <w:p w:rsidR="008811E7" w:rsidRPr="00D94A84" w:rsidRDefault="008811E7" w:rsidP="008811E7">
      <w:pPr>
        <w:spacing w:after="0" w:line="240" w:lineRule="auto"/>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Подраздел </w:t>
      </w:r>
      <w:r w:rsidRPr="00D94A84">
        <w:rPr>
          <w:rFonts w:ascii="Times New Roman" w:hAnsi="Times New Roman" w:cs="Times New Roman"/>
          <w:b/>
          <w:bCs/>
          <w:sz w:val="24"/>
          <w:szCs w:val="24"/>
          <w:lang w:val="en-US"/>
        </w:rPr>
        <w:t>IV</w:t>
      </w:r>
      <w:r w:rsidRPr="00D94A84">
        <w:rPr>
          <w:rFonts w:ascii="Times New Roman" w:hAnsi="Times New Roman" w:cs="Times New Roman"/>
          <w:b/>
          <w:bCs/>
          <w:sz w:val="24"/>
          <w:szCs w:val="24"/>
        </w:rPr>
        <w:t xml:space="preserve">. Порядок и формы </w:t>
      </w:r>
      <w:proofErr w:type="gramStart"/>
      <w:r w:rsidRPr="00D94A84">
        <w:rPr>
          <w:rFonts w:ascii="Times New Roman" w:hAnsi="Times New Roman" w:cs="Times New Roman"/>
          <w:b/>
          <w:bCs/>
          <w:sz w:val="24"/>
          <w:szCs w:val="24"/>
        </w:rPr>
        <w:t>контроля за</w:t>
      </w:r>
      <w:proofErr w:type="gramEnd"/>
      <w:r w:rsidRPr="00D94A84">
        <w:rPr>
          <w:rFonts w:ascii="Times New Roman" w:hAnsi="Times New Roman" w:cs="Times New Roman"/>
          <w:b/>
          <w:bCs/>
          <w:sz w:val="24"/>
          <w:szCs w:val="24"/>
        </w:rPr>
        <w:t xml:space="preserve"> предоставлением муниципальной услуги со стороны граждан, их объединений, организаций</w:t>
      </w:r>
    </w:p>
    <w:p w:rsidR="008811E7" w:rsidRPr="00D94A84" w:rsidRDefault="00407399" w:rsidP="008811E7">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rPr>
        <w:t>80</w:t>
      </w:r>
      <w:r w:rsidR="008811E7" w:rsidRPr="00D94A84">
        <w:rPr>
          <w:rFonts w:ascii="Times New Roman" w:hAnsi="Times New Roman" w:cs="Times New Roman"/>
          <w:sz w:val="24"/>
          <w:szCs w:val="24"/>
        </w:rPr>
        <w:t xml:space="preserve">. </w:t>
      </w:r>
      <w:proofErr w:type="gramStart"/>
      <w:r w:rsidR="008811E7" w:rsidRPr="00D94A84">
        <w:rPr>
          <w:rFonts w:ascii="Times New Roman" w:hAnsi="Times New Roman" w:cs="Times New Roman"/>
          <w:sz w:val="24"/>
          <w:szCs w:val="24"/>
        </w:rPr>
        <w:t>Контроль за</w:t>
      </w:r>
      <w:proofErr w:type="gramEnd"/>
      <w:r w:rsidR="008811E7" w:rsidRPr="00D94A84">
        <w:rPr>
          <w:rFonts w:ascii="Times New Roman" w:hAnsi="Times New Roman" w:cs="Times New Roman"/>
          <w:sz w:val="24"/>
          <w:szCs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Комитета,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71BAF" w:rsidRPr="00D94A84" w:rsidRDefault="00071BAF" w:rsidP="00FC5CDA">
      <w:pPr>
        <w:shd w:val="clear" w:color="auto" w:fill="FFFFFF"/>
        <w:spacing w:after="0" w:line="240" w:lineRule="auto"/>
        <w:textAlignment w:val="baseline"/>
        <w:rPr>
          <w:rFonts w:ascii="Times New Roman" w:hAnsi="Times New Roman" w:cs="Times New Roman"/>
          <w:b/>
          <w:spacing w:val="2"/>
          <w:sz w:val="24"/>
          <w:szCs w:val="24"/>
        </w:rPr>
      </w:pPr>
    </w:p>
    <w:p w:rsidR="00FC5CDA" w:rsidRPr="00D94A84" w:rsidRDefault="00FC5CDA" w:rsidP="00FC5CDA">
      <w:pPr>
        <w:autoSpaceDE w:val="0"/>
        <w:spacing w:after="0" w:line="240" w:lineRule="auto"/>
        <w:ind w:firstLine="540"/>
        <w:jc w:val="center"/>
        <w:rPr>
          <w:rFonts w:ascii="Times New Roman" w:hAnsi="Times New Roman" w:cs="Times New Roman"/>
          <w:b/>
          <w:bCs/>
          <w:sz w:val="24"/>
          <w:szCs w:val="24"/>
        </w:rPr>
      </w:pPr>
      <w:r w:rsidRPr="00D94A84">
        <w:rPr>
          <w:rFonts w:ascii="Times New Roman" w:hAnsi="Times New Roman" w:cs="Times New Roman"/>
          <w:b/>
          <w:bCs/>
          <w:sz w:val="24"/>
          <w:szCs w:val="24"/>
        </w:rPr>
        <w:t xml:space="preserve">Раздел </w:t>
      </w:r>
      <w:r w:rsidRPr="00D94A84">
        <w:rPr>
          <w:rFonts w:ascii="Times New Roman" w:hAnsi="Times New Roman" w:cs="Times New Roman"/>
          <w:b/>
          <w:bCs/>
          <w:sz w:val="24"/>
          <w:szCs w:val="24"/>
          <w:lang w:val="en-US"/>
        </w:rPr>
        <w:t>V</w:t>
      </w:r>
      <w:r w:rsidRPr="00D94A84">
        <w:rPr>
          <w:rFonts w:ascii="Times New Roman" w:hAnsi="Times New Roman" w:cs="Times New Roman"/>
          <w:b/>
          <w:bCs/>
          <w:sz w:val="24"/>
          <w:szCs w:val="24"/>
        </w:rPr>
        <w:t xml:space="preserve">. Досудебный (внесудебный) порядок обжалования решений и действий (бездействия) Комитета по управлению имуществом   </w:t>
      </w:r>
      <w:proofErr w:type="spellStart"/>
      <w:r w:rsidR="00092905" w:rsidRPr="00092905">
        <w:rPr>
          <w:rFonts w:ascii="Times New Roman" w:hAnsi="Times New Roman" w:cs="Times New Roman"/>
          <w:b/>
          <w:sz w:val="24"/>
          <w:szCs w:val="24"/>
        </w:rPr>
        <w:t>Западнодвинского</w:t>
      </w:r>
      <w:proofErr w:type="spellEnd"/>
      <w:r w:rsidR="00092905" w:rsidRPr="00092905">
        <w:rPr>
          <w:rFonts w:ascii="Times New Roman" w:hAnsi="Times New Roman" w:cs="Times New Roman"/>
          <w:b/>
          <w:sz w:val="24"/>
          <w:szCs w:val="24"/>
        </w:rPr>
        <w:t xml:space="preserve"> муниципального округа</w:t>
      </w:r>
      <w:r w:rsidRPr="00D94A84">
        <w:rPr>
          <w:rFonts w:ascii="Times New Roman" w:hAnsi="Times New Roman" w:cs="Times New Roman"/>
          <w:b/>
          <w:bCs/>
          <w:sz w:val="24"/>
          <w:szCs w:val="24"/>
        </w:rPr>
        <w:t>, а также должностных лиц, муниципальных служащих</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w:t>
      </w:r>
      <w:r w:rsidR="0032721D" w:rsidRPr="00D94A84">
        <w:rPr>
          <w:rFonts w:ascii="Times New Roman" w:hAnsi="Times New Roman" w:cs="Times New Roman"/>
          <w:color w:val="000000"/>
          <w:sz w:val="24"/>
          <w:szCs w:val="24"/>
        </w:rPr>
        <w:t>1</w:t>
      </w:r>
      <w:r w:rsidRPr="00D94A84">
        <w:rPr>
          <w:rFonts w:ascii="Times New Roman" w:hAnsi="Times New Roman" w:cs="Times New Roman"/>
          <w:color w:val="000000"/>
          <w:sz w:val="24"/>
          <w:szCs w:val="24"/>
        </w:rPr>
        <w:t xml:space="preserve">. Заявитель вправе обжаловать решения и действия (бездействие) </w:t>
      </w:r>
      <w:r w:rsidRPr="00D94A84">
        <w:rPr>
          <w:rFonts w:ascii="Times New Roman" w:hAnsi="Times New Roman" w:cs="Times New Roman"/>
          <w:sz w:val="24"/>
          <w:szCs w:val="24"/>
        </w:rPr>
        <w:t>Комитета</w:t>
      </w:r>
      <w:r w:rsidRPr="00D94A84">
        <w:rPr>
          <w:rFonts w:ascii="Times New Roman" w:hAnsi="Times New Roman" w:cs="Times New Roman"/>
          <w:color w:val="000000"/>
          <w:sz w:val="24"/>
          <w:szCs w:val="24"/>
        </w:rPr>
        <w:t>, его должностных лиц, муниципальных служащих в досудебном (внесудебном) порядке.</w:t>
      </w:r>
    </w:p>
    <w:p w:rsidR="00FC5CDA" w:rsidRPr="00D94A84" w:rsidRDefault="0032721D" w:rsidP="00FC5CDA">
      <w:pPr>
        <w:spacing w:after="0" w:line="240" w:lineRule="auto"/>
        <w:ind w:firstLine="567"/>
        <w:jc w:val="both"/>
        <w:rPr>
          <w:rFonts w:ascii="Times New Roman" w:hAnsi="Times New Roman" w:cs="Times New Roman"/>
          <w:color w:val="000000"/>
          <w:sz w:val="24"/>
          <w:szCs w:val="24"/>
        </w:rPr>
      </w:pPr>
      <w:bookmarkStart w:id="1" w:name="sub_2169"/>
      <w:r w:rsidRPr="00D94A84">
        <w:rPr>
          <w:rFonts w:ascii="Times New Roman" w:hAnsi="Times New Roman" w:cs="Times New Roman"/>
          <w:color w:val="000000"/>
          <w:sz w:val="24"/>
          <w:szCs w:val="24"/>
        </w:rPr>
        <w:t>82</w:t>
      </w:r>
      <w:r w:rsidR="00FC5CDA" w:rsidRPr="00D94A84">
        <w:rPr>
          <w:rFonts w:ascii="Times New Roman" w:hAnsi="Times New Roman" w:cs="Times New Roman"/>
          <w:color w:val="000000"/>
          <w:sz w:val="24"/>
          <w:szCs w:val="24"/>
        </w:rPr>
        <w:t xml:space="preserve">. Предметом досудебного (внесудебного) обжалования является решение или действие (бездействие)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color w:val="000000"/>
          <w:sz w:val="24"/>
          <w:szCs w:val="24"/>
        </w:rPr>
        <w:t>,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1"/>
    <w:p w:rsidR="00FC5CDA" w:rsidRPr="00D94A84" w:rsidRDefault="0032721D"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83</w:t>
      </w:r>
      <w:r w:rsidR="00FC5CDA" w:rsidRPr="00D94A84">
        <w:rPr>
          <w:rFonts w:ascii="Times New Roman" w:hAnsi="Times New Roman" w:cs="Times New Roman"/>
          <w:color w:val="000000"/>
          <w:sz w:val="24"/>
          <w:szCs w:val="24"/>
        </w:rPr>
        <w:t>. Заявитель имеет право обратиться с жалобой в досудебном (внесудебном) порядке в следующих случаях:</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94A84">
        <w:rPr>
          <w:rFonts w:ascii="Times New Roman" w:hAnsi="Times New Roman" w:cs="Times New Roman"/>
          <w:sz w:val="24"/>
          <w:szCs w:val="24"/>
        </w:rPr>
        <w:t>№ 221-ФЗ</w:t>
      </w:r>
      <w:r w:rsidRPr="00D94A84">
        <w:rPr>
          <w:rFonts w:ascii="Times New Roman" w:hAnsi="Times New Roman" w:cs="Times New Roman"/>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94A84">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94A84">
        <w:rPr>
          <w:rFonts w:ascii="Times New Roman" w:hAnsi="Times New Roman" w:cs="Times New Roman"/>
          <w:sz w:val="24"/>
          <w:szCs w:val="24"/>
        </w:rPr>
        <w:t>№ 210-ФЗ</w:t>
      </w:r>
      <w:r w:rsidRPr="00D94A84">
        <w:rPr>
          <w:rFonts w:ascii="Times New Roman" w:hAnsi="Times New Roman" w:cs="Times New Roman"/>
          <w:color w:val="000000"/>
          <w:sz w:val="24"/>
          <w:szCs w:val="24"/>
        </w:rPr>
        <w:t>.</w:t>
      </w:r>
    </w:p>
    <w:p w:rsidR="00FC5CDA" w:rsidRPr="00D94A84" w:rsidRDefault="0032721D"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84</w:t>
      </w:r>
      <w:r w:rsidR="00FC5CDA" w:rsidRPr="00D94A84">
        <w:rPr>
          <w:rFonts w:ascii="Times New Roman" w:hAnsi="Times New Roman" w:cs="Times New Roman"/>
          <w:color w:val="000000"/>
          <w:sz w:val="24"/>
          <w:szCs w:val="24"/>
        </w:rPr>
        <w:t xml:space="preserve">. Жалоба подается в письменной форме на бумажном носителе или в электронной форме в </w:t>
      </w:r>
      <w:r w:rsidR="00FC5CDA" w:rsidRPr="00D94A84">
        <w:rPr>
          <w:rFonts w:ascii="Times New Roman" w:hAnsi="Times New Roman" w:cs="Times New Roman"/>
          <w:sz w:val="24"/>
          <w:szCs w:val="24"/>
        </w:rPr>
        <w:t>Комитет</w:t>
      </w:r>
      <w:r w:rsidR="00FC5CDA" w:rsidRPr="00D94A84">
        <w:rPr>
          <w:rFonts w:ascii="Times New Roman" w:hAnsi="Times New Roman" w:cs="Times New Roman"/>
          <w:color w:val="000000"/>
          <w:sz w:val="24"/>
          <w:szCs w:val="24"/>
        </w:rPr>
        <w:t xml:space="preserve">. </w:t>
      </w:r>
    </w:p>
    <w:p w:rsidR="00FC5CDA" w:rsidRPr="00D94A84" w:rsidRDefault="0032721D" w:rsidP="00FC5CDA">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color w:val="000000"/>
          <w:sz w:val="24"/>
          <w:szCs w:val="24"/>
        </w:rPr>
        <w:t>85</w:t>
      </w:r>
      <w:r w:rsidR="00FC5CDA" w:rsidRPr="00D94A84">
        <w:rPr>
          <w:rFonts w:ascii="Times New Roman" w:hAnsi="Times New Roman" w:cs="Times New Roman"/>
          <w:color w:val="000000"/>
          <w:sz w:val="24"/>
          <w:szCs w:val="24"/>
        </w:rPr>
        <w:t xml:space="preserve">. </w:t>
      </w:r>
      <w:proofErr w:type="gramStart"/>
      <w:r w:rsidR="00FC5CDA" w:rsidRPr="00D94A84">
        <w:rPr>
          <w:rFonts w:ascii="Times New Roman" w:hAnsi="Times New Roman" w:cs="Times New Roman"/>
          <w:sz w:val="24"/>
          <w:szCs w:val="24"/>
        </w:rPr>
        <w:t xml:space="preserve">Жалоба может быть подана непосредственно в Комитет, направлена в его адрес посредством почтовой связи, подана через сайт Администрации </w:t>
      </w:r>
      <w:proofErr w:type="spellStart"/>
      <w:r w:rsidR="00092905">
        <w:rPr>
          <w:rFonts w:ascii="Times New Roman" w:hAnsi="Times New Roman" w:cs="Times New Roman"/>
          <w:sz w:val="24"/>
          <w:szCs w:val="24"/>
        </w:rPr>
        <w:t>Западнодвинского</w:t>
      </w:r>
      <w:proofErr w:type="spellEnd"/>
      <w:r w:rsidR="00092905">
        <w:rPr>
          <w:rFonts w:ascii="Times New Roman" w:hAnsi="Times New Roman" w:cs="Times New Roman"/>
          <w:sz w:val="24"/>
          <w:szCs w:val="24"/>
        </w:rPr>
        <w:t xml:space="preserve"> муниципального округа</w:t>
      </w:r>
      <w:r w:rsidR="00092905" w:rsidRPr="00D94A84">
        <w:rPr>
          <w:rFonts w:ascii="Times New Roman" w:hAnsi="Times New Roman" w:cs="Times New Roman"/>
          <w:sz w:val="24"/>
          <w:szCs w:val="24"/>
        </w:rPr>
        <w:t xml:space="preserve"> </w:t>
      </w:r>
      <w:r w:rsidR="00FC5CDA" w:rsidRPr="00D94A84">
        <w:rPr>
          <w:rFonts w:ascii="Times New Roman" w:hAnsi="Times New Roman" w:cs="Times New Roman"/>
          <w:sz w:val="24"/>
          <w:szCs w:val="24"/>
        </w:rPr>
        <w:t xml:space="preserve">или </w:t>
      </w:r>
      <w:r w:rsidR="00FC5CDA" w:rsidRPr="00D94A84">
        <w:rPr>
          <w:rStyle w:val="a8"/>
          <w:rFonts w:ascii="Times New Roman" w:hAnsi="Times New Roman" w:cs="Times New Roman"/>
          <w:b w:val="0"/>
          <w:color w:val="auto"/>
          <w:sz w:val="24"/>
          <w:szCs w:val="24"/>
        </w:rPr>
        <w:t>Единый портал</w:t>
      </w:r>
      <w:r w:rsidR="00FC5CDA" w:rsidRPr="00D94A84">
        <w:rPr>
          <w:rFonts w:ascii="Times New Roman" w:hAnsi="Times New Roman" w:cs="Times New Roman"/>
          <w:sz w:val="24"/>
          <w:szCs w:val="24"/>
        </w:rPr>
        <w:t>, а также может быть принята при личном приеме заявителя должностным лицами Комитета.</w:t>
      </w:r>
      <w:proofErr w:type="gramEnd"/>
    </w:p>
    <w:p w:rsidR="00FC5CDA" w:rsidRPr="00D94A84" w:rsidRDefault="0032721D" w:rsidP="00FC5CDA">
      <w:pPr>
        <w:spacing w:after="0" w:line="240" w:lineRule="auto"/>
        <w:ind w:firstLine="567"/>
        <w:jc w:val="both"/>
        <w:rPr>
          <w:rFonts w:ascii="Times New Roman" w:hAnsi="Times New Roman" w:cs="Times New Roman"/>
          <w:sz w:val="24"/>
          <w:szCs w:val="24"/>
        </w:rPr>
      </w:pPr>
      <w:r w:rsidRPr="00D94A84">
        <w:rPr>
          <w:rFonts w:ascii="Times New Roman" w:hAnsi="Times New Roman" w:cs="Times New Roman"/>
          <w:sz w:val="24"/>
          <w:szCs w:val="24"/>
        </w:rPr>
        <w:t>86</w:t>
      </w:r>
      <w:r w:rsidR="00FC5CDA" w:rsidRPr="00D94A84">
        <w:rPr>
          <w:rFonts w:ascii="Times New Roman" w:hAnsi="Times New Roman" w:cs="Times New Roman"/>
          <w:sz w:val="24"/>
          <w:szCs w:val="24"/>
        </w:rPr>
        <w:t>. Жалоба должна содержать:</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а) наименование</w:t>
      </w:r>
      <w:r w:rsidRPr="00D94A84">
        <w:rPr>
          <w:rFonts w:ascii="Times New Roman" w:hAnsi="Times New Roman" w:cs="Times New Roman"/>
          <w:sz w:val="24"/>
          <w:szCs w:val="24"/>
        </w:rPr>
        <w:t xml:space="preserve"> органа</w:t>
      </w:r>
      <w:r w:rsidRPr="00D94A84">
        <w:rPr>
          <w:rFonts w:ascii="Times New Roman" w:hAnsi="Times New Roman" w:cs="Times New Roman"/>
          <w:color w:val="000000"/>
          <w:sz w:val="24"/>
          <w:szCs w:val="24"/>
        </w:rPr>
        <w:t>,</w:t>
      </w:r>
      <w:r w:rsidRPr="00D94A84">
        <w:rPr>
          <w:sz w:val="24"/>
          <w:szCs w:val="24"/>
        </w:rPr>
        <w:t xml:space="preserve"> </w:t>
      </w:r>
      <w:r w:rsidRPr="00D94A84">
        <w:rPr>
          <w:rFonts w:ascii="Times New Roman" w:hAnsi="Times New Roman" w:cs="Times New Roman"/>
          <w:color w:val="000000"/>
          <w:sz w:val="24"/>
          <w:szCs w:val="24"/>
        </w:rPr>
        <w:t>предоставляющего муниципальную услугу, его должностного лица, либо муниципального служащего,</w:t>
      </w:r>
      <w:r w:rsidRPr="00D94A84">
        <w:rPr>
          <w:sz w:val="24"/>
          <w:szCs w:val="24"/>
        </w:rPr>
        <w:t xml:space="preserve"> </w:t>
      </w:r>
      <w:r w:rsidRPr="00D94A84">
        <w:rPr>
          <w:rFonts w:ascii="Times New Roman" w:hAnsi="Times New Roman" w:cs="Times New Roman"/>
          <w:color w:val="000000"/>
          <w:sz w:val="24"/>
          <w:szCs w:val="24"/>
        </w:rPr>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в) сведения об обжалуемых решениях и действиях (бездействии),</w:t>
      </w:r>
      <w:r w:rsidRPr="00D94A84">
        <w:rPr>
          <w:rFonts w:ascii="Times New Roman" w:hAnsi="Times New Roman" w:cs="Times New Roman"/>
          <w:sz w:val="24"/>
          <w:szCs w:val="24"/>
        </w:rPr>
        <w:t xml:space="preserve"> органа</w:t>
      </w:r>
      <w:r w:rsidRPr="00D94A84">
        <w:rPr>
          <w:rFonts w:ascii="Times New Roman" w:hAnsi="Times New Roman" w:cs="Times New Roman"/>
          <w:color w:val="000000"/>
          <w:sz w:val="24"/>
          <w:szCs w:val="24"/>
        </w:rPr>
        <w:t>,</w:t>
      </w:r>
      <w:r w:rsidRPr="00D94A84">
        <w:rPr>
          <w:sz w:val="24"/>
          <w:szCs w:val="24"/>
        </w:rPr>
        <w:t xml:space="preserve"> </w:t>
      </w:r>
      <w:r w:rsidRPr="00D94A84">
        <w:rPr>
          <w:rFonts w:ascii="Times New Roman" w:hAnsi="Times New Roman" w:cs="Times New Roman"/>
          <w:color w:val="000000"/>
          <w:sz w:val="24"/>
          <w:szCs w:val="24"/>
        </w:rPr>
        <w:t>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 xml:space="preserve">г) доводы, на основании которых заявитель не согласен с решением и действием (бездействием) </w:t>
      </w:r>
      <w:r w:rsidRPr="00D94A84">
        <w:rPr>
          <w:rFonts w:ascii="Times New Roman" w:hAnsi="Times New Roman" w:cs="Times New Roman"/>
          <w:sz w:val="24"/>
          <w:szCs w:val="24"/>
        </w:rPr>
        <w:t>Комитета</w:t>
      </w:r>
      <w:r w:rsidRPr="00D94A84">
        <w:rPr>
          <w:rFonts w:ascii="Times New Roman" w:hAnsi="Times New Roman" w:cs="Times New Roman"/>
          <w:color w:val="000000"/>
          <w:sz w:val="24"/>
          <w:szCs w:val="24"/>
        </w:rPr>
        <w:t>,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FC5CDA" w:rsidRPr="00D94A84" w:rsidRDefault="0032721D" w:rsidP="00FC5CDA">
      <w:pPr>
        <w:spacing w:after="0" w:line="240" w:lineRule="auto"/>
        <w:ind w:firstLine="567"/>
        <w:jc w:val="both"/>
        <w:rPr>
          <w:rFonts w:ascii="Times New Roman" w:hAnsi="Times New Roman" w:cs="Times New Roman"/>
          <w:sz w:val="24"/>
          <w:szCs w:val="24"/>
          <w:lang w:eastAsia="en-US"/>
        </w:rPr>
      </w:pPr>
      <w:r w:rsidRPr="00D94A84">
        <w:rPr>
          <w:rFonts w:ascii="Times New Roman" w:hAnsi="Times New Roman" w:cs="Times New Roman"/>
          <w:color w:val="000000"/>
          <w:sz w:val="24"/>
          <w:szCs w:val="24"/>
        </w:rPr>
        <w:t>87</w:t>
      </w:r>
      <w:r w:rsidR="00FC5CDA" w:rsidRPr="00D94A84">
        <w:rPr>
          <w:rFonts w:ascii="Times New Roman" w:hAnsi="Times New Roman" w:cs="Times New Roman"/>
          <w:color w:val="000000"/>
          <w:sz w:val="24"/>
          <w:szCs w:val="24"/>
        </w:rPr>
        <w:t xml:space="preserve">. </w:t>
      </w:r>
      <w:proofErr w:type="gramStart"/>
      <w:r w:rsidR="00FC5CDA" w:rsidRPr="00D94A84">
        <w:rPr>
          <w:rFonts w:ascii="Times New Roman" w:hAnsi="Times New Roman" w:cs="Times New Roman"/>
          <w:sz w:val="24"/>
          <w:szCs w:val="24"/>
          <w:lang w:eastAsia="en-US"/>
        </w:rPr>
        <w:t xml:space="preserve">Жалоба, поступившая в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sz w:val="24"/>
          <w:szCs w:val="24"/>
          <w:lang w:eastAsia="en-US"/>
        </w:rPr>
        <w:t xml:space="preserve">подлежит рассмотрению </w:t>
      </w:r>
      <w:r w:rsidR="00FC5CDA" w:rsidRPr="00D94A84">
        <w:rPr>
          <w:rFonts w:ascii="Times New Roman" w:hAnsi="Times New Roman" w:cs="Times New Roman"/>
          <w:sz w:val="24"/>
          <w:szCs w:val="24"/>
        </w:rPr>
        <w:t>должностными лицами, наделенными полномочиями по рассмотрению жалоб,</w:t>
      </w:r>
      <w:r w:rsidR="00FC5CDA" w:rsidRPr="00D94A84">
        <w:rPr>
          <w:rFonts w:ascii="Times New Roman" w:hAnsi="Times New Roman" w:cs="Times New Roman"/>
          <w:sz w:val="24"/>
          <w:szCs w:val="24"/>
          <w:lang w:eastAsia="en-US"/>
        </w:rPr>
        <w:t xml:space="preserve"> в течение пятнадцати рабочих дней со дня ее регистрации в </w:t>
      </w:r>
      <w:r w:rsidR="00FC5CDA" w:rsidRPr="00D94A84">
        <w:rPr>
          <w:rFonts w:ascii="Times New Roman" w:hAnsi="Times New Roman" w:cs="Times New Roman"/>
          <w:sz w:val="24"/>
          <w:szCs w:val="24"/>
        </w:rPr>
        <w:t>Комитете</w:t>
      </w:r>
      <w:r w:rsidR="00FC5CDA" w:rsidRPr="00D94A84">
        <w:rPr>
          <w:rFonts w:ascii="Times New Roman" w:hAnsi="Times New Roman" w:cs="Times New Roman"/>
          <w:sz w:val="24"/>
          <w:szCs w:val="24"/>
          <w:lang w:eastAsia="en-US"/>
        </w:rPr>
        <w:t xml:space="preserve">,  а в случае обжалования отказа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sz w:val="24"/>
          <w:szCs w:val="24"/>
          <w:lang w:eastAsia="en-US"/>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FC5CDA" w:rsidRPr="00D94A84">
        <w:rPr>
          <w:rFonts w:ascii="Times New Roman" w:hAnsi="Times New Roman" w:cs="Times New Roman"/>
          <w:sz w:val="24"/>
          <w:szCs w:val="24"/>
          <w:lang w:eastAsia="en-US"/>
        </w:rPr>
        <w:t xml:space="preserve"> дня ее регистрации.</w:t>
      </w:r>
    </w:p>
    <w:p w:rsidR="00FC5CDA" w:rsidRPr="00D94A84" w:rsidRDefault="0032721D" w:rsidP="00754A53">
      <w:pPr>
        <w:spacing w:after="0" w:line="240" w:lineRule="auto"/>
        <w:jc w:val="both"/>
        <w:rPr>
          <w:rFonts w:ascii="Times New Roman" w:hAnsi="Times New Roman" w:cs="Times New Roman"/>
          <w:sz w:val="24"/>
          <w:szCs w:val="24"/>
        </w:rPr>
      </w:pPr>
      <w:r w:rsidRPr="00D94A84">
        <w:rPr>
          <w:rFonts w:ascii="Times New Roman" w:hAnsi="Times New Roman" w:cs="Times New Roman"/>
          <w:sz w:val="24"/>
          <w:szCs w:val="24"/>
        </w:rPr>
        <w:t xml:space="preserve">        88</w:t>
      </w:r>
      <w:r w:rsidR="00FC5CDA" w:rsidRPr="00D94A84">
        <w:rPr>
          <w:rFonts w:ascii="Times New Roman" w:hAnsi="Times New Roman" w:cs="Times New Roman"/>
          <w:sz w:val="24"/>
          <w:szCs w:val="24"/>
        </w:rPr>
        <w:t>. Рассмотрение жалоб не может быть поручено должностным лицам, решения или действия (бездействие) которых обжалуются.</w:t>
      </w:r>
    </w:p>
    <w:p w:rsidR="00FC5CDA" w:rsidRPr="00D94A84" w:rsidRDefault="0032721D" w:rsidP="00FC5CDA">
      <w:pPr>
        <w:spacing w:after="0" w:line="240" w:lineRule="auto"/>
        <w:ind w:firstLine="567"/>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89</w:t>
      </w:r>
      <w:r w:rsidR="00FC5CDA" w:rsidRPr="00D94A84">
        <w:rPr>
          <w:rFonts w:ascii="Times New Roman" w:hAnsi="Times New Roman" w:cs="Times New Roman"/>
          <w:color w:val="000000"/>
          <w:sz w:val="24"/>
          <w:szCs w:val="24"/>
        </w:rPr>
        <w:t xml:space="preserve">. По результатам рассмотрения жалобы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color w:val="000000"/>
          <w:sz w:val="24"/>
          <w:szCs w:val="24"/>
        </w:rPr>
        <w:t xml:space="preserve"> принимает одно из следующих решений:</w:t>
      </w:r>
    </w:p>
    <w:p w:rsidR="00FC5CDA" w:rsidRPr="00D94A84" w:rsidRDefault="00FC5CDA" w:rsidP="00FC5CDA">
      <w:pPr>
        <w:spacing w:after="0" w:line="240" w:lineRule="auto"/>
        <w:ind w:firstLine="567"/>
        <w:jc w:val="both"/>
        <w:rPr>
          <w:rFonts w:ascii="Times New Roman" w:hAnsi="Times New Roman" w:cs="Times New Roman"/>
          <w:color w:val="000000"/>
          <w:sz w:val="24"/>
          <w:szCs w:val="24"/>
        </w:rPr>
      </w:pPr>
      <w:proofErr w:type="gramStart"/>
      <w:r w:rsidRPr="00D94A84">
        <w:rPr>
          <w:rFonts w:ascii="Times New Roman" w:hAnsi="Times New Roman" w:cs="Times New Roman"/>
          <w:color w:val="000000"/>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FC5CDA" w:rsidRPr="00D94A84" w:rsidRDefault="00FC5CDA" w:rsidP="00FC5CDA">
      <w:pPr>
        <w:spacing w:after="0" w:line="240" w:lineRule="auto"/>
        <w:ind w:firstLine="720"/>
        <w:jc w:val="both"/>
        <w:rPr>
          <w:rFonts w:ascii="Times New Roman" w:hAnsi="Times New Roman" w:cs="Times New Roman"/>
          <w:sz w:val="24"/>
          <w:szCs w:val="24"/>
        </w:rPr>
      </w:pPr>
      <w:r w:rsidRPr="00D94A84">
        <w:rPr>
          <w:rFonts w:ascii="Times New Roman" w:hAnsi="Times New Roman" w:cs="Times New Roman"/>
          <w:color w:val="000000"/>
          <w:sz w:val="24"/>
          <w:szCs w:val="24"/>
        </w:rPr>
        <w:t>б) в удовлетворении жалобы отказывается</w:t>
      </w:r>
      <w:r w:rsidRPr="00D94A84">
        <w:rPr>
          <w:rFonts w:ascii="Times New Roman" w:hAnsi="Times New Roman" w:cs="Times New Roman"/>
          <w:sz w:val="24"/>
          <w:szCs w:val="24"/>
        </w:rPr>
        <w:t>.</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90</w:t>
      </w:r>
      <w:r w:rsidR="00FC5CDA" w:rsidRPr="00D94A84">
        <w:rPr>
          <w:rFonts w:ascii="Times New Roman" w:hAnsi="Times New Roman" w:cs="Times New Roman"/>
          <w:color w:val="000000"/>
          <w:sz w:val="24"/>
          <w:szCs w:val="24"/>
        </w:rPr>
        <w:t xml:space="preserve">. </w:t>
      </w:r>
      <w:r w:rsidR="00FC5CDA" w:rsidRPr="00D94A84">
        <w:rPr>
          <w:rFonts w:ascii="Times New Roman" w:hAnsi="Times New Roman" w:cs="Times New Roman"/>
          <w:sz w:val="24"/>
          <w:szCs w:val="24"/>
        </w:rPr>
        <w:t xml:space="preserve">Комитет </w:t>
      </w:r>
      <w:r w:rsidR="00FC5CDA" w:rsidRPr="00D94A84">
        <w:rPr>
          <w:rFonts w:ascii="Times New Roman" w:hAnsi="Times New Roman" w:cs="Times New Roman"/>
          <w:color w:val="000000"/>
          <w:sz w:val="24"/>
          <w:szCs w:val="24"/>
        </w:rPr>
        <w:t>вправе оставить жалобу без ответа в случае:</w:t>
      </w:r>
    </w:p>
    <w:p w:rsidR="00FC5CDA" w:rsidRPr="00D94A84" w:rsidRDefault="00FC5CDA"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C5CDA" w:rsidRPr="00D94A84" w:rsidRDefault="00FC5CDA"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91</w:t>
      </w:r>
      <w:r w:rsidR="00FC5CDA" w:rsidRPr="00D94A84">
        <w:rPr>
          <w:rFonts w:ascii="Times New Roman" w:hAnsi="Times New Roman" w:cs="Times New Roman"/>
          <w:color w:val="000000"/>
          <w:sz w:val="24"/>
          <w:szCs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92</w:t>
      </w:r>
      <w:r w:rsidR="00FC5CDA" w:rsidRPr="00D94A84">
        <w:rPr>
          <w:rFonts w:ascii="Times New Roman" w:hAnsi="Times New Roman" w:cs="Times New Roman"/>
          <w:color w:val="000000"/>
          <w:sz w:val="24"/>
          <w:szCs w:val="24"/>
        </w:rPr>
        <w:t xml:space="preserve">. В случае подачи жалобы в электронном виде на сайте Администрации </w:t>
      </w:r>
      <w:proofErr w:type="spellStart"/>
      <w:r w:rsidR="00092905">
        <w:rPr>
          <w:rFonts w:ascii="Times New Roman" w:hAnsi="Times New Roman" w:cs="Times New Roman"/>
          <w:sz w:val="24"/>
          <w:szCs w:val="24"/>
        </w:rPr>
        <w:t>Западнодвинского</w:t>
      </w:r>
      <w:proofErr w:type="spellEnd"/>
      <w:r w:rsidR="00092905">
        <w:rPr>
          <w:rFonts w:ascii="Times New Roman" w:hAnsi="Times New Roman" w:cs="Times New Roman"/>
          <w:sz w:val="24"/>
          <w:szCs w:val="24"/>
        </w:rPr>
        <w:t xml:space="preserve"> муниципального округа</w:t>
      </w:r>
      <w:r w:rsidR="00092905" w:rsidRPr="00D94A84">
        <w:rPr>
          <w:rFonts w:ascii="Times New Roman" w:hAnsi="Times New Roman" w:cs="Times New Roman"/>
          <w:color w:val="000000"/>
          <w:sz w:val="24"/>
          <w:szCs w:val="24"/>
        </w:rPr>
        <w:t xml:space="preserve"> </w:t>
      </w:r>
      <w:r w:rsidR="00FC5CDA" w:rsidRPr="00D94A84">
        <w:rPr>
          <w:rFonts w:ascii="Times New Roman" w:hAnsi="Times New Roman" w:cs="Times New Roman"/>
          <w:color w:val="000000"/>
          <w:sz w:val="24"/>
          <w:szCs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93</w:t>
      </w:r>
      <w:r w:rsidR="00FC5CDA" w:rsidRPr="00D94A84">
        <w:rPr>
          <w:rFonts w:ascii="Times New Roman" w:hAnsi="Times New Roman" w:cs="Times New Roman"/>
          <w:color w:val="000000"/>
          <w:sz w:val="24"/>
          <w:szCs w:val="24"/>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color w:val="000000"/>
          <w:sz w:val="24"/>
          <w:szCs w:val="24"/>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94</w:t>
      </w:r>
      <w:r w:rsidR="00FC5CDA" w:rsidRPr="00D94A84">
        <w:rPr>
          <w:rFonts w:ascii="Times New Roman" w:hAnsi="Times New Roman" w:cs="Times New Roman"/>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C5CDA" w:rsidRPr="00D94A84">
        <w:rPr>
          <w:rFonts w:ascii="Times New Roman" w:hAnsi="Times New Roman" w:cs="Times New Roman"/>
          <w:color w:val="000000"/>
          <w:sz w:val="24"/>
          <w:szCs w:val="24"/>
        </w:rPr>
        <w:t>неудобства</w:t>
      </w:r>
      <w:proofErr w:type="gramEnd"/>
      <w:r w:rsidR="00FC5CDA" w:rsidRPr="00D94A84">
        <w:rPr>
          <w:rFonts w:ascii="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5CDA" w:rsidRPr="00D94A84" w:rsidRDefault="0032721D" w:rsidP="00FC5CDA">
      <w:pPr>
        <w:spacing w:after="0" w:line="240" w:lineRule="auto"/>
        <w:ind w:firstLine="709"/>
        <w:jc w:val="both"/>
        <w:rPr>
          <w:rFonts w:ascii="Times New Roman" w:hAnsi="Times New Roman" w:cs="Times New Roman"/>
          <w:color w:val="000000"/>
          <w:sz w:val="24"/>
          <w:szCs w:val="24"/>
        </w:rPr>
      </w:pPr>
      <w:r w:rsidRPr="00D94A84">
        <w:rPr>
          <w:rFonts w:ascii="Times New Roman" w:hAnsi="Times New Roman" w:cs="Times New Roman"/>
          <w:color w:val="000000"/>
          <w:sz w:val="24"/>
          <w:szCs w:val="24"/>
        </w:rPr>
        <w:t>95</w:t>
      </w:r>
      <w:r w:rsidR="00FC5CDA" w:rsidRPr="00D94A84">
        <w:rPr>
          <w:rFonts w:ascii="Times New Roman" w:hAnsi="Times New Roman" w:cs="Times New Roman"/>
          <w:color w:val="000000"/>
          <w:sz w:val="24"/>
          <w:szCs w:val="24"/>
        </w:rPr>
        <w:t xml:space="preserve">. В случае признания </w:t>
      </w:r>
      <w:proofErr w:type="gramStart"/>
      <w:r w:rsidR="00FC5CDA" w:rsidRPr="00D94A84">
        <w:rPr>
          <w:rFonts w:ascii="Times New Roman" w:hAnsi="Times New Roman" w:cs="Times New Roman"/>
          <w:color w:val="000000"/>
          <w:sz w:val="24"/>
          <w:szCs w:val="24"/>
        </w:rPr>
        <w:t>жалобы</w:t>
      </w:r>
      <w:proofErr w:type="gramEnd"/>
      <w:r w:rsidR="00FC5CDA" w:rsidRPr="00D94A84">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CDA" w:rsidRPr="00D94A84" w:rsidRDefault="0032721D" w:rsidP="00FC5CDA">
      <w:pPr>
        <w:spacing w:after="0" w:line="240" w:lineRule="auto"/>
        <w:ind w:firstLine="709"/>
        <w:jc w:val="both"/>
        <w:rPr>
          <w:rFonts w:ascii="Times New Roman" w:hAnsi="Times New Roman" w:cs="Times New Roman"/>
          <w:sz w:val="24"/>
          <w:szCs w:val="24"/>
          <w:lang w:eastAsia="en-US"/>
        </w:rPr>
      </w:pPr>
      <w:r w:rsidRPr="00D94A84">
        <w:rPr>
          <w:rFonts w:ascii="Times New Roman" w:hAnsi="Times New Roman" w:cs="Times New Roman"/>
          <w:sz w:val="24"/>
          <w:szCs w:val="24"/>
          <w:lang w:eastAsia="en-US"/>
        </w:rPr>
        <w:t>96</w:t>
      </w:r>
      <w:r w:rsidR="00FC5CDA" w:rsidRPr="00D94A84">
        <w:rPr>
          <w:rFonts w:ascii="Times New Roman" w:hAnsi="Times New Roman" w:cs="Times New Roman"/>
          <w:sz w:val="24"/>
          <w:szCs w:val="24"/>
          <w:lang w:eastAsia="en-US"/>
        </w:rPr>
        <w:t xml:space="preserve">. В случае установления в ходе или по результатам </w:t>
      </w:r>
      <w:proofErr w:type="gramStart"/>
      <w:r w:rsidR="00FC5CDA" w:rsidRPr="00D94A84">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00FC5CDA" w:rsidRPr="00D94A84">
        <w:rPr>
          <w:rFonts w:ascii="Times New Roman" w:hAnsi="Times New Roman" w:cs="Times New Roman"/>
          <w:sz w:val="24"/>
          <w:szCs w:val="24"/>
          <w:lang w:eastAsia="en-US"/>
        </w:rPr>
        <w:t xml:space="preserve"> или преступления, должностное лицо </w:t>
      </w:r>
      <w:r w:rsidR="00FC5CDA" w:rsidRPr="00D94A84">
        <w:rPr>
          <w:rFonts w:ascii="Times New Roman" w:hAnsi="Times New Roman" w:cs="Times New Roman"/>
          <w:sz w:val="24"/>
          <w:szCs w:val="24"/>
        </w:rPr>
        <w:t>Комитета</w:t>
      </w:r>
      <w:r w:rsidR="00FC5CDA" w:rsidRPr="00D94A84">
        <w:rPr>
          <w:rFonts w:ascii="Times New Roman" w:hAnsi="Times New Roman" w:cs="Times New Roman"/>
          <w:sz w:val="24"/>
          <w:szCs w:val="24"/>
          <w:lang w:eastAsia="en-US"/>
        </w:rPr>
        <w:t>, работник наделенные полномочиями по рассмотрению жалоб,  незамедлительно направляют имеющиеся материалы в органы прокуратуры.</w:t>
      </w:r>
    </w:p>
    <w:p w:rsidR="00FC5CDA" w:rsidRPr="00D94A84" w:rsidRDefault="0032721D" w:rsidP="00FC5CDA">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lang w:eastAsia="en-US"/>
        </w:rPr>
        <w:t>97</w:t>
      </w:r>
      <w:r w:rsidR="00FC5CDA" w:rsidRPr="00D94A84">
        <w:rPr>
          <w:rFonts w:ascii="Times New Roman" w:hAnsi="Times New Roman" w:cs="Times New Roman"/>
          <w:sz w:val="24"/>
          <w:szCs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FC5CDA" w:rsidRPr="00D94A84" w:rsidRDefault="0032721D" w:rsidP="00FC5CDA">
      <w:pPr>
        <w:spacing w:after="0" w:line="240" w:lineRule="auto"/>
        <w:ind w:firstLine="709"/>
        <w:jc w:val="both"/>
        <w:rPr>
          <w:rFonts w:ascii="Times New Roman" w:hAnsi="Times New Roman" w:cs="Times New Roman"/>
          <w:sz w:val="24"/>
          <w:szCs w:val="24"/>
          <w:lang w:eastAsia="en-US"/>
        </w:rPr>
      </w:pPr>
      <w:r w:rsidRPr="00D94A84">
        <w:rPr>
          <w:rFonts w:ascii="Times New Roman" w:hAnsi="Times New Roman" w:cs="Times New Roman"/>
          <w:sz w:val="24"/>
          <w:szCs w:val="24"/>
          <w:lang w:eastAsia="en-US"/>
        </w:rPr>
        <w:t>98</w:t>
      </w:r>
      <w:r w:rsidR="00FC5CDA" w:rsidRPr="00D94A84">
        <w:rPr>
          <w:rFonts w:ascii="Times New Roman" w:hAnsi="Times New Roman" w:cs="Times New Roman"/>
          <w:sz w:val="24"/>
          <w:szCs w:val="24"/>
          <w:lang w:eastAsia="en-US"/>
        </w:rPr>
        <w:t>. Заявитель имеет право на получение информации и документов, необходимых для обоснования и рассмотрения жалобы.</w:t>
      </w:r>
    </w:p>
    <w:p w:rsidR="00FC5CDA" w:rsidRPr="00D94A84" w:rsidRDefault="0032721D" w:rsidP="00FC5CDA">
      <w:pPr>
        <w:spacing w:after="0" w:line="240" w:lineRule="auto"/>
        <w:ind w:firstLine="709"/>
        <w:jc w:val="both"/>
        <w:rPr>
          <w:rFonts w:ascii="Times New Roman" w:hAnsi="Times New Roman" w:cs="Times New Roman"/>
          <w:sz w:val="24"/>
          <w:szCs w:val="24"/>
        </w:rPr>
      </w:pPr>
      <w:r w:rsidRPr="00D94A84">
        <w:rPr>
          <w:rFonts w:ascii="Times New Roman" w:hAnsi="Times New Roman" w:cs="Times New Roman"/>
          <w:sz w:val="24"/>
          <w:szCs w:val="24"/>
          <w:lang w:eastAsia="en-US"/>
        </w:rPr>
        <w:t>99</w:t>
      </w:r>
      <w:r w:rsidR="00FC5CDA" w:rsidRPr="00D94A84">
        <w:rPr>
          <w:rFonts w:ascii="Times New Roman" w:hAnsi="Times New Roman" w:cs="Times New Roman"/>
          <w:sz w:val="24"/>
          <w:szCs w:val="24"/>
          <w:lang w:eastAsia="en-US"/>
        </w:rPr>
        <w:t>. Оснований для приостановления рассмотрения жалобы не предусмотрено.</w:t>
      </w: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Pr="00D94A84" w:rsidRDefault="00FC5CDA" w:rsidP="00FC5CDA">
      <w:pPr>
        <w:spacing w:after="0" w:line="240" w:lineRule="auto"/>
        <w:ind w:firstLine="709"/>
        <w:jc w:val="both"/>
        <w:rPr>
          <w:rFonts w:ascii="Times New Roman" w:hAnsi="Times New Roman" w:cs="Times New Roman"/>
          <w:sz w:val="24"/>
          <w:szCs w:val="24"/>
        </w:rPr>
      </w:pPr>
    </w:p>
    <w:p w:rsidR="00FC5CDA" w:rsidRDefault="00FC5CDA" w:rsidP="00FC5CDA">
      <w:pPr>
        <w:spacing w:after="0" w:line="240" w:lineRule="auto"/>
        <w:ind w:firstLine="709"/>
        <w:jc w:val="both"/>
        <w:rPr>
          <w:rFonts w:ascii="Times New Roman" w:hAnsi="Times New Roman" w:cs="Times New Roman"/>
          <w:sz w:val="28"/>
          <w:szCs w:val="28"/>
        </w:rPr>
      </w:pPr>
    </w:p>
    <w:p w:rsidR="00D94A84" w:rsidRDefault="00D94A84"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FC5CDA" w:rsidRDefault="00FC5CDA" w:rsidP="00FC5CDA">
      <w:pPr>
        <w:spacing w:after="0" w:line="240" w:lineRule="auto"/>
        <w:ind w:firstLine="709"/>
        <w:jc w:val="both"/>
        <w:rPr>
          <w:rFonts w:ascii="Times New Roman" w:hAnsi="Times New Roman" w:cs="Times New Roman"/>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071BAF" w:rsidRDefault="00071BAF" w:rsidP="00630AF3">
      <w:pPr>
        <w:shd w:val="clear" w:color="auto" w:fill="FFFFFF"/>
        <w:spacing w:after="0" w:line="240" w:lineRule="auto"/>
        <w:jc w:val="center"/>
        <w:textAlignment w:val="baseline"/>
        <w:rPr>
          <w:rFonts w:ascii="Times New Roman" w:hAnsi="Times New Roman" w:cs="Times New Roman"/>
          <w:b/>
          <w:spacing w:val="2"/>
          <w:sz w:val="28"/>
          <w:szCs w:val="28"/>
        </w:rPr>
      </w:pPr>
    </w:p>
    <w:p w:rsidR="00E10A78" w:rsidRDefault="00E10A78" w:rsidP="0032721D">
      <w:pPr>
        <w:spacing w:after="0" w:line="240" w:lineRule="auto"/>
        <w:jc w:val="both"/>
        <w:rPr>
          <w:rFonts w:ascii="Times New Roman" w:hAnsi="Times New Roman" w:cs="Times New Roman"/>
          <w:sz w:val="28"/>
          <w:szCs w:val="28"/>
        </w:rPr>
      </w:pPr>
    </w:p>
    <w:p w:rsidR="00E10A78" w:rsidRPr="001A0997" w:rsidRDefault="00E10A78" w:rsidP="00D8192D">
      <w:pPr>
        <w:shd w:val="clear" w:color="auto" w:fill="FFFFFF"/>
        <w:spacing w:after="0" w:line="240" w:lineRule="auto"/>
        <w:jc w:val="both"/>
        <w:textAlignment w:val="baseline"/>
        <w:outlineLvl w:val="2"/>
        <w:rPr>
          <w:rFonts w:ascii="Times New Roman" w:hAnsi="Times New Roman" w:cs="Times New Roman"/>
          <w:b/>
          <w:bCs/>
          <w:spacing w:val="2"/>
          <w:sz w:val="24"/>
          <w:szCs w:val="24"/>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092905" w:rsidRDefault="00092905" w:rsidP="00AF08EB">
      <w:pPr>
        <w:shd w:val="clear" w:color="auto" w:fill="FFFFFF"/>
        <w:spacing w:after="0" w:line="240" w:lineRule="auto"/>
        <w:jc w:val="right"/>
        <w:textAlignment w:val="baseline"/>
        <w:outlineLvl w:val="2"/>
        <w:rPr>
          <w:rFonts w:ascii="Times New Roman" w:hAnsi="Times New Roman" w:cs="Times New Roman"/>
          <w:spacing w:val="2"/>
        </w:rPr>
      </w:pPr>
    </w:p>
    <w:p w:rsidR="00AF08EB" w:rsidRDefault="00E10A78" w:rsidP="00AF08EB">
      <w:pPr>
        <w:shd w:val="clear" w:color="auto" w:fill="FFFFFF"/>
        <w:spacing w:after="0" w:line="240" w:lineRule="auto"/>
        <w:jc w:val="right"/>
        <w:textAlignment w:val="baseline"/>
        <w:outlineLvl w:val="2"/>
        <w:rPr>
          <w:rFonts w:ascii="Times New Roman" w:hAnsi="Times New Roman" w:cs="Times New Roman"/>
          <w:spacing w:val="2"/>
        </w:rPr>
      </w:pPr>
      <w:r w:rsidRPr="00252E3C">
        <w:rPr>
          <w:rFonts w:ascii="Times New Roman" w:hAnsi="Times New Roman" w:cs="Times New Roman"/>
          <w:spacing w:val="2"/>
        </w:rPr>
        <w:t>Приложение</w:t>
      </w:r>
      <w:r>
        <w:rPr>
          <w:rFonts w:ascii="Times New Roman" w:hAnsi="Times New Roman" w:cs="Times New Roman"/>
          <w:spacing w:val="2"/>
        </w:rPr>
        <w:t xml:space="preserve"> № 1</w:t>
      </w:r>
      <w:r w:rsidRPr="00252E3C">
        <w:rPr>
          <w:rFonts w:ascii="Times New Roman" w:hAnsi="Times New Roman" w:cs="Times New Roman"/>
          <w:spacing w:val="2"/>
        </w:rPr>
        <w:br/>
        <w:t>к Административному регламенту</w:t>
      </w:r>
      <w:r w:rsidRPr="00252E3C">
        <w:rPr>
          <w:rFonts w:ascii="Times New Roman" w:hAnsi="Times New Roman" w:cs="Times New Roman"/>
          <w:spacing w:val="2"/>
        </w:rPr>
        <w:br/>
        <w:t xml:space="preserve">предоставления </w:t>
      </w:r>
      <w:r w:rsidR="001C0895">
        <w:rPr>
          <w:rFonts w:ascii="Times New Roman" w:hAnsi="Times New Roman" w:cs="Times New Roman"/>
          <w:spacing w:val="2"/>
        </w:rPr>
        <w:t>муниципальной</w:t>
      </w:r>
      <w:r w:rsidRPr="00252E3C">
        <w:rPr>
          <w:rFonts w:ascii="Times New Roman" w:hAnsi="Times New Roman" w:cs="Times New Roman"/>
          <w:spacing w:val="2"/>
        </w:rPr>
        <w:t xml:space="preserve"> </w:t>
      </w:r>
      <w:r w:rsidRPr="00027FE8">
        <w:rPr>
          <w:rFonts w:ascii="Times New Roman" w:hAnsi="Times New Roman" w:cs="Times New Roman"/>
          <w:spacing w:val="2"/>
        </w:rPr>
        <w:t xml:space="preserve">услуги </w:t>
      </w:r>
    </w:p>
    <w:p w:rsidR="00AF08EB" w:rsidRPr="00AF08EB" w:rsidRDefault="00E10A78" w:rsidP="00AF08EB">
      <w:pPr>
        <w:shd w:val="clear" w:color="auto" w:fill="FFFFFF"/>
        <w:spacing w:after="0" w:line="240" w:lineRule="auto"/>
        <w:jc w:val="right"/>
        <w:textAlignment w:val="baseline"/>
        <w:outlineLvl w:val="2"/>
        <w:rPr>
          <w:rFonts w:ascii="Times New Roman" w:hAnsi="Times New Roman" w:cs="Times New Roman"/>
          <w:spacing w:val="2"/>
        </w:rPr>
      </w:pPr>
      <w:r w:rsidRPr="00027FE8">
        <w:rPr>
          <w:rFonts w:ascii="Times New Roman" w:hAnsi="Times New Roman" w:cs="Times New Roman"/>
          <w:spacing w:val="2"/>
        </w:rPr>
        <w:t>«</w:t>
      </w:r>
      <w:r w:rsidR="00AF08EB" w:rsidRPr="00AF08EB">
        <w:rPr>
          <w:rFonts w:ascii="Times New Roman" w:hAnsi="Times New Roman" w:cs="Times New Roman"/>
          <w:spacing w:val="2"/>
        </w:rPr>
        <w:t>Предварительное согласование предоставления гражданину</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 земельного участка, находящегося в муниципальной собственности</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 или государственная собственность на который не разграничена, </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на котором расположен гараж, являющийся объектом </w:t>
      </w:r>
    </w:p>
    <w:p w:rsidR="00AF08EB" w:rsidRPr="00AF08EB" w:rsidRDefault="00AF08EB" w:rsidP="00AF08EB">
      <w:pPr>
        <w:shd w:val="clear" w:color="auto" w:fill="FFFFFF"/>
        <w:spacing w:after="0" w:line="240" w:lineRule="auto"/>
        <w:jc w:val="right"/>
        <w:textAlignment w:val="baseline"/>
        <w:outlineLvl w:val="2"/>
        <w:rPr>
          <w:rFonts w:ascii="Times New Roman" w:hAnsi="Times New Roman" w:cs="Times New Roman"/>
          <w:spacing w:val="2"/>
        </w:rPr>
      </w:pPr>
      <w:r w:rsidRPr="00AF08EB">
        <w:rPr>
          <w:rFonts w:ascii="Times New Roman" w:hAnsi="Times New Roman" w:cs="Times New Roman"/>
          <w:spacing w:val="2"/>
        </w:rPr>
        <w:t xml:space="preserve">капитального строительства и возведенный до дня введения в действие </w:t>
      </w:r>
    </w:p>
    <w:p w:rsidR="00E10A78" w:rsidRPr="00027FE8" w:rsidRDefault="00AF08EB" w:rsidP="00AF08EB">
      <w:pPr>
        <w:shd w:val="clear" w:color="auto" w:fill="FFFFFF"/>
        <w:spacing w:after="0" w:line="240" w:lineRule="auto"/>
        <w:jc w:val="right"/>
        <w:textAlignment w:val="baseline"/>
        <w:outlineLvl w:val="2"/>
        <w:rPr>
          <w:rFonts w:ascii="Times New Roman" w:hAnsi="Times New Roman" w:cs="Times New Roman"/>
          <w:b/>
          <w:bCs/>
          <w:spacing w:val="2"/>
        </w:rPr>
      </w:pPr>
      <w:r w:rsidRPr="00AF08EB">
        <w:rPr>
          <w:rFonts w:ascii="Times New Roman" w:hAnsi="Times New Roman" w:cs="Times New Roman"/>
          <w:spacing w:val="2"/>
        </w:rPr>
        <w:t>Градостроительного кодекса Российской Федерации</w:t>
      </w:r>
      <w:r w:rsidR="00E10A78" w:rsidRPr="00027FE8">
        <w:rPr>
          <w:rFonts w:ascii="Times New Roman" w:hAnsi="Times New Roman" w:cs="Times New Roman"/>
          <w:spacing w:val="2"/>
        </w:rPr>
        <w:t>»</w:t>
      </w:r>
    </w:p>
    <w:p w:rsidR="00E10A78" w:rsidRDefault="00E10A78" w:rsidP="00431DCB">
      <w:pPr>
        <w:spacing w:after="0" w:line="240" w:lineRule="auto"/>
        <w:jc w:val="both"/>
        <w:rPr>
          <w:rFonts w:ascii="Times New Roman" w:hAnsi="Times New Roman" w:cs="Times New Roman"/>
          <w:b/>
          <w:bCs/>
          <w:sz w:val="24"/>
          <w:szCs w:val="24"/>
        </w:rPr>
      </w:pPr>
    </w:p>
    <w:p w:rsidR="00E10A7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jc w:val="both"/>
        <w:rPr>
          <w:rFonts w:ascii="Times New Roman" w:hAnsi="Times New Roman" w:cs="Times New Roman"/>
          <w:b/>
          <w:bCs/>
          <w:sz w:val="24"/>
          <w:szCs w:val="24"/>
        </w:rPr>
      </w:pPr>
      <w:r w:rsidRPr="004360D8">
        <w:rPr>
          <w:rFonts w:ascii="Times New Roman" w:hAnsi="Times New Roman" w:cs="Times New Roman"/>
          <w:b/>
          <w:bCs/>
          <w:sz w:val="24"/>
          <w:szCs w:val="24"/>
        </w:rPr>
        <w:t xml:space="preserve">     </w:t>
      </w:r>
      <w:r w:rsidR="002B5DCA" w:rsidRPr="004360D8">
        <w:rPr>
          <w:rFonts w:ascii="Times New Roman" w:hAnsi="Times New Roman" w:cs="Times New Roman"/>
          <w:b/>
          <w:bCs/>
          <w:sz w:val="24"/>
          <w:szCs w:val="24"/>
        </w:rPr>
        <w:t xml:space="preserve">     </w:t>
      </w:r>
      <w:r w:rsidRPr="004360D8">
        <w:rPr>
          <w:rFonts w:ascii="Times New Roman" w:hAnsi="Times New Roman" w:cs="Times New Roman"/>
          <w:b/>
          <w:bCs/>
          <w:sz w:val="24"/>
          <w:szCs w:val="24"/>
        </w:rPr>
        <w:t>Место предоставления муниципальной услуги:</w:t>
      </w:r>
    </w:p>
    <w:p w:rsidR="00E10A78" w:rsidRPr="004360D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sz w:val="24"/>
          <w:szCs w:val="24"/>
        </w:rPr>
        <w:t xml:space="preserve">Комитет по управлению имуществом администрации </w:t>
      </w:r>
      <w:proofErr w:type="spellStart"/>
      <w:r w:rsidR="00092905" w:rsidRPr="004360D8">
        <w:rPr>
          <w:rFonts w:ascii="Times New Roman" w:hAnsi="Times New Roman" w:cs="Times New Roman"/>
          <w:sz w:val="24"/>
          <w:szCs w:val="24"/>
        </w:rPr>
        <w:t>Западнодвинского</w:t>
      </w:r>
      <w:proofErr w:type="spellEnd"/>
      <w:r w:rsidR="00092905" w:rsidRPr="004360D8">
        <w:rPr>
          <w:rFonts w:ascii="Times New Roman" w:hAnsi="Times New Roman" w:cs="Times New Roman"/>
          <w:sz w:val="24"/>
          <w:szCs w:val="24"/>
        </w:rPr>
        <w:t xml:space="preserve"> муниципального округа </w:t>
      </w:r>
      <w:r w:rsidRPr="004360D8">
        <w:rPr>
          <w:rFonts w:ascii="Times New Roman" w:hAnsi="Times New Roman" w:cs="Times New Roman"/>
          <w:sz w:val="24"/>
          <w:szCs w:val="24"/>
        </w:rPr>
        <w:t>Тверской области.</w:t>
      </w:r>
    </w:p>
    <w:p w:rsidR="00E10A78" w:rsidRPr="0065039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sz w:val="24"/>
          <w:szCs w:val="24"/>
        </w:rPr>
        <w:t>Адрес местонахождения: 172</w:t>
      </w:r>
      <w:r w:rsidR="00092905" w:rsidRPr="004360D8">
        <w:rPr>
          <w:rFonts w:ascii="Times New Roman" w:hAnsi="Times New Roman" w:cs="Times New Roman"/>
          <w:sz w:val="24"/>
          <w:szCs w:val="24"/>
        </w:rPr>
        <w:t>61</w:t>
      </w:r>
      <w:r w:rsidRPr="004360D8">
        <w:rPr>
          <w:rFonts w:ascii="Times New Roman" w:hAnsi="Times New Roman" w:cs="Times New Roman"/>
          <w:sz w:val="24"/>
          <w:szCs w:val="24"/>
        </w:rPr>
        <w:t xml:space="preserve">0, Тверская область, </w:t>
      </w:r>
      <w:proofErr w:type="gramStart"/>
      <w:r w:rsidRPr="004360D8">
        <w:rPr>
          <w:rFonts w:ascii="Times New Roman" w:hAnsi="Times New Roman" w:cs="Times New Roman"/>
          <w:sz w:val="24"/>
          <w:szCs w:val="24"/>
        </w:rPr>
        <w:t>г</w:t>
      </w:r>
      <w:proofErr w:type="gramEnd"/>
      <w:r w:rsidRPr="004360D8">
        <w:rPr>
          <w:rFonts w:ascii="Times New Roman" w:hAnsi="Times New Roman" w:cs="Times New Roman"/>
          <w:sz w:val="24"/>
          <w:szCs w:val="24"/>
        </w:rPr>
        <w:t xml:space="preserve">. </w:t>
      </w:r>
      <w:r w:rsidR="00092905" w:rsidRPr="004360D8">
        <w:rPr>
          <w:rFonts w:ascii="Times New Roman" w:hAnsi="Times New Roman" w:cs="Times New Roman"/>
          <w:sz w:val="24"/>
          <w:szCs w:val="24"/>
        </w:rPr>
        <w:t>Западная Двина</w:t>
      </w:r>
      <w:r w:rsidRPr="004360D8">
        <w:rPr>
          <w:rFonts w:ascii="Times New Roman" w:hAnsi="Times New Roman" w:cs="Times New Roman"/>
          <w:sz w:val="24"/>
          <w:szCs w:val="24"/>
        </w:rPr>
        <w:t xml:space="preserve">, ул. </w:t>
      </w:r>
      <w:r w:rsidR="00092905" w:rsidRPr="004360D8">
        <w:rPr>
          <w:rFonts w:ascii="Times New Roman" w:hAnsi="Times New Roman" w:cs="Times New Roman"/>
          <w:sz w:val="24"/>
          <w:szCs w:val="24"/>
        </w:rPr>
        <w:t>Кирова</w:t>
      </w:r>
      <w:r w:rsidRPr="004360D8">
        <w:rPr>
          <w:rFonts w:ascii="Times New Roman" w:hAnsi="Times New Roman" w:cs="Times New Roman"/>
          <w:sz w:val="24"/>
          <w:szCs w:val="24"/>
        </w:rPr>
        <w:t xml:space="preserve">, д. </w:t>
      </w:r>
      <w:r w:rsidR="00092905" w:rsidRPr="004360D8">
        <w:rPr>
          <w:rFonts w:ascii="Times New Roman" w:hAnsi="Times New Roman" w:cs="Times New Roman"/>
          <w:sz w:val="24"/>
          <w:szCs w:val="24"/>
        </w:rPr>
        <w:t>10</w:t>
      </w:r>
      <w:r w:rsidR="00650398">
        <w:rPr>
          <w:rFonts w:ascii="Times New Roman" w:hAnsi="Times New Roman" w:cs="Times New Roman"/>
          <w:sz w:val="24"/>
          <w:szCs w:val="24"/>
        </w:rPr>
        <w:t>.</w:t>
      </w:r>
    </w:p>
    <w:p w:rsidR="00E10A78" w:rsidRPr="004360D8" w:rsidRDefault="00E10A78" w:rsidP="005A79AE">
      <w:pPr>
        <w:spacing w:after="0" w:line="240" w:lineRule="auto"/>
        <w:ind w:firstLine="708"/>
        <w:jc w:val="both"/>
        <w:rPr>
          <w:rStyle w:val="a6"/>
          <w:rFonts w:ascii="Times New Roman" w:hAnsi="Times New Roman" w:cs="Times New Roman"/>
          <w:sz w:val="24"/>
          <w:szCs w:val="24"/>
        </w:rPr>
      </w:pPr>
      <w:r w:rsidRPr="004360D8">
        <w:rPr>
          <w:rFonts w:ascii="Times New Roman" w:hAnsi="Times New Roman" w:cs="Times New Roman"/>
          <w:b/>
          <w:bCs/>
          <w:sz w:val="24"/>
          <w:szCs w:val="24"/>
        </w:rPr>
        <w:t xml:space="preserve">Адрес электронной почты: </w:t>
      </w:r>
      <w:r w:rsidRPr="004360D8">
        <w:rPr>
          <w:rFonts w:ascii="Times New Roman" w:hAnsi="Times New Roman" w:cs="Times New Roman"/>
          <w:b/>
          <w:bCs/>
          <w:sz w:val="24"/>
          <w:szCs w:val="24"/>
          <w:lang w:val="en-US"/>
        </w:rPr>
        <w:t>www</w:t>
      </w:r>
      <w:r w:rsidRPr="004360D8">
        <w:rPr>
          <w:rFonts w:ascii="Times New Roman" w:hAnsi="Times New Roman" w:cs="Times New Roman"/>
          <w:b/>
          <w:bCs/>
          <w:sz w:val="24"/>
          <w:szCs w:val="24"/>
        </w:rPr>
        <w:t>.</w:t>
      </w:r>
      <w:hyperlink r:id="rId5" w:history="1">
        <w:r w:rsidR="00092905" w:rsidRPr="004360D8">
          <w:rPr>
            <w:rStyle w:val="a6"/>
            <w:rFonts w:ascii="Times New Roman" w:hAnsi="Times New Roman" w:cs="Times New Roman"/>
            <w:sz w:val="24"/>
            <w:szCs w:val="24"/>
            <w:lang w:val="en-US"/>
          </w:rPr>
          <w:t>kui</w:t>
        </w:r>
        <w:r w:rsidR="00092905" w:rsidRPr="004360D8">
          <w:rPr>
            <w:rStyle w:val="a6"/>
            <w:rFonts w:ascii="Times New Roman" w:hAnsi="Times New Roman" w:cs="Times New Roman"/>
            <w:sz w:val="24"/>
            <w:szCs w:val="24"/>
          </w:rPr>
          <w:t>.10@</w:t>
        </w:r>
        <w:r w:rsidR="00092905" w:rsidRPr="004360D8">
          <w:rPr>
            <w:rStyle w:val="a6"/>
            <w:rFonts w:ascii="Times New Roman" w:hAnsi="Times New Roman" w:cs="Times New Roman"/>
            <w:sz w:val="24"/>
            <w:szCs w:val="24"/>
            <w:lang w:val="en-US"/>
          </w:rPr>
          <w:t>yandex</w:t>
        </w:r>
        <w:r w:rsidR="00092905" w:rsidRPr="004360D8">
          <w:rPr>
            <w:rStyle w:val="a6"/>
            <w:rFonts w:ascii="Times New Roman" w:hAnsi="Times New Roman" w:cs="Times New Roman"/>
            <w:sz w:val="24"/>
            <w:szCs w:val="24"/>
          </w:rPr>
          <w:t>.</w:t>
        </w:r>
        <w:proofErr w:type="spellStart"/>
        <w:r w:rsidR="00092905" w:rsidRPr="004360D8">
          <w:rPr>
            <w:rStyle w:val="a6"/>
            <w:rFonts w:ascii="Times New Roman" w:hAnsi="Times New Roman" w:cs="Times New Roman"/>
            <w:sz w:val="24"/>
            <w:szCs w:val="24"/>
            <w:lang w:val="en-US"/>
          </w:rPr>
          <w:t>ru</w:t>
        </w:r>
        <w:proofErr w:type="spellEnd"/>
      </w:hyperlink>
      <w:r w:rsidRPr="004360D8">
        <w:rPr>
          <w:rStyle w:val="a6"/>
          <w:rFonts w:ascii="Times New Roman" w:hAnsi="Times New Roman" w:cs="Times New Roman"/>
          <w:sz w:val="24"/>
          <w:szCs w:val="24"/>
        </w:rPr>
        <w:t xml:space="preserve">; </w:t>
      </w:r>
    </w:p>
    <w:p w:rsidR="00E10A78" w:rsidRPr="004360D8" w:rsidRDefault="00E10A78" w:rsidP="005A79AE">
      <w:pPr>
        <w:spacing w:after="0" w:line="240" w:lineRule="auto"/>
        <w:ind w:firstLine="708"/>
        <w:jc w:val="both"/>
        <w:rPr>
          <w:rFonts w:ascii="Times New Roman" w:hAnsi="Times New Roman" w:cs="Times New Roman"/>
          <w:sz w:val="24"/>
          <w:szCs w:val="24"/>
        </w:rPr>
      </w:pPr>
      <w:r w:rsidRPr="004360D8">
        <w:rPr>
          <w:rStyle w:val="a6"/>
          <w:rFonts w:ascii="Times New Roman" w:hAnsi="Times New Roman" w:cs="Times New Roman"/>
          <w:color w:val="auto"/>
          <w:sz w:val="24"/>
          <w:szCs w:val="24"/>
          <w:u w:val="none"/>
        </w:rPr>
        <w:t xml:space="preserve">Адрес официального сайта Администрации </w:t>
      </w:r>
      <w:proofErr w:type="spellStart"/>
      <w:r w:rsidR="00092905" w:rsidRPr="004360D8">
        <w:rPr>
          <w:rFonts w:ascii="Times New Roman" w:hAnsi="Times New Roman" w:cs="Times New Roman"/>
          <w:sz w:val="24"/>
          <w:szCs w:val="24"/>
        </w:rPr>
        <w:t>Западнодвинского</w:t>
      </w:r>
      <w:proofErr w:type="spellEnd"/>
      <w:r w:rsidR="00092905" w:rsidRPr="004360D8">
        <w:rPr>
          <w:rFonts w:ascii="Times New Roman" w:hAnsi="Times New Roman" w:cs="Times New Roman"/>
          <w:sz w:val="24"/>
          <w:szCs w:val="24"/>
        </w:rPr>
        <w:t xml:space="preserve"> муниципального округа</w:t>
      </w:r>
      <w:r w:rsidRPr="004360D8">
        <w:rPr>
          <w:rStyle w:val="a6"/>
          <w:rFonts w:ascii="Times New Roman" w:hAnsi="Times New Roman" w:cs="Times New Roman"/>
          <w:color w:val="auto"/>
          <w:sz w:val="24"/>
          <w:szCs w:val="24"/>
          <w:u w:val="none"/>
        </w:rPr>
        <w:t>:</w:t>
      </w:r>
      <w:r w:rsidRPr="004360D8">
        <w:rPr>
          <w:rStyle w:val="a6"/>
          <w:rFonts w:ascii="Times New Roman" w:hAnsi="Times New Roman" w:cs="Times New Roman"/>
          <w:sz w:val="24"/>
          <w:szCs w:val="24"/>
        </w:rPr>
        <w:t xml:space="preserve"> </w:t>
      </w:r>
      <w:r w:rsidRPr="004360D8">
        <w:rPr>
          <w:rStyle w:val="a6"/>
          <w:rFonts w:ascii="Times New Roman" w:hAnsi="Times New Roman" w:cs="Times New Roman"/>
          <w:sz w:val="24"/>
          <w:szCs w:val="24"/>
          <w:lang w:val="en-US"/>
        </w:rPr>
        <w:t>www</w:t>
      </w:r>
      <w:r w:rsidRPr="004360D8">
        <w:rPr>
          <w:rStyle w:val="a6"/>
          <w:rFonts w:ascii="Times New Roman" w:hAnsi="Times New Roman" w:cs="Times New Roman"/>
          <w:sz w:val="24"/>
          <w:szCs w:val="24"/>
        </w:rPr>
        <w:t>/</w:t>
      </w:r>
      <w:proofErr w:type="spellStart"/>
      <w:r w:rsidR="004360D8">
        <w:rPr>
          <w:rStyle w:val="a6"/>
          <w:rFonts w:ascii="Times New Roman" w:hAnsi="Times New Roman" w:cs="Times New Roman"/>
          <w:sz w:val="24"/>
          <w:szCs w:val="24"/>
          <w:lang w:val="en-US"/>
        </w:rPr>
        <w:t>western</w:t>
      </w:r>
      <w:r w:rsidR="00092905" w:rsidRPr="004360D8">
        <w:rPr>
          <w:rStyle w:val="a6"/>
          <w:rFonts w:ascii="Times New Roman" w:hAnsi="Times New Roman" w:cs="Times New Roman"/>
          <w:sz w:val="24"/>
          <w:szCs w:val="24"/>
          <w:lang w:val="en-US"/>
        </w:rPr>
        <w:t>dvina</w:t>
      </w:r>
      <w:proofErr w:type="spellEnd"/>
      <w:r w:rsidRPr="004360D8">
        <w:rPr>
          <w:rStyle w:val="a6"/>
          <w:rFonts w:ascii="Times New Roman" w:hAnsi="Times New Roman" w:cs="Times New Roman"/>
          <w:sz w:val="24"/>
          <w:szCs w:val="24"/>
        </w:rPr>
        <w:t>.</w:t>
      </w:r>
      <w:proofErr w:type="spellStart"/>
      <w:r w:rsidRPr="004360D8">
        <w:rPr>
          <w:rStyle w:val="a6"/>
          <w:rFonts w:ascii="Times New Roman" w:hAnsi="Times New Roman" w:cs="Times New Roman"/>
          <w:sz w:val="24"/>
          <w:szCs w:val="24"/>
          <w:lang w:val="en-US"/>
        </w:rPr>
        <w:t>ru</w:t>
      </w:r>
      <w:proofErr w:type="spellEnd"/>
    </w:p>
    <w:p w:rsidR="00E10A78" w:rsidRPr="004360D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ind w:firstLine="708"/>
        <w:jc w:val="both"/>
        <w:rPr>
          <w:rFonts w:ascii="Times New Roman" w:hAnsi="Times New Roman" w:cs="Times New Roman"/>
          <w:sz w:val="24"/>
          <w:szCs w:val="24"/>
        </w:rPr>
      </w:pPr>
      <w:r w:rsidRPr="004360D8">
        <w:rPr>
          <w:rFonts w:ascii="Times New Roman" w:hAnsi="Times New Roman" w:cs="Times New Roman"/>
          <w:b/>
          <w:bCs/>
          <w:sz w:val="24"/>
          <w:szCs w:val="24"/>
        </w:rPr>
        <w:t>Справочные телефоны Комитета:</w:t>
      </w:r>
      <w:r w:rsidRPr="004360D8">
        <w:rPr>
          <w:rFonts w:ascii="Times New Roman" w:hAnsi="Times New Roman" w:cs="Times New Roman"/>
          <w:sz w:val="24"/>
          <w:szCs w:val="24"/>
        </w:rPr>
        <w:t xml:space="preserve"> 8(4826</w:t>
      </w:r>
      <w:r w:rsidR="00092905" w:rsidRPr="004360D8">
        <w:rPr>
          <w:rFonts w:ascii="Times New Roman" w:hAnsi="Times New Roman" w:cs="Times New Roman"/>
          <w:sz w:val="24"/>
          <w:szCs w:val="24"/>
          <w:lang w:val="en-US"/>
        </w:rPr>
        <w:t>5</w:t>
      </w:r>
      <w:r w:rsidRPr="004360D8">
        <w:rPr>
          <w:rFonts w:ascii="Times New Roman" w:hAnsi="Times New Roman" w:cs="Times New Roman"/>
          <w:sz w:val="24"/>
          <w:szCs w:val="24"/>
        </w:rPr>
        <w:t xml:space="preserve">) </w:t>
      </w:r>
      <w:r w:rsidR="004360D8" w:rsidRPr="004360D8">
        <w:rPr>
          <w:rFonts w:ascii="Times New Roman" w:hAnsi="Times New Roman" w:cs="Times New Roman"/>
          <w:sz w:val="24"/>
          <w:szCs w:val="24"/>
          <w:lang w:val="en-US"/>
        </w:rPr>
        <w:t>2-19-91</w:t>
      </w:r>
      <w:r w:rsidR="004360D8" w:rsidRPr="004360D8">
        <w:rPr>
          <w:rFonts w:ascii="Times New Roman" w:hAnsi="Times New Roman" w:cs="Times New Roman"/>
          <w:sz w:val="24"/>
          <w:szCs w:val="24"/>
        </w:rPr>
        <w:t xml:space="preserve">, </w:t>
      </w:r>
      <w:r w:rsidRPr="004360D8">
        <w:rPr>
          <w:rFonts w:ascii="Times New Roman" w:hAnsi="Times New Roman" w:cs="Times New Roman"/>
          <w:sz w:val="24"/>
          <w:szCs w:val="24"/>
        </w:rPr>
        <w:t>2-</w:t>
      </w:r>
      <w:r w:rsidR="00092905" w:rsidRPr="004360D8">
        <w:rPr>
          <w:rFonts w:ascii="Times New Roman" w:hAnsi="Times New Roman" w:cs="Times New Roman"/>
          <w:sz w:val="24"/>
          <w:szCs w:val="24"/>
          <w:lang w:val="en-US"/>
        </w:rPr>
        <w:t>3</w:t>
      </w:r>
      <w:r w:rsidRPr="004360D8">
        <w:rPr>
          <w:rFonts w:ascii="Times New Roman" w:hAnsi="Times New Roman" w:cs="Times New Roman"/>
          <w:sz w:val="24"/>
          <w:szCs w:val="24"/>
        </w:rPr>
        <w:t>9-</w:t>
      </w:r>
      <w:r w:rsidR="00092905" w:rsidRPr="004360D8">
        <w:rPr>
          <w:rFonts w:ascii="Times New Roman" w:hAnsi="Times New Roman" w:cs="Times New Roman"/>
          <w:sz w:val="24"/>
          <w:szCs w:val="24"/>
          <w:lang w:val="en-US"/>
        </w:rPr>
        <w:t>3</w:t>
      </w:r>
      <w:r w:rsidRPr="004360D8">
        <w:rPr>
          <w:rFonts w:ascii="Times New Roman" w:hAnsi="Times New Roman" w:cs="Times New Roman"/>
          <w:sz w:val="24"/>
          <w:szCs w:val="24"/>
        </w:rPr>
        <w:t>6</w:t>
      </w:r>
    </w:p>
    <w:p w:rsidR="00E10A78" w:rsidRPr="004360D8" w:rsidRDefault="00E10A78" w:rsidP="005A79AE">
      <w:pPr>
        <w:spacing w:after="0" w:line="240" w:lineRule="auto"/>
        <w:jc w:val="both"/>
        <w:rPr>
          <w:rFonts w:ascii="Times New Roman" w:hAnsi="Times New Roman" w:cs="Times New Roman"/>
          <w:sz w:val="24"/>
          <w:szCs w:val="24"/>
        </w:rPr>
      </w:pPr>
    </w:p>
    <w:p w:rsidR="00E10A78" w:rsidRPr="004360D8" w:rsidRDefault="00E10A78" w:rsidP="005A79AE">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График приема посетителей по процедуре предоставления муниципальной услуги:</w:t>
      </w:r>
    </w:p>
    <w:p w:rsidR="00E10A78" w:rsidRPr="004360D8" w:rsidRDefault="00E10A78" w:rsidP="005A79AE">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220"/>
      </w:tblGrid>
      <w:tr w:rsidR="00E10A78" w:rsidRPr="004360D8">
        <w:tc>
          <w:tcPr>
            <w:tcW w:w="2988" w:type="dxa"/>
          </w:tcPr>
          <w:p w:rsidR="00E10A78" w:rsidRPr="004360D8" w:rsidRDefault="00E10A78" w:rsidP="00F37E60">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День недели</w:t>
            </w:r>
          </w:p>
        </w:tc>
        <w:tc>
          <w:tcPr>
            <w:tcW w:w="5220" w:type="dxa"/>
          </w:tcPr>
          <w:p w:rsidR="00E10A78" w:rsidRPr="004360D8" w:rsidRDefault="00E10A78" w:rsidP="00F37E60">
            <w:pPr>
              <w:spacing w:after="0" w:line="240" w:lineRule="auto"/>
              <w:jc w:val="center"/>
              <w:rPr>
                <w:rFonts w:ascii="Times New Roman" w:hAnsi="Times New Roman" w:cs="Times New Roman"/>
                <w:b/>
                <w:bCs/>
                <w:sz w:val="24"/>
                <w:szCs w:val="24"/>
              </w:rPr>
            </w:pPr>
            <w:r w:rsidRPr="004360D8">
              <w:rPr>
                <w:rFonts w:ascii="Times New Roman" w:hAnsi="Times New Roman" w:cs="Times New Roman"/>
                <w:b/>
                <w:bCs/>
                <w:sz w:val="24"/>
                <w:szCs w:val="24"/>
              </w:rPr>
              <w:t>Время приема</w:t>
            </w: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понедельник</w:t>
            </w:r>
          </w:p>
        </w:tc>
        <w:tc>
          <w:tcPr>
            <w:tcW w:w="5220" w:type="dxa"/>
            <w:vMerge w:val="restart"/>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 9.00 до 13.00, с 14.00 до 18.00</w:t>
            </w: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вторник</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среда</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4360D8" w:rsidRPr="004360D8">
        <w:tc>
          <w:tcPr>
            <w:tcW w:w="2988" w:type="dxa"/>
          </w:tcPr>
          <w:p w:rsidR="004360D8" w:rsidRPr="004360D8" w:rsidRDefault="004360D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четверг</w:t>
            </w:r>
          </w:p>
        </w:tc>
        <w:tc>
          <w:tcPr>
            <w:tcW w:w="5220" w:type="dxa"/>
            <w:vMerge/>
          </w:tcPr>
          <w:p w:rsidR="004360D8" w:rsidRPr="004360D8" w:rsidRDefault="004360D8" w:rsidP="00F37E60">
            <w:pPr>
              <w:spacing w:after="0" w:line="240" w:lineRule="auto"/>
              <w:jc w:val="center"/>
              <w:rPr>
                <w:rFonts w:ascii="Times New Roman" w:hAnsi="Times New Roman" w:cs="Times New Roman"/>
                <w:sz w:val="24"/>
                <w:szCs w:val="24"/>
              </w:rPr>
            </w:pPr>
          </w:p>
        </w:tc>
      </w:tr>
      <w:tr w:rsidR="00E10A78" w:rsidRPr="004360D8">
        <w:tc>
          <w:tcPr>
            <w:tcW w:w="2988" w:type="dxa"/>
          </w:tcPr>
          <w:p w:rsidR="00E10A78" w:rsidRPr="004360D8" w:rsidRDefault="00E10A78" w:rsidP="00F37E60">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пятница</w:t>
            </w:r>
          </w:p>
        </w:tc>
        <w:tc>
          <w:tcPr>
            <w:tcW w:w="5220" w:type="dxa"/>
          </w:tcPr>
          <w:p w:rsidR="00E10A78" w:rsidRPr="004360D8" w:rsidRDefault="00E10A78" w:rsidP="004360D8">
            <w:pPr>
              <w:spacing w:after="0" w:line="240" w:lineRule="auto"/>
              <w:jc w:val="center"/>
              <w:rPr>
                <w:rFonts w:ascii="Times New Roman" w:hAnsi="Times New Roman" w:cs="Times New Roman"/>
                <w:sz w:val="24"/>
                <w:szCs w:val="24"/>
              </w:rPr>
            </w:pPr>
            <w:r w:rsidRPr="004360D8">
              <w:rPr>
                <w:rFonts w:ascii="Times New Roman" w:hAnsi="Times New Roman" w:cs="Times New Roman"/>
                <w:sz w:val="24"/>
                <w:szCs w:val="24"/>
              </w:rPr>
              <w:t>с 9.00 до 13.00, с 14.00 до 1</w:t>
            </w:r>
            <w:r w:rsidR="004360D8" w:rsidRPr="004360D8">
              <w:rPr>
                <w:rFonts w:ascii="Times New Roman" w:hAnsi="Times New Roman" w:cs="Times New Roman"/>
                <w:sz w:val="24"/>
                <w:szCs w:val="24"/>
              </w:rPr>
              <w:t>7</w:t>
            </w:r>
            <w:r w:rsidRPr="004360D8">
              <w:rPr>
                <w:rFonts w:ascii="Times New Roman" w:hAnsi="Times New Roman" w:cs="Times New Roman"/>
                <w:sz w:val="24"/>
                <w:szCs w:val="24"/>
              </w:rPr>
              <w:t>.00</w:t>
            </w:r>
          </w:p>
        </w:tc>
      </w:tr>
    </w:tbl>
    <w:p w:rsidR="00E10A78" w:rsidRPr="004360D8" w:rsidRDefault="00E10A78" w:rsidP="005A79AE">
      <w:pPr>
        <w:spacing w:after="0" w:line="240" w:lineRule="auto"/>
        <w:jc w:val="both"/>
        <w:rPr>
          <w:rFonts w:ascii="Times New Roman" w:hAnsi="Times New Roman" w:cs="Times New Roman"/>
          <w:b/>
          <w:bCs/>
          <w:sz w:val="24"/>
          <w:szCs w:val="24"/>
        </w:rPr>
      </w:pPr>
    </w:p>
    <w:p w:rsidR="00E10A78" w:rsidRPr="004360D8" w:rsidRDefault="00E10A78" w:rsidP="005A79AE">
      <w:pPr>
        <w:spacing w:after="0" w:line="240" w:lineRule="auto"/>
        <w:ind w:firstLine="709"/>
        <w:jc w:val="both"/>
        <w:rPr>
          <w:rFonts w:ascii="Times New Roman" w:hAnsi="Times New Roman" w:cs="Times New Roman"/>
          <w:sz w:val="24"/>
          <w:szCs w:val="24"/>
        </w:rPr>
      </w:pPr>
      <w:r w:rsidRPr="004360D8">
        <w:rPr>
          <w:rFonts w:ascii="Times New Roman" w:hAnsi="Times New Roman" w:cs="Times New Roman"/>
          <w:sz w:val="24"/>
          <w:szCs w:val="24"/>
        </w:rPr>
        <w:t xml:space="preserve">Государственное автономное учреждение Тверской области "Многофункциональный центр предоставления государственных и муниципальных услуг" (ГАУ "МФЦ") </w:t>
      </w:r>
      <w:proofErr w:type="spellStart"/>
      <w:r w:rsidR="004360D8" w:rsidRPr="004360D8">
        <w:rPr>
          <w:rFonts w:ascii="Times New Roman" w:hAnsi="Times New Roman" w:cs="Times New Roman"/>
          <w:sz w:val="24"/>
          <w:szCs w:val="24"/>
        </w:rPr>
        <w:t>Западнодвинс</w:t>
      </w:r>
      <w:r w:rsidRPr="004360D8">
        <w:rPr>
          <w:rFonts w:ascii="Times New Roman" w:hAnsi="Times New Roman" w:cs="Times New Roman"/>
          <w:sz w:val="24"/>
          <w:szCs w:val="24"/>
        </w:rPr>
        <w:t>кий</w:t>
      </w:r>
      <w:proofErr w:type="spellEnd"/>
      <w:r w:rsidRPr="004360D8">
        <w:rPr>
          <w:rFonts w:ascii="Times New Roman" w:hAnsi="Times New Roman" w:cs="Times New Roman"/>
          <w:sz w:val="24"/>
          <w:szCs w:val="24"/>
        </w:rPr>
        <w:t xml:space="preserve"> филиал.</w:t>
      </w:r>
    </w:p>
    <w:p w:rsidR="00E10A78" w:rsidRPr="004360D8" w:rsidRDefault="00E10A78" w:rsidP="005A79AE">
      <w:pPr>
        <w:spacing w:after="0" w:line="240" w:lineRule="auto"/>
        <w:ind w:firstLine="709"/>
        <w:jc w:val="both"/>
        <w:rPr>
          <w:rFonts w:ascii="Times New Roman" w:hAnsi="Times New Roman" w:cs="Times New Roman"/>
          <w:sz w:val="24"/>
          <w:szCs w:val="24"/>
        </w:rPr>
      </w:pPr>
      <w:proofErr w:type="gramStart"/>
      <w:r w:rsidRPr="004360D8">
        <w:rPr>
          <w:rFonts w:ascii="Times New Roman" w:hAnsi="Times New Roman" w:cs="Times New Roman"/>
          <w:sz w:val="24"/>
          <w:szCs w:val="24"/>
        </w:rPr>
        <w:t>Адрес: 172</w:t>
      </w:r>
      <w:r w:rsidR="004360D8" w:rsidRPr="004360D8">
        <w:rPr>
          <w:rFonts w:ascii="Times New Roman" w:hAnsi="Times New Roman" w:cs="Times New Roman"/>
          <w:sz w:val="24"/>
          <w:szCs w:val="24"/>
        </w:rPr>
        <w:t>61</w:t>
      </w:r>
      <w:r w:rsidRPr="004360D8">
        <w:rPr>
          <w:rFonts w:ascii="Times New Roman" w:hAnsi="Times New Roman" w:cs="Times New Roman"/>
          <w:sz w:val="24"/>
          <w:szCs w:val="24"/>
        </w:rPr>
        <w:t>0 Тверская область, г.</w:t>
      </w:r>
      <w:r w:rsidR="004360D8">
        <w:rPr>
          <w:rFonts w:ascii="Times New Roman" w:hAnsi="Times New Roman" w:cs="Times New Roman"/>
          <w:sz w:val="24"/>
          <w:szCs w:val="24"/>
        </w:rPr>
        <w:t xml:space="preserve"> </w:t>
      </w:r>
      <w:r w:rsidR="004360D8" w:rsidRPr="004360D8">
        <w:rPr>
          <w:rFonts w:ascii="Times New Roman" w:hAnsi="Times New Roman" w:cs="Times New Roman"/>
          <w:sz w:val="24"/>
          <w:szCs w:val="24"/>
        </w:rPr>
        <w:t>Западная Двина</w:t>
      </w:r>
      <w:r w:rsidRPr="004360D8">
        <w:rPr>
          <w:rFonts w:ascii="Times New Roman" w:hAnsi="Times New Roman" w:cs="Times New Roman"/>
          <w:sz w:val="24"/>
          <w:szCs w:val="24"/>
        </w:rPr>
        <w:t xml:space="preserve">, ул. </w:t>
      </w:r>
      <w:r w:rsidR="004360D8" w:rsidRPr="004360D8">
        <w:rPr>
          <w:rFonts w:ascii="Times New Roman" w:hAnsi="Times New Roman" w:cs="Times New Roman"/>
          <w:sz w:val="24"/>
          <w:szCs w:val="24"/>
        </w:rPr>
        <w:t>Мира</w:t>
      </w:r>
      <w:r w:rsidRPr="004360D8">
        <w:rPr>
          <w:rFonts w:ascii="Times New Roman" w:hAnsi="Times New Roman" w:cs="Times New Roman"/>
          <w:sz w:val="24"/>
          <w:szCs w:val="24"/>
        </w:rPr>
        <w:t xml:space="preserve">, д. </w:t>
      </w:r>
      <w:r w:rsidR="004360D8" w:rsidRPr="004360D8">
        <w:rPr>
          <w:rFonts w:ascii="Times New Roman" w:hAnsi="Times New Roman" w:cs="Times New Roman"/>
          <w:sz w:val="24"/>
          <w:szCs w:val="24"/>
        </w:rPr>
        <w:t>1</w:t>
      </w:r>
      <w:r w:rsidRPr="004360D8">
        <w:rPr>
          <w:rFonts w:ascii="Times New Roman" w:hAnsi="Times New Roman" w:cs="Times New Roman"/>
          <w:sz w:val="24"/>
          <w:szCs w:val="24"/>
        </w:rPr>
        <w:t>3.</w:t>
      </w:r>
      <w:proofErr w:type="gramEnd"/>
    </w:p>
    <w:p w:rsidR="00E10A78" w:rsidRPr="004360D8" w:rsidRDefault="00E10A78" w:rsidP="005A79AE">
      <w:pPr>
        <w:spacing w:after="0" w:line="240" w:lineRule="auto"/>
        <w:ind w:firstLine="709"/>
        <w:jc w:val="both"/>
        <w:rPr>
          <w:rFonts w:ascii="Times New Roman" w:hAnsi="Times New Roman" w:cs="Times New Roman"/>
          <w:sz w:val="24"/>
          <w:szCs w:val="24"/>
        </w:rPr>
      </w:pPr>
      <w:r w:rsidRPr="004360D8">
        <w:rPr>
          <w:rFonts w:ascii="Times New Roman" w:hAnsi="Times New Roman" w:cs="Times New Roman"/>
          <w:sz w:val="24"/>
          <w:szCs w:val="24"/>
        </w:rPr>
        <w:t xml:space="preserve">Официальный сайт ГАУ "МФЦ" </w:t>
      </w:r>
      <w:proofErr w:type="spellStart"/>
      <w:r w:rsidR="004360D8">
        <w:rPr>
          <w:rFonts w:ascii="Times New Roman" w:hAnsi="Times New Roman" w:cs="Times New Roman"/>
          <w:sz w:val="24"/>
          <w:szCs w:val="24"/>
        </w:rPr>
        <w:t>Запа</w:t>
      </w:r>
      <w:r w:rsidR="00CA144F">
        <w:rPr>
          <w:rFonts w:ascii="Times New Roman" w:hAnsi="Times New Roman" w:cs="Times New Roman"/>
          <w:sz w:val="24"/>
          <w:szCs w:val="24"/>
        </w:rPr>
        <w:t>днодвинс</w:t>
      </w:r>
      <w:r w:rsidRPr="004360D8">
        <w:rPr>
          <w:rFonts w:ascii="Times New Roman" w:hAnsi="Times New Roman" w:cs="Times New Roman"/>
          <w:sz w:val="24"/>
          <w:szCs w:val="24"/>
        </w:rPr>
        <w:t>кий</w:t>
      </w:r>
      <w:proofErr w:type="spellEnd"/>
      <w:r w:rsidRPr="004360D8">
        <w:rPr>
          <w:rFonts w:ascii="Times New Roman" w:hAnsi="Times New Roman" w:cs="Times New Roman"/>
          <w:sz w:val="24"/>
          <w:szCs w:val="24"/>
        </w:rPr>
        <w:t xml:space="preserve"> филиал в информационно-телекоммуникационной сети Интернет</w:t>
      </w:r>
      <w:r w:rsidR="00650398" w:rsidRPr="00650398">
        <w:rPr>
          <w:rFonts w:ascii="Times New Roman" w:hAnsi="Times New Roman" w:cs="Times New Roman"/>
          <w:sz w:val="24"/>
          <w:szCs w:val="24"/>
        </w:rPr>
        <w:t xml:space="preserve">, </w:t>
      </w:r>
      <w:r w:rsidR="00650398">
        <w:rPr>
          <w:rFonts w:ascii="Times New Roman" w:hAnsi="Times New Roman" w:cs="Times New Roman"/>
          <w:sz w:val="24"/>
          <w:szCs w:val="24"/>
          <w:lang w:val="en-US"/>
        </w:rPr>
        <w:t>e</w:t>
      </w:r>
      <w:r w:rsidR="00650398" w:rsidRPr="00650398">
        <w:rPr>
          <w:rFonts w:ascii="Times New Roman" w:hAnsi="Times New Roman" w:cs="Times New Roman"/>
          <w:sz w:val="24"/>
          <w:szCs w:val="24"/>
        </w:rPr>
        <w:t>-</w:t>
      </w:r>
      <w:r w:rsidR="00650398">
        <w:rPr>
          <w:rFonts w:ascii="Times New Roman" w:hAnsi="Times New Roman" w:cs="Times New Roman"/>
          <w:sz w:val="24"/>
          <w:szCs w:val="24"/>
          <w:lang w:val="en-US"/>
        </w:rPr>
        <w:t>mail</w:t>
      </w:r>
      <w:r w:rsidRPr="004360D8">
        <w:rPr>
          <w:rFonts w:ascii="Times New Roman" w:hAnsi="Times New Roman" w:cs="Times New Roman"/>
          <w:sz w:val="24"/>
          <w:szCs w:val="24"/>
        </w:rPr>
        <w:t xml:space="preserve">: </w:t>
      </w:r>
    </w:p>
    <w:p w:rsidR="00E10A78" w:rsidRPr="004360D8" w:rsidRDefault="00CA144F" w:rsidP="005A79AE">
      <w:pPr>
        <w:spacing w:after="0" w:line="240" w:lineRule="auto"/>
        <w:ind w:firstLine="709"/>
        <w:jc w:val="both"/>
        <w:rPr>
          <w:rFonts w:ascii="Times New Roman" w:hAnsi="Times New Roman" w:cs="Times New Roman"/>
          <w:sz w:val="24"/>
          <w:szCs w:val="24"/>
          <w:u w:val="single"/>
        </w:rPr>
      </w:pPr>
      <w:hyperlink r:id="rId6" w:history="1">
        <w:r w:rsidRPr="009D171E">
          <w:rPr>
            <w:rStyle w:val="a6"/>
            <w:rFonts w:ascii="Times New Roman" w:hAnsi="Times New Roman" w:cs="Times New Roman"/>
            <w:sz w:val="24"/>
            <w:szCs w:val="24"/>
            <w:lang w:val="en-US"/>
          </w:rPr>
          <w:t>www</w:t>
        </w:r>
        <w:r w:rsidRPr="009D171E">
          <w:rPr>
            <w:rStyle w:val="a6"/>
            <w:rFonts w:ascii="Times New Roman" w:hAnsi="Times New Roman" w:cs="Times New Roman"/>
            <w:sz w:val="24"/>
            <w:szCs w:val="24"/>
          </w:rPr>
          <w:t>.</w:t>
        </w:r>
        <w:r w:rsidRPr="009D171E">
          <w:rPr>
            <w:rStyle w:val="a6"/>
            <w:rFonts w:ascii="Times New Roman" w:hAnsi="Times New Roman" w:cs="Times New Roman"/>
            <w:sz w:val="24"/>
            <w:szCs w:val="24"/>
            <w:lang w:val="en-US"/>
          </w:rPr>
          <w:t>zdvina@mfc</w:t>
        </w:r>
        <w:r w:rsidRPr="009D171E">
          <w:rPr>
            <w:rStyle w:val="a6"/>
            <w:rFonts w:ascii="Times New Roman" w:hAnsi="Times New Roman" w:cs="Times New Roman"/>
            <w:sz w:val="24"/>
            <w:szCs w:val="24"/>
          </w:rPr>
          <w:t>-</w:t>
        </w:r>
        <w:r w:rsidRPr="009D171E">
          <w:rPr>
            <w:rStyle w:val="a6"/>
            <w:rFonts w:ascii="Times New Roman" w:hAnsi="Times New Roman" w:cs="Times New Roman"/>
            <w:sz w:val="24"/>
            <w:szCs w:val="24"/>
            <w:lang w:val="en-US"/>
          </w:rPr>
          <w:t>tver</w:t>
        </w:r>
        <w:r w:rsidRPr="009D171E">
          <w:rPr>
            <w:rStyle w:val="a6"/>
            <w:rFonts w:ascii="Times New Roman" w:hAnsi="Times New Roman" w:cs="Times New Roman"/>
            <w:sz w:val="24"/>
            <w:szCs w:val="24"/>
          </w:rPr>
          <w:t>.</w:t>
        </w:r>
        <w:proofErr w:type="spellStart"/>
        <w:r w:rsidRPr="009D171E">
          <w:rPr>
            <w:rStyle w:val="a6"/>
            <w:rFonts w:ascii="Times New Roman" w:hAnsi="Times New Roman" w:cs="Times New Roman"/>
            <w:sz w:val="24"/>
            <w:szCs w:val="24"/>
            <w:lang w:val="en-US"/>
          </w:rPr>
          <w:t>ru</w:t>
        </w:r>
        <w:proofErr w:type="spellEnd"/>
      </w:hyperlink>
    </w:p>
    <w:p w:rsidR="00E10A78" w:rsidRPr="004360D8" w:rsidRDefault="00E10A78" w:rsidP="005A79AE">
      <w:pPr>
        <w:spacing w:after="0" w:line="240" w:lineRule="auto"/>
        <w:ind w:firstLine="567"/>
        <w:jc w:val="both"/>
        <w:rPr>
          <w:rFonts w:ascii="Times New Roman" w:hAnsi="Times New Roman" w:cs="Times New Roman"/>
          <w:sz w:val="24"/>
          <w:szCs w:val="24"/>
        </w:rPr>
      </w:pPr>
      <w:proofErr w:type="gramStart"/>
      <w:r w:rsidRPr="004360D8">
        <w:rPr>
          <w:rFonts w:ascii="Times New Roman" w:hAnsi="Times New Roman" w:cs="Times New Roman"/>
          <w:sz w:val="24"/>
          <w:szCs w:val="24"/>
        </w:rPr>
        <w:t>Контактные</w:t>
      </w:r>
      <w:proofErr w:type="gramEnd"/>
      <w:r w:rsidRPr="004360D8">
        <w:rPr>
          <w:rFonts w:ascii="Times New Roman" w:hAnsi="Times New Roman" w:cs="Times New Roman"/>
          <w:sz w:val="24"/>
          <w:szCs w:val="24"/>
        </w:rPr>
        <w:t xml:space="preserve"> тел./факс:</w:t>
      </w:r>
    </w:p>
    <w:p w:rsidR="00E10A78" w:rsidRPr="004360D8" w:rsidRDefault="00E10A78" w:rsidP="005A79AE">
      <w:pPr>
        <w:spacing w:after="0" w:line="240" w:lineRule="auto"/>
        <w:ind w:firstLine="567"/>
        <w:jc w:val="both"/>
        <w:rPr>
          <w:rFonts w:ascii="Times New Roman" w:hAnsi="Times New Roman" w:cs="Times New Roman"/>
          <w:sz w:val="24"/>
          <w:szCs w:val="24"/>
          <w:lang w:val="en-US"/>
        </w:rPr>
      </w:pPr>
      <w:r w:rsidRPr="004360D8">
        <w:rPr>
          <w:rFonts w:ascii="Times New Roman" w:hAnsi="Times New Roman" w:cs="Times New Roman"/>
          <w:sz w:val="24"/>
          <w:szCs w:val="24"/>
        </w:rPr>
        <w:t>8(4826</w:t>
      </w:r>
      <w:r w:rsidR="004360D8">
        <w:rPr>
          <w:rFonts w:ascii="Times New Roman" w:hAnsi="Times New Roman" w:cs="Times New Roman"/>
          <w:sz w:val="24"/>
          <w:szCs w:val="24"/>
          <w:lang w:val="en-US"/>
        </w:rPr>
        <w:t>5</w:t>
      </w:r>
      <w:r w:rsidRPr="004360D8">
        <w:rPr>
          <w:rFonts w:ascii="Times New Roman" w:hAnsi="Times New Roman" w:cs="Times New Roman"/>
          <w:sz w:val="24"/>
          <w:szCs w:val="24"/>
        </w:rPr>
        <w:t>) 2-</w:t>
      </w:r>
      <w:r w:rsidR="004360D8">
        <w:rPr>
          <w:rFonts w:ascii="Times New Roman" w:hAnsi="Times New Roman" w:cs="Times New Roman"/>
          <w:sz w:val="24"/>
          <w:szCs w:val="24"/>
          <w:lang w:val="en-US"/>
        </w:rPr>
        <w:t>37</w:t>
      </w:r>
      <w:r w:rsidR="004360D8">
        <w:rPr>
          <w:rFonts w:ascii="Times New Roman" w:hAnsi="Times New Roman" w:cs="Times New Roman"/>
          <w:sz w:val="24"/>
          <w:szCs w:val="24"/>
        </w:rPr>
        <w:t>-</w:t>
      </w:r>
      <w:r w:rsidR="004360D8">
        <w:rPr>
          <w:rFonts w:ascii="Times New Roman" w:hAnsi="Times New Roman" w:cs="Times New Roman"/>
          <w:sz w:val="24"/>
          <w:szCs w:val="24"/>
          <w:lang w:val="en-US"/>
        </w:rPr>
        <w:t>33</w:t>
      </w:r>
    </w:p>
    <w:p w:rsidR="00E10A78" w:rsidRPr="004360D8" w:rsidRDefault="00E10A78" w:rsidP="005A79AE">
      <w:pPr>
        <w:spacing w:after="0" w:line="240" w:lineRule="auto"/>
        <w:ind w:firstLine="567"/>
        <w:jc w:val="both"/>
        <w:rPr>
          <w:rFonts w:ascii="Times New Roman" w:hAnsi="Times New Roman" w:cs="Times New Roman"/>
          <w:sz w:val="24"/>
          <w:szCs w:val="24"/>
        </w:rPr>
      </w:pPr>
      <w:r w:rsidRPr="004360D8">
        <w:rPr>
          <w:rFonts w:ascii="Times New Roman" w:hAnsi="Times New Roman" w:cs="Times New Roman"/>
          <w:sz w:val="24"/>
          <w:szCs w:val="24"/>
        </w:rPr>
        <w:t>Время работы: понедельник, вторник, среда, четверг, пятница: с 9-00 до 18-00</w:t>
      </w:r>
    </w:p>
    <w:p w:rsidR="00E10A78" w:rsidRPr="004360D8" w:rsidRDefault="00E10A78" w:rsidP="005A79AE">
      <w:pPr>
        <w:tabs>
          <w:tab w:val="left" w:pos="1260"/>
        </w:tabs>
        <w:spacing w:after="0" w:line="240" w:lineRule="auto"/>
        <w:ind w:firstLine="539"/>
        <w:jc w:val="both"/>
        <w:rPr>
          <w:rFonts w:ascii="Times New Roman" w:hAnsi="Times New Roman" w:cs="Times New Roman"/>
          <w:sz w:val="24"/>
          <w:szCs w:val="24"/>
        </w:rPr>
      </w:pPr>
      <w:r w:rsidRPr="004360D8">
        <w:rPr>
          <w:rFonts w:ascii="Times New Roman" w:hAnsi="Times New Roman" w:cs="Times New Roman"/>
          <w:sz w:val="24"/>
          <w:szCs w:val="24"/>
        </w:rPr>
        <w:t>Без перерыва на обед.</w:t>
      </w:r>
    </w:p>
    <w:p w:rsidR="00DF58CB" w:rsidRPr="00AF08EB" w:rsidRDefault="00E10A78" w:rsidP="00AF08EB">
      <w:pPr>
        <w:tabs>
          <w:tab w:val="left" w:pos="1260"/>
        </w:tabs>
        <w:spacing w:after="0" w:line="240" w:lineRule="auto"/>
        <w:ind w:firstLine="539"/>
        <w:jc w:val="both"/>
        <w:rPr>
          <w:rFonts w:ascii="Times New Roman" w:hAnsi="Times New Roman" w:cs="Times New Roman"/>
          <w:sz w:val="28"/>
          <w:szCs w:val="28"/>
        </w:rPr>
      </w:pPr>
      <w:r w:rsidRPr="004360D8">
        <w:rPr>
          <w:rFonts w:ascii="Times New Roman" w:hAnsi="Times New Roman" w:cs="Times New Roman"/>
          <w:sz w:val="24"/>
          <w:szCs w:val="24"/>
        </w:rPr>
        <w:t xml:space="preserve">Выходные дни: </w:t>
      </w:r>
      <w:r w:rsidR="004360D8">
        <w:rPr>
          <w:rFonts w:ascii="Times New Roman" w:hAnsi="Times New Roman" w:cs="Times New Roman"/>
          <w:sz w:val="24"/>
          <w:szCs w:val="24"/>
        </w:rPr>
        <w:t xml:space="preserve">суббота, </w:t>
      </w:r>
      <w:r w:rsidRPr="004360D8">
        <w:rPr>
          <w:rFonts w:ascii="Times New Roman" w:hAnsi="Times New Roman" w:cs="Times New Roman"/>
          <w:sz w:val="24"/>
          <w:szCs w:val="24"/>
        </w:rPr>
        <w:t>воскресенье</w:t>
      </w:r>
      <w:r w:rsidRPr="00536F52">
        <w:rPr>
          <w:rFonts w:ascii="Times New Roman" w:hAnsi="Times New Roman" w:cs="Times New Roman"/>
          <w:sz w:val="28"/>
          <w:szCs w:val="28"/>
        </w:rPr>
        <w:t>.</w:t>
      </w:r>
    </w:p>
    <w:p w:rsidR="00DF58CB" w:rsidRDefault="00DF58CB" w:rsidP="00431DCB">
      <w:pPr>
        <w:shd w:val="clear" w:color="auto" w:fill="FFFFFF"/>
        <w:spacing w:before="375" w:after="225" w:line="240" w:lineRule="auto"/>
        <w:textAlignment w:val="baseline"/>
        <w:outlineLvl w:val="2"/>
        <w:rPr>
          <w:rFonts w:ascii="Times New Roman" w:hAnsi="Times New Roman" w:cs="Times New Roman"/>
          <w:b/>
          <w:bCs/>
          <w:spacing w:val="2"/>
          <w:sz w:val="24"/>
          <w:szCs w:val="24"/>
        </w:rPr>
      </w:pPr>
    </w:p>
    <w:p w:rsidR="004360D8" w:rsidRDefault="004360D8" w:rsidP="003030A6">
      <w:pPr>
        <w:shd w:val="clear" w:color="auto" w:fill="FFFFFF"/>
        <w:spacing w:after="0" w:line="240" w:lineRule="auto"/>
        <w:jc w:val="right"/>
        <w:textAlignment w:val="baseline"/>
        <w:outlineLvl w:val="2"/>
        <w:rPr>
          <w:rFonts w:ascii="Times New Roman" w:hAnsi="Times New Roman" w:cs="Times New Roman"/>
          <w:spacing w:val="2"/>
        </w:rPr>
      </w:pPr>
    </w:p>
    <w:p w:rsidR="004360D8" w:rsidRDefault="004360D8" w:rsidP="003030A6">
      <w:pPr>
        <w:shd w:val="clear" w:color="auto" w:fill="FFFFFF"/>
        <w:spacing w:after="0" w:line="240" w:lineRule="auto"/>
        <w:jc w:val="right"/>
        <w:textAlignment w:val="baseline"/>
        <w:outlineLvl w:val="2"/>
        <w:rPr>
          <w:rFonts w:ascii="Times New Roman" w:hAnsi="Times New Roman" w:cs="Times New Roman"/>
          <w:spacing w:val="2"/>
        </w:rPr>
      </w:pPr>
    </w:p>
    <w:p w:rsidR="004360D8" w:rsidRDefault="004360D8" w:rsidP="003030A6">
      <w:pPr>
        <w:shd w:val="clear" w:color="auto" w:fill="FFFFFF"/>
        <w:spacing w:after="0" w:line="240" w:lineRule="auto"/>
        <w:jc w:val="right"/>
        <w:textAlignment w:val="baseline"/>
        <w:outlineLvl w:val="2"/>
        <w:rPr>
          <w:rFonts w:ascii="Times New Roman" w:hAnsi="Times New Roman" w:cs="Times New Roman"/>
          <w:spacing w:val="2"/>
        </w:rPr>
      </w:pPr>
    </w:p>
    <w:p w:rsidR="004360D8" w:rsidRDefault="004360D8" w:rsidP="003030A6">
      <w:pPr>
        <w:shd w:val="clear" w:color="auto" w:fill="FFFFFF"/>
        <w:spacing w:after="0" w:line="240" w:lineRule="auto"/>
        <w:jc w:val="right"/>
        <w:textAlignment w:val="baseline"/>
        <w:outlineLvl w:val="2"/>
        <w:rPr>
          <w:rFonts w:ascii="Times New Roman" w:hAnsi="Times New Roman" w:cs="Times New Roman"/>
          <w:spacing w:val="2"/>
        </w:rPr>
      </w:pPr>
    </w:p>
    <w:p w:rsidR="00CA144F" w:rsidRDefault="00CA144F" w:rsidP="003030A6">
      <w:pPr>
        <w:shd w:val="clear" w:color="auto" w:fill="FFFFFF"/>
        <w:spacing w:after="0" w:line="240" w:lineRule="auto"/>
        <w:jc w:val="right"/>
        <w:textAlignment w:val="baseline"/>
        <w:outlineLvl w:val="2"/>
        <w:rPr>
          <w:rFonts w:ascii="Times New Roman" w:hAnsi="Times New Roman" w:cs="Times New Roman"/>
          <w:spacing w:val="2"/>
          <w:lang w:val="en-US"/>
        </w:rPr>
      </w:pPr>
    </w:p>
    <w:p w:rsidR="00CA144F" w:rsidRDefault="00CA144F" w:rsidP="003030A6">
      <w:pPr>
        <w:shd w:val="clear" w:color="auto" w:fill="FFFFFF"/>
        <w:spacing w:after="0" w:line="240" w:lineRule="auto"/>
        <w:jc w:val="right"/>
        <w:textAlignment w:val="baseline"/>
        <w:outlineLvl w:val="2"/>
        <w:rPr>
          <w:rFonts w:ascii="Times New Roman" w:hAnsi="Times New Roman" w:cs="Times New Roman"/>
          <w:spacing w:val="2"/>
          <w:lang w:val="en-US"/>
        </w:rPr>
      </w:pPr>
    </w:p>
    <w:p w:rsidR="003030A6" w:rsidRDefault="00E10A78" w:rsidP="003030A6">
      <w:pPr>
        <w:shd w:val="clear" w:color="auto" w:fill="FFFFFF"/>
        <w:spacing w:after="0" w:line="240" w:lineRule="auto"/>
        <w:jc w:val="right"/>
        <w:textAlignment w:val="baseline"/>
        <w:outlineLvl w:val="2"/>
        <w:rPr>
          <w:rFonts w:ascii="Times New Roman" w:hAnsi="Times New Roman" w:cs="Times New Roman"/>
          <w:spacing w:val="2"/>
        </w:rPr>
      </w:pPr>
      <w:r w:rsidRPr="00252E3C">
        <w:rPr>
          <w:rFonts w:ascii="Times New Roman" w:hAnsi="Times New Roman" w:cs="Times New Roman"/>
          <w:spacing w:val="2"/>
        </w:rPr>
        <w:t>Приложение</w:t>
      </w:r>
      <w:r>
        <w:rPr>
          <w:rFonts w:ascii="Times New Roman" w:hAnsi="Times New Roman" w:cs="Times New Roman"/>
          <w:spacing w:val="2"/>
        </w:rPr>
        <w:t xml:space="preserve"> № 2</w:t>
      </w:r>
      <w:r w:rsidRPr="00252E3C">
        <w:rPr>
          <w:rFonts w:ascii="Times New Roman" w:hAnsi="Times New Roman" w:cs="Times New Roman"/>
          <w:spacing w:val="2"/>
        </w:rPr>
        <w:br/>
      </w:r>
      <w:r w:rsidR="00027FE8" w:rsidRPr="00252E3C">
        <w:rPr>
          <w:rFonts w:ascii="Times New Roman" w:hAnsi="Times New Roman" w:cs="Times New Roman"/>
          <w:spacing w:val="2"/>
        </w:rPr>
        <w:t>к Административному регламенту</w:t>
      </w:r>
      <w:r w:rsidR="00027FE8" w:rsidRPr="00252E3C">
        <w:rPr>
          <w:rFonts w:ascii="Times New Roman" w:hAnsi="Times New Roman" w:cs="Times New Roman"/>
          <w:spacing w:val="2"/>
        </w:rPr>
        <w:br/>
        <w:t xml:space="preserve">предоставления </w:t>
      </w:r>
      <w:r w:rsidR="001C0895">
        <w:rPr>
          <w:rFonts w:ascii="Times New Roman" w:hAnsi="Times New Roman" w:cs="Times New Roman"/>
          <w:spacing w:val="2"/>
        </w:rPr>
        <w:t>муниципальной</w:t>
      </w:r>
      <w:r w:rsidR="00027FE8" w:rsidRPr="00252E3C">
        <w:rPr>
          <w:rFonts w:ascii="Times New Roman" w:hAnsi="Times New Roman" w:cs="Times New Roman"/>
          <w:spacing w:val="2"/>
        </w:rPr>
        <w:t xml:space="preserve"> </w:t>
      </w:r>
      <w:r w:rsidR="003030A6">
        <w:rPr>
          <w:rFonts w:ascii="Times New Roman" w:hAnsi="Times New Roman" w:cs="Times New Roman"/>
          <w:spacing w:val="2"/>
        </w:rPr>
        <w:t xml:space="preserve">услуги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«Предварительное согласование предоставления гражданину</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земельного участка, находящегося в муниципальной собственности</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или государственная собственность на который не разграничена,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на котором расположен гараж, являющийся объектом </w:t>
      </w:r>
    </w:p>
    <w:p w:rsidR="003030A6" w:rsidRP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капитального строительства и возведенный до дня введения в действие </w:t>
      </w:r>
    </w:p>
    <w:p w:rsidR="00027FE8"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Градостроительного кодекса Российской Федерации»</w:t>
      </w:r>
    </w:p>
    <w:p w:rsidR="003030A6" w:rsidRPr="00027FE8" w:rsidRDefault="003030A6" w:rsidP="00027FE8">
      <w:pPr>
        <w:shd w:val="clear" w:color="auto" w:fill="FFFFFF"/>
        <w:spacing w:before="375" w:after="225" w:line="240" w:lineRule="auto"/>
        <w:jc w:val="right"/>
        <w:textAlignment w:val="baseline"/>
        <w:outlineLvl w:val="2"/>
        <w:rPr>
          <w:rFonts w:ascii="Times New Roman" w:hAnsi="Times New Roman" w:cs="Times New Roman"/>
          <w:b/>
          <w:bCs/>
          <w:spacing w:val="2"/>
        </w:rPr>
      </w:pPr>
    </w:p>
    <w:p w:rsidR="00E10A78" w:rsidRDefault="00E10A78" w:rsidP="00431DCB">
      <w:pPr>
        <w:shd w:val="clear" w:color="auto" w:fill="FFFFFF"/>
        <w:spacing w:after="0" w:line="240" w:lineRule="auto"/>
        <w:jc w:val="right"/>
        <w:textAlignment w:val="baseline"/>
        <w:rPr>
          <w:rFonts w:ascii="Times New Roman" w:hAnsi="Times New Roman" w:cs="Times New Roman"/>
          <w:spacing w:val="2"/>
        </w:rPr>
      </w:pPr>
    </w:p>
    <w:p w:rsidR="00C8388F" w:rsidRPr="00252E3C" w:rsidRDefault="00C8388F" w:rsidP="00431DCB">
      <w:pPr>
        <w:shd w:val="clear" w:color="auto" w:fill="FFFFFF"/>
        <w:spacing w:after="0" w:line="240" w:lineRule="auto"/>
        <w:jc w:val="right"/>
        <w:textAlignment w:val="baseline"/>
        <w:rPr>
          <w:rFonts w:ascii="Times New Roman" w:hAnsi="Times New Roman" w:cs="Times New Roman"/>
          <w:spacing w:val="2"/>
        </w:rPr>
      </w:pPr>
    </w:p>
    <w:p w:rsidR="00AF08EB" w:rsidRDefault="00E10A78" w:rsidP="00AF08EB">
      <w:pPr>
        <w:shd w:val="clear" w:color="auto" w:fill="FFFFFF"/>
        <w:spacing w:after="0" w:line="240" w:lineRule="auto"/>
        <w:jc w:val="center"/>
        <w:textAlignment w:val="baseline"/>
        <w:rPr>
          <w:rFonts w:ascii="Times New Roman" w:hAnsi="Times New Roman" w:cs="Times New Roman"/>
          <w:b/>
          <w:bCs/>
          <w:spacing w:val="2"/>
        </w:rPr>
      </w:pPr>
      <w:r w:rsidRPr="00252E3C">
        <w:rPr>
          <w:rFonts w:ascii="Times New Roman" w:hAnsi="Times New Roman" w:cs="Times New Roman"/>
          <w:b/>
          <w:bCs/>
          <w:spacing w:val="2"/>
          <w:sz w:val="24"/>
          <w:szCs w:val="24"/>
        </w:rPr>
        <w:t>БЛОК-СХЕМА</w:t>
      </w:r>
      <w:r w:rsidRPr="00252E3C">
        <w:rPr>
          <w:rFonts w:ascii="Times New Roman" w:hAnsi="Times New Roman" w:cs="Times New Roman"/>
          <w:b/>
          <w:bCs/>
          <w:spacing w:val="2"/>
          <w:sz w:val="24"/>
          <w:szCs w:val="24"/>
        </w:rPr>
        <w:br/>
      </w:r>
      <w:r w:rsidRPr="003D38F5">
        <w:rPr>
          <w:rFonts w:ascii="Times New Roman" w:hAnsi="Times New Roman" w:cs="Times New Roman"/>
          <w:b/>
          <w:bCs/>
          <w:spacing w:val="2"/>
        </w:rPr>
        <w:t>предоставления муниципальной услуги</w:t>
      </w:r>
    </w:p>
    <w:p w:rsidR="00AF08EB" w:rsidRPr="00AF08EB" w:rsidRDefault="00E10A78" w:rsidP="00AF08EB">
      <w:pPr>
        <w:shd w:val="clear" w:color="auto" w:fill="FFFFFF"/>
        <w:spacing w:after="0" w:line="240" w:lineRule="auto"/>
        <w:jc w:val="center"/>
        <w:textAlignment w:val="baseline"/>
        <w:rPr>
          <w:rFonts w:ascii="Times New Roman" w:hAnsi="Times New Roman" w:cs="Times New Roman"/>
          <w:b/>
          <w:bCs/>
          <w:spacing w:val="2"/>
        </w:rPr>
      </w:pPr>
      <w:r w:rsidRPr="003D38F5">
        <w:rPr>
          <w:rFonts w:ascii="Times New Roman" w:hAnsi="Times New Roman" w:cs="Times New Roman"/>
          <w:b/>
          <w:bCs/>
          <w:spacing w:val="2"/>
        </w:rPr>
        <w:t xml:space="preserve"> </w:t>
      </w:r>
      <w:r w:rsidRPr="00C8388F">
        <w:rPr>
          <w:rFonts w:ascii="Times New Roman" w:hAnsi="Times New Roman" w:cs="Times New Roman"/>
          <w:b/>
          <w:bCs/>
          <w:spacing w:val="2"/>
        </w:rPr>
        <w:t>«</w:t>
      </w:r>
      <w:r w:rsidR="00AF08EB" w:rsidRPr="00AF08EB">
        <w:rPr>
          <w:rFonts w:ascii="Times New Roman" w:hAnsi="Times New Roman" w:cs="Times New Roman"/>
          <w:b/>
          <w:bCs/>
          <w:spacing w:val="2"/>
        </w:rPr>
        <w:t>Предварительное согласование предоставления гражданину</w:t>
      </w:r>
    </w:p>
    <w:p w:rsidR="00AF08EB" w:rsidRPr="00AF08EB" w:rsidRDefault="00AF08EB" w:rsidP="00AF08EB">
      <w:pPr>
        <w:shd w:val="clear" w:color="auto" w:fill="FFFFFF"/>
        <w:spacing w:after="0" w:line="240" w:lineRule="auto"/>
        <w:jc w:val="center"/>
        <w:textAlignment w:val="baseline"/>
        <w:rPr>
          <w:rFonts w:ascii="Times New Roman" w:hAnsi="Times New Roman" w:cs="Times New Roman"/>
          <w:b/>
          <w:bCs/>
          <w:spacing w:val="2"/>
        </w:rPr>
      </w:pPr>
      <w:r w:rsidRPr="00AF08EB">
        <w:rPr>
          <w:rFonts w:ascii="Times New Roman" w:hAnsi="Times New Roman" w:cs="Times New Roman"/>
          <w:b/>
          <w:bCs/>
          <w:spacing w:val="2"/>
        </w:rPr>
        <w:t xml:space="preserve"> земельного участка, находящегося в муниципальной собственности</w:t>
      </w:r>
    </w:p>
    <w:p w:rsidR="00AF08EB" w:rsidRPr="00AF08EB" w:rsidRDefault="00AF08EB" w:rsidP="00AF08EB">
      <w:pPr>
        <w:shd w:val="clear" w:color="auto" w:fill="FFFFFF"/>
        <w:spacing w:after="0" w:line="240" w:lineRule="auto"/>
        <w:jc w:val="center"/>
        <w:textAlignment w:val="baseline"/>
        <w:rPr>
          <w:rFonts w:ascii="Times New Roman" w:hAnsi="Times New Roman" w:cs="Times New Roman"/>
          <w:b/>
          <w:bCs/>
          <w:spacing w:val="2"/>
        </w:rPr>
      </w:pPr>
      <w:r w:rsidRPr="00AF08EB">
        <w:rPr>
          <w:rFonts w:ascii="Times New Roman" w:hAnsi="Times New Roman" w:cs="Times New Roman"/>
          <w:b/>
          <w:bCs/>
          <w:spacing w:val="2"/>
        </w:rPr>
        <w:t xml:space="preserve"> или государственная собственность на который не разграничена, </w:t>
      </w:r>
    </w:p>
    <w:p w:rsidR="00AF08EB" w:rsidRPr="00AF08EB" w:rsidRDefault="00AF08EB" w:rsidP="00AF08EB">
      <w:pPr>
        <w:shd w:val="clear" w:color="auto" w:fill="FFFFFF"/>
        <w:spacing w:after="0" w:line="240" w:lineRule="auto"/>
        <w:jc w:val="center"/>
        <w:textAlignment w:val="baseline"/>
        <w:rPr>
          <w:rFonts w:ascii="Times New Roman" w:hAnsi="Times New Roman" w:cs="Times New Roman"/>
          <w:b/>
          <w:bCs/>
          <w:spacing w:val="2"/>
        </w:rPr>
      </w:pPr>
      <w:r w:rsidRPr="00AF08EB">
        <w:rPr>
          <w:rFonts w:ascii="Times New Roman" w:hAnsi="Times New Roman" w:cs="Times New Roman"/>
          <w:b/>
          <w:bCs/>
          <w:spacing w:val="2"/>
        </w:rPr>
        <w:t xml:space="preserve">на котором расположен гараж, являющийся объектом </w:t>
      </w:r>
    </w:p>
    <w:p w:rsidR="00AF08EB" w:rsidRPr="00AF08EB" w:rsidRDefault="00AF08EB" w:rsidP="00AF08EB">
      <w:pPr>
        <w:shd w:val="clear" w:color="auto" w:fill="FFFFFF"/>
        <w:spacing w:after="0" w:line="240" w:lineRule="auto"/>
        <w:jc w:val="center"/>
        <w:textAlignment w:val="baseline"/>
        <w:rPr>
          <w:rFonts w:ascii="Times New Roman" w:hAnsi="Times New Roman" w:cs="Times New Roman"/>
          <w:b/>
          <w:bCs/>
          <w:spacing w:val="2"/>
        </w:rPr>
      </w:pPr>
      <w:r w:rsidRPr="00AF08EB">
        <w:rPr>
          <w:rFonts w:ascii="Times New Roman" w:hAnsi="Times New Roman" w:cs="Times New Roman"/>
          <w:b/>
          <w:bCs/>
          <w:spacing w:val="2"/>
        </w:rPr>
        <w:t xml:space="preserve">капитального строительства и возведенный до дня введения в действие </w:t>
      </w:r>
    </w:p>
    <w:p w:rsidR="00E10A78" w:rsidRPr="00A27038" w:rsidRDefault="00AF08EB" w:rsidP="00AF08EB">
      <w:pPr>
        <w:shd w:val="clear" w:color="auto" w:fill="FFFFFF"/>
        <w:spacing w:after="0" w:line="240" w:lineRule="auto"/>
        <w:jc w:val="center"/>
        <w:textAlignment w:val="baseline"/>
        <w:rPr>
          <w:rFonts w:ascii="Times New Roman" w:hAnsi="Times New Roman" w:cs="Times New Roman"/>
          <w:b/>
          <w:bCs/>
          <w:spacing w:val="2"/>
          <w:sz w:val="24"/>
          <w:szCs w:val="24"/>
        </w:rPr>
      </w:pPr>
      <w:r w:rsidRPr="00AF08EB">
        <w:rPr>
          <w:rFonts w:ascii="Times New Roman" w:hAnsi="Times New Roman" w:cs="Times New Roman"/>
          <w:b/>
          <w:bCs/>
          <w:spacing w:val="2"/>
        </w:rPr>
        <w:t>Градостроительного кодекса Российской Федерации</w:t>
      </w:r>
      <w:r w:rsidR="00E10A78" w:rsidRPr="00C8388F">
        <w:rPr>
          <w:rFonts w:ascii="Times New Roman" w:hAnsi="Times New Roman" w:cs="Times New Roman"/>
          <w:b/>
          <w:bCs/>
          <w:spacing w:val="2"/>
        </w:rPr>
        <w:t>»</w:t>
      </w:r>
    </w:p>
    <w:p w:rsidR="00E10A78" w:rsidRDefault="00E10A78" w:rsidP="00431DCB">
      <w:pPr>
        <w:shd w:val="clear" w:color="auto" w:fill="FFFFFF"/>
        <w:spacing w:after="0" w:line="315" w:lineRule="atLeast"/>
        <w:jc w:val="center"/>
        <w:textAlignment w:val="baseline"/>
        <w:rPr>
          <w:rFonts w:ascii="Arial" w:hAnsi="Arial" w:cs="Arial"/>
          <w:color w:val="2D2D2D"/>
          <w:spacing w:val="2"/>
          <w:sz w:val="21"/>
          <w:szCs w:val="21"/>
        </w:rPr>
      </w:pPr>
    </w:p>
    <w:p w:rsidR="00C8388F" w:rsidRPr="006D613B" w:rsidRDefault="00C8388F" w:rsidP="00431DCB">
      <w:pPr>
        <w:shd w:val="clear" w:color="auto" w:fill="FFFFFF"/>
        <w:spacing w:after="0" w:line="315" w:lineRule="atLeast"/>
        <w:jc w:val="center"/>
        <w:textAlignment w:val="baseline"/>
        <w:rPr>
          <w:rFonts w:ascii="Arial" w:hAnsi="Arial" w:cs="Arial"/>
          <w:color w:val="2D2D2D"/>
          <w:spacing w:val="2"/>
          <w:sz w:val="21"/>
          <w:szCs w:val="21"/>
        </w:rPr>
      </w:pPr>
    </w:p>
    <w:p w:rsidR="00E10A78" w:rsidRDefault="00C660CC" w:rsidP="00702DF9">
      <w:pPr>
        <w:rPr>
          <w:rFonts w:ascii="Times New Roman" w:hAnsi="Times New Roman" w:cs="Times New Roman"/>
          <w:spacing w:val="2"/>
        </w:rPr>
      </w:pPr>
      <w:r>
        <w:rPr>
          <w:rFonts w:ascii="Times New Roman" w:hAnsi="Times New Roman" w:cs="Times New Roman"/>
          <w:noProof/>
          <w:spacing w:val="2"/>
        </w:rPr>
        <w:pict>
          <v:rect id="_x0000_s1028" style="position:absolute;margin-left:124.2pt;margin-top:7.75pt;width:240pt;height:23.25pt;z-index:1">
            <v:textbox>
              <w:txbxContent>
                <w:p w:rsidR="009510FD" w:rsidRDefault="009510FD" w:rsidP="00DF58CB">
                  <w:pPr>
                    <w:jc w:val="center"/>
                  </w:pPr>
                  <w:r>
                    <w:t>Обращение заявителя</w:t>
                  </w:r>
                </w:p>
              </w:txbxContent>
            </v:textbox>
          </v:rect>
        </w:pict>
      </w:r>
    </w:p>
    <w:p w:rsidR="00520E11"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shapetype id="_x0000_t32" coordsize="21600,21600" o:spt="32" o:oned="t" path="m,l21600,21600e" filled="f">
            <v:path arrowok="t" fillok="f" o:connecttype="none"/>
            <o:lock v:ext="edit" shapetype="t"/>
          </v:shapetype>
          <v:shape id="_x0000_s1035" type="#_x0000_t32" style="position:absolute;left:0;text-align:left;margin-left:241.95pt;margin-top:6.45pt;width:.75pt;height:15.75pt;z-index:8" o:connectortype="straight">
            <v:stroke endarrow="block"/>
          </v:shape>
        </w:pict>
      </w:r>
      <w:r>
        <w:rPr>
          <w:rFonts w:ascii="Times New Roman" w:hAnsi="Times New Roman" w:cs="Times New Roman"/>
          <w:noProof/>
          <w:spacing w:val="2"/>
        </w:rPr>
        <w:pict>
          <v:rect id="_x0000_s1029" style="position:absolute;left:0;text-align:left;margin-left:124.2pt;margin-top:22.2pt;width:240pt;height:23.25pt;z-index:2">
            <v:textbox>
              <w:txbxContent>
                <w:p w:rsidR="009510FD" w:rsidRDefault="009510FD" w:rsidP="00DF58CB">
                  <w:pPr>
                    <w:jc w:val="center"/>
                  </w:pPr>
                  <w:r>
                    <w:t>Прием и регистрация заявления</w:t>
                  </w:r>
                </w:p>
              </w:txbxContent>
            </v:textbox>
          </v:rect>
        </w:pict>
      </w:r>
    </w:p>
    <w:p w:rsidR="00520E11"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shape id="_x0000_s1036" type="#_x0000_t32" style="position:absolute;left:0;text-align:left;margin-left:242.7pt;margin-top:12.8pt;width:0;height:16.5pt;z-index:9" o:connectortype="straight">
            <v:stroke endarrow="block"/>
          </v:shape>
        </w:pict>
      </w:r>
      <w:r>
        <w:rPr>
          <w:rFonts w:ascii="Times New Roman" w:hAnsi="Times New Roman" w:cs="Times New Roman"/>
          <w:noProof/>
          <w:spacing w:val="2"/>
        </w:rPr>
        <w:pict>
          <v:rect id="_x0000_s1030" style="position:absolute;left:0;text-align:left;margin-left:124.2pt;margin-top:29.3pt;width:240pt;height:23.25pt;z-index:3">
            <v:textbox>
              <w:txbxContent>
                <w:p w:rsidR="009510FD" w:rsidRDefault="009510FD" w:rsidP="00C8388F">
                  <w:pPr>
                    <w:jc w:val="center"/>
                  </w:pPr>
                  <w:r>
                    <w:t>Рассмотрение заявления и приложенных документов</w:t>
                  </w:r>
                </w:p>
              </w:txbxContent>
            </v:textbox>
          </v:rect>
        </w:pict>
      </w:r>
    </w:p>
    <w:p w:rsidR="00520E11"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shape id="_x0000_s1038" type="#_x0000_t32" style="position:absolute;left:0;text-align:left;margin-left:364.2pt;margin-top:12.15pt;width:31.5pt;height:23.25pt;z-index:11" o:connectortype="straight">
            <v:stroke endarrow="block"/>
          </v:shape>
        </w:pict>
      </w:r>
      <w:r>
        <w:rPr>
          <w:rFonts w:ascii="Times New Roman" w:hAnsi="Times New Roman" w:cs="Times New Roman"/>
          <w:noProof/>
          <w:spacing w:val="2"/>
        </w:rPr>
        <w:pict>
          <v:shape id="_x0000_s1037" type="#_x0000_t32" style="position:absolute;left:0;text-align:left;margin-left:100.2pt;margin-top:12.15pt;width:24pt;height:23.25pt;flip:x;z-index:10" o:connectortype="straight">
            <v:stroke endarrow="block"/>
          </v:shape>
        </w:pict>
      </w:r>
    </w:p>
    <w:p w:rsidR="00520E11"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shape id="_x0000_s1040" type="#_x0000_t32" style="position:absolute;left:0;text-align:left;margin-left:360.45pt;margin-top:27.25pt;width:21.75pt;height:18.75pt;flip:x;z-index:13" o:connectortype="straight">
            <v:stroke endarrow="block"/>
          </v:shape>
        </w:pict>
      </w:r>
      <w:r>
        <w:rPr>
          <w:rFonts w:ascii="Times New Roman" w:hAnsi="Times New Roman" w:cs="Times New Roman"/>
          <w:noProof/>
          <w:spacing w:val="2"/>
        </w:rPr>
        <w:pict>
          <v:shape id="_x0000_s1039" type="#_x0000_t32" style="position:absolute;left:0;text-align:left;margin-left:100.2pt;margin-top:27.25pt;width:24pt;height:18.75pt;z-index:12" o:connectortype="straight">
            <v:stroke endarrow="block"/>
          </v:shape>
        </w:pict>
      </w:r>
      <w:r>
        <w:rPr>
          <w:rFonts w:ascii="Times New Roman" w:hAnsi="Times New Roman" w:cs="Times New Roman"/>
          <w:noProof/>
          <w:spacing w:val="2"/>
        </w:rPr>
        <w:pict>
          <v:rect id="_x0000_s1033" style="position:absolute;left:0;text-align:left;margin-left:316.95pt;margin-top:4pt;width:157.5pt;height:23.25pt;z-index:6">
            <v:textbox>
              <w:txbxContent>
                <w:p w:rsidR="009510FD" w:rsidRDefault="009510FD" w:rsidP="00C8388F">
                  <w:pPr>
                    <w:jc w:val="center"/>
                  </w:pPr>
                  <w:r>
                    <w:t>Направление запросов</w:t>
                  </w:r>
                </w:p>
              </w:txbxContent>
            </v:textbox>
          </v:rect>
        </w:pict>
      </w:r>
      <w:r>
        <w:rPr>
          <w:rFonts w:ascii="Times New Roman" w:hAnsi="Times New Roman" w:cs="Times New Roman"/>
          <w:noProof/>
          <w:spacing w:val="2"/>
        </w:rPr>
        <w:pict>
          <v:rect id="_x0000_s1032" style="position:absolute;left:0;text-align:left;margin-left:-10.8pt;margin-top:4pt;width:179.25pt;height:23.25pt;z-index:5">
            <v:textbox>
              <w:txbxContent>
                <w:p w:rsidR="009510FD" w:rsidRDefault="009510FD" w:rsidP="00C8388F">
                  <w:pPr>
                    <w:jc w:val="center"/>
                  </w:pPr>
                  <w:r>
                    <w:t>Направление письма об отказе</w:t>
                  </w:r>
                </w:p>
              </w:txbxContent>
            </v:textbox>
          </v:rect>
        </w:pict>
      </w:r>
    </w:p>
    <w:p w:rsidR="00520E11"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rect id="_x0000_s1031" style="position:absolute;left:0;text-align:left;margin-left:82.2pt;margin-top:14.6pt;width:325.5pt;height:36.75pt;z-index:4">
            <v:textbox>
              <w:txbxContent>
                <w:p w:rsidR="009510FD" w:rsidRDefault="009510FD" w:rsidP="00C8388F">
                  <w:pPr>
                    <w:jc w:val="center"/>
                  </w:pPr>
                  <w:r>
                    <w:t xml:space="preserve">Подготовка и издание правового акта администрации </w:t>
                  </w:r>
                  <w:proofErr w:type="spellStart"/>
                  <w:r w:rsidR="00650398" w:rsidRPr="004D2918">
                    <w:rPr>
                      <w:rFonts w:cs="Times New Roman"/>
                      <w:sz w:val="24"/>
                      <w:szCs w:val="24"/>
                    </w:rPr>
                    <w:t>Западнодвинского</w:t>
                  </w:r>
                  <w:proofErr w:type="spellEnd"/>
                  <w:r w:rsidR="00650398" w:rsidRPr="004D2918">
                    <w:rPr>
                      <w:rFonts w:cs="Times New Roman"/>
                      <w:sz w:val="24"/>
                      <w:szCs w:val="24"/>
                    </w:rPr>
                    <w:t xml:space="preserve"> муниципального округа</w:t>
                  </w:r>
                  <w:r w:rsidR="00650398">
                    <w:t xml:space="preserve"> </w:t>
                  </w:r>
                  <w:r>
                    <w:t>либо подписание мотивированного отказа</w:t>
                  </w:r>
                </w:p>
              </w:txbxContent>
            </v:textbox>
          </v:rect>
        </w:pict>
      </w:r>
    </w:p>
    <w:p w:rsidR="00C8388F"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shape id="_x0000_s1041" type="#_x0000_t32" style="position:absolute;left:0;text-align:left;margin-left:250.2pt;margin-top:19.95pt;width:.75pt;height:33.75pt;flip:x;z-index:14" o:connectortype="straight">
            <v:stroke endarrow="block"/>
          </v:shape>
        </w:pict>
      </w:r>
    </w:p>
    <w:p w:rsidR="00C8388F" w:rsidRDefault="00C660CC" w:rsidP="00027FE8">
      <w:pPr>
        <w:shd w:val="clear" w:color="auto" w:fill="FFFFFF"/>
        <w:spacing w:before="375" w:after="225" w:line="240" w:lineRule="auto"/>
        <w:jc w:val="right"/>
        <w:textAlignment w:val="baseline"/>
        <w:outlineLvl w:val="2"/>
        <w:rPr>
          <w:rFonts w:ascii="Times New Roman" w:hAnsi="Times New Roman" w:cs="Times New Roman"/>
          <w:spacing w:val="2"/>
        </w:rPr>
      </w:pPr>
      <w:r>
        <w:rPr>
          <w:rFonts w:ascii="Times New Roman" w:hAnsi="Times New Roman" w:cs="Times New Roman"/>
          <w:noProof/>
          <w:spacing w:val="2"/>
        </w:rPr>
        <w:pict>
          <v:rect id="_x0000_s1034" style="position:absolute;left:0;text-align:left;margin-left:82.2pt;margin-top:22.3pt;width:325.5pt;height:36.75pt;z-index:7">
            <v:textbox>
              <w:txbxContent>
                <w:p w:rsidR="009510FD" w:rsidRDefault="009510FD" w:rsidP="00C8388F">
                  <w:pPr>
                    <w:jc w:val="center"/>
                  </w:pPr>
                  <w:r>
                    <w:t>Выдача правового акта заявителю либо выдача мотивированного отказа</w:t>
                  </w:r>
                </w:p>
              </w:txbxContent>
            </v:textbox>
          </v:rect>
        </w:pict>
      </w:r>
    </w:p>
    <w:p w:rsidR="00C8388F" w:rsidRDefault="00C8388F" w:rsidP="00027FE8">
      <w:pPr>
        <w:shd w:val="clear" w:color="auto" w:fill="FFFFFF"/>
        <w:spacing w:before="375" w:after="225" w:line="240" w:lineRule="auto"/>
        <w:jc w:val="right"/>
        <w:textAlignment w:val="baseline"/>
        <w:outlineLvl w:val="2"/>
        <w:rPr>
          <w:rFonts w:ascii="Times New Roman" w:hAnsi="Times New Roman" w:cs="Times New Roman"/>
          <w:spacing w:val="2"/>
        </w:rPr>
      </w:pPr>
    </w:p>
    <w:p w:rsidR="00C8388F" w:rsidRDefault="00C8388F" w:rsidP="00027FE8">
      <w:pPr>
        <w:shd w:val="clear" w:color="auto" w:fill="FFFFFF"/>
        <w:spacing w:before="375" w:after="225" w:line="240" w:lineRule="auto"/>
        <w:jc w:val="right"/>
        <w:textAlignment w:val="baseline"/>
        <w:outlineLvl w:val="2"/>
        <w:rPr>
          <w:rFonts w:ascii="Times New Roman" w:hAnsi="Times New Roman" w:cs="Times New Roman"/>
          <w:spacing w:val="2"/>
        </w:rPr>
      </w:pPr>
    </w:p>
    <w:p w:rsidR="00C8388F" w:rsidRDefault="00C8388F" w:rsidP="00027FE8">
      <w:pPr>
        <w:shd w:val="clear" w:color="auto" w:fill="FFFFFF"/>
        <w:spacing w:before="375" w:after="225" w:line="240" w:lineRule="auto"/>
        <w:jc w:val="right"/>
        <w:textAlignment w:val="baseline"/>
        <w:outlineLvl w:val="2"/>
        <w:rPr>
          <w:rFonts w:ascii="Times New Roman" w:hAnsi="Times New Roman" w:cs="Times New Roman"/>
          <w:spacing w:val="2"/>
        </w:rPr>
      </w:pPr>
    </w:p>
    <w:p w:rsidR="00C8388F" w:rsidRDefault="00C8388F" w:rsidP="00027FE8">
      <w:pPr>
        <w:shd w:val="clear" w:color="auto" w:fill="FFFFFF"/>
        <w:spacing w:before="375" w:after="225" w:line="240" w:lineRule="auto"/>
        <w:jc w:val="right"/>
        <w:textAlignment w:val="baseline"/>
        <w:outlineLvl w:val="2"/>
        <w:rPr>
          <w:rFonts w:ascii="Times New Roman" w:hAnsi="Times New Roman" w:cs="Times New Roman"/>
          <w:spacing w:val="2"/>
        </w:rPr>
      </w:pPr>
    </w:p>
    <w:p w:rsidR="00C8388F" w:rsidRDefault="00C8388F" w:rsidP="00AF08EB">
      <w:pPr>
        <w:shd w:val="clear" w:color="auto" w:fill="FFFFFF"/>
        <w:spacing w:before="375" w:after="225" w:line="240" w:lineRule="auto"/>
        <w:textAlignment w:val="baseline"/>
        <w:outlineLvl w:val="2"/>
        <w:rPr>
          <w:rFonts w:ascii="Times New Roman" w:hAnsi="Times New Roman" w:cs="Times New Roman"/>
          <w:spacing w:val="2"/>
        </w:rPr>
      </w:pPr>
    </w:p>
    <w:p w:rsidR="00C8388F" w:rsidRDefault="00C8388F" w:rsidP="00027FE8">
      <w:pPr>
        <w:shd w:val="clear" w:color="auto" w:fill="FFFFFF"/>
        <w:spacing w:before="375" w:after="225" w:line="240" w:lineRule="auto"/>
        <w:jc w:val="right"/>
        <w:textAlignment w:val="baseline"/>
        <w:outlineLvl w:val="2"/>
        <w:rPr>
          <w:rFonts w:ascii="Times New Roman" w:hAnsi="Times New Roman" w:cs="Times New Roman"/>
          <w:spacing w:val="2"/>
        </w:rPr>
      </w:pPr>
    </w:p>
    <w:p w:rsidR="003030A6" w:rsidRDefault="00E10A78" w:rsidP="003030A6">
      <w:pPr>
        <w:shd w:val="clear" w:color="auto" w:fill="FFFFFF"/>
        <w:spacing w:after="0" w:line="240" w:lineRule="auto"/>
        <w:jc w:val="right"/>
        <w:textAlignment w:val="baseline"/>
        <w:outlineLvl w:val="2"/>
        <w:rPr>
          <w:rFonts w:ascii="Times New Roman" w:hAnsi="Times New Roman" w:cs="Times New Roman"/>
          <w:spacing w:val="2"/>
        </w:rPr>
      </w:pPr>
      <w:r w:rsidRPr="00252E3C">
        <w:rPr>
          <w:rFonts w:ascii="Times New Roman" w:hAnsi="Times New Roman" w:cs="Times New Roman"/>
          <w:spacing w:val="2"/>
        </w:rPr>
        <w:t>Приложение</w:t>
      </w:r>
      <w:r>
        <w:rPr>
          <w:rFonts w:ascii="Times New Roman" w:hAnsi="Times New Roman" w:cs="Times New Roman"/>
          <w:spacing w:val="2"/>
        </w:rPr>
        <w:t xml:space="preserve"> № 3</w:t>
      </w:r>
      <w:r w:rsidRPr="00252E3C">
        <w:rPr>
          <w:rFonts w:ascii="Times New Roman" w:hAnsi="Times New Roman" w:cs="Times New Roman"/>
          <w:spacing w:val="2"/>
        </w:rPr>
        <w:br/>
      </w:r>
      <w:r w:rsidR="00027FE8" w:rsidRPr="00252E3C">
        <w:rPr>
          <w:rFonts w:ascii="Times New Roman" w:hAnsi="Times New Roman" w:cs="Times New Roman"/>
          <w:spacing w:val="2"/>
        </w:rPr>
        <w:t>к Административному регламенту</w:t>
      </w:r>
      <w:r w:rsidR="00027FE8" w:rsidRPr="00252E3C">
        <w:rPr>
          <w:rFonts w:ascii="Times New Roman" w:hAnsi="Times New Roman" w:cs="Times New Roman"/>
          <w:spacing w:val="2"/>
        </w:rPr>
        <w:br/>
        <w:t xml:space="preserve">предоставления </w:t>
      </w:r>
      <w:r w:rsidR="001C0895">
        <w:rPr>
          <w:rFonts w:ascii="Times New Roman" w:hAnsi="Times New Roman" w:cs="Times New Roman"/>
          <w:spacing w:val="2"/>
        </w:rPr>
        <w:t>муниципальной</w:t>
      </w:r>
      <w:r w:rsidR="00027FE8" w:rsidRPr="00252E3C">
        <w:rPr>
          <w:rFonts w:ascii="Times New Roman" w:hAnsi="Times New Roman" w:cs="Times New Roman"/>
          <w:spacing w:val="2"/>
        </w:rPr>
        <w:t xml:space="preserve"> </w:t>
      </w:r>
      <w:r w:rsidR="00027FE8" w:rsidRPr="00027FE8">
        <w:rPr>
          <w:rFonts w:ascii="Times New Roman" w:hAnsi="Times New Roman" w:cs="Times New Roman"/>
          <w:spacing w:val="2"/>
        </w:rPr>
        <w:t>услуги</w:t>
      </w:r>
    </w:p>
    <w:p w:rsidR="003030A6" w:rsidRDefault="00027FE8" w:rsidP="003030A6">
      <w:pPr>
        <w:shd w:val="clear" w:color="auto" w:fill="FFFFFF"/>
        <w:spacing w:after="0" w:line="240" w:lineRule="auto"/>
        <w:jc w:val="right"/>
        <w:textAlignment w:val="baseline"/>
        <w:outlineLvl w:val="2"/>
        <w:rPr>
          <w:rFonts w:ascii="Times New Roman" w:hAnsi="Times New Roman" w:cs="Times New Roman"/>
          <w:spacing w:val="2"/>
        </w:rPr>
      </w:pPr>
      <w:r w:rsidRPr="00027FE8">
        <w:rPr>
          <w:rFonts w:ascii="Times New Roman" w:hAnsi="Times New Roman" w:cs="Times New Roman"/>
          <w:spacing w:val="2"/>
        </w:rPr>
        <w:t xml:space="preserve"> «</w:t>
      </w:r>
      <w:r w:rsidR="003030A6" w:rsidRPr="003030A6">
        <w:rPr>
          <w:rFonts w:ascii="Times New Roman" w:hAnsi="Times New Roman" w:cs="Times New Roman"/>
          <w:spacing w:val="2"/>
        </w:rPr>
        <w:t>Предварительное согласование предоставления гражданину</w:t>
      </w:r>
    </w:p>
    <w:p w:rsid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земельного участка, находящегося в муниципальной собственности</w:t>
      </w:r>
    </w:p>
    <w:p w:rsid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 или государственная собственность на который не разграничена, </w:t>
      </w:r>
    </w:p>
    <w:p w:rsid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на котором расположен гараж, являющийся объектом </w:t>
      </w:r>
    </w:p>
    <w:p w:rsidR="003030A6" w:rsidRDefault="003030A6" w:rsidP="003030A6">
      <w:pPr>
        <w:shd w:val="clear" w:color="auto" w:fill="FFFFFF"/>
        <w:spacing w:after="0" w:line="240" w:lineRule="auto"/>
        <w:jc w:val="right"/>
        <w:textAlignment w:val="baseline"/>
        <w:outlineLvl w:val="2"/>
        <w:rPr>
          <w:rFonts w:ascii="Times New Roman" w:hAnsi="Times New Roman" w:cs="Times New Roman"/>
          <w:spacing w:val="2"/>
        </w:rPr>
      </w:pPr>
      <w:r w:rsidRPr="003030A6">
        <w:rPr>
          <w:rFonts w:ascii="Times New Roman" w:hAnsi="Times New Roman" w:cs="Times New Roman"/>
          <w:spacing w:val="2"/>
        </w:rPr>
        <w:t xml:space="preserve">капитального строительства и возведенный до дня введения в действие </w:t>
      </w:r>
    </w:p>
    <w:p w:rsidR="00027FE8" w:rsidRPr="00027FE8" w:rsidRDefault="003030A6" w:rsidP="003030A6">
      <w:pPr>
        <w:shd w:val="clear" w:color="auto" w:fill="FFFFFF"/>
        <w:spacing w:after="0" w:line="240" w:lineRule="auto"/>
        <w:jc w:val="right"/>
        <w:textAlignment w:val="baseline"/>
        <w:outlineLvl w:val="2"/>
        <w:rPr>
          <w:rFonts w:ascii="Times New Roman" w:hAnsi="Times New Roman" w:cs="Times New Roman"/>
          <w:b/>
          <w:bCs/>
          <w:spacing w:val="2"/>
        </w:rPr>
      </w:pPr>
      <w:r w:rsidRPr="003030A6">
        <w:rPr>
          <w:rFonts w:ascii="Times New Roman" w:hAnsi="Times New Roman" w:cs="Times New Roman"/>
          <w:spacing w:val="2"/>
        </w:rPr>
        <w:t>Градостроительного кодекса Российской Федерации</w:t>
      </w:r>
      <w:r w:rsidR="00027FE8" w:rsidRPr="00027FE8">
        <w:rPr>
          <w:rFonts w:ascii="Times New Roman" w:hAnsi="Times New Roman" w:cs="Times New Roman"/>
          <w:spacing w:val="2"/>
        </w:rPr>
        <w:t>»</w:t>
      </w:r>
    </w:p>
    <w:p w:rsidR="00E10A78" w:rsidRPr="009C4C2D" w:rsidRDefault="00E10A78" w:rsidP="004035E8">
      <w:pPr>
        <w:spacing w:after="0" w:line="240" w:lineRule="auto"/>
        <w:rPr>
          <w:rFonts w:ascii="Times New Roman" w:hAnsi="Times New Roman" w:cs="Times New Roman"/>
        </w:rPr>
      </w:pPr>
    </w:p>
    <w:tbl>
      <w:tblPr>
        <w:tblW w:w="0" w:type="auto"/>
        <w:tblLook w:val="04A0"/>
      </w:tblPr>
      <w:tblGrid>
        <w:gridCol w:w="4503"/>
        <w:gridCol w:w="5244"/>
      </w:tblGrid>
      <w:tr w:rsidR="00520E11" w:rsidRPr="00271202" w:rsidTr="004D2918">
        <w:tc>
          <w:tcPr>
            <w:tcW w:w="4503" w:type="dxa"/>
          </w:tcPr>
          <w:p w:rsidR="00520E11" w:rsidRPr="00520E11" w:rsidRDefault="00520E11" w:rsidP="00520E11">
            <w:pPr>
              <w:spacing w:after="0" w:line="240" w:lineRule="auto"/>
              <w:rPr>
                <w:rFonts w:ascii="Times New Roman" w:hAnsi="Times New Roman" w:cs="Times New Roman"/>
                <w:sz w:val="20"/>
                <w:szCs w:val="20"/>
              </w:rPr>
            </w:pPr>
            <w:r w:rsidRPr="00520E11">
              <w:rPr>
                <w:rFonts w:ascii="Times New Roman" w:hAnsi="Times New Roman" w:cs="Times New Roman"/>
                <w:sz w:val="20"/>
                <w:szCs w:val="20"/>
              </w:rPr>
              <w:t xml:space="preserve">                                                     </w:t>
            </w: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p>
          <w:p w:rsidR="00520E11" w:rsidRPr="00520E11" w:rsidRDefault="00520E11" w:rsidP="00520E11">
            <w:pPr>
              <w:spacing w:after="0" w:line="240" w:lineRule="auto"/>
              <w:rPr>
                <w:rFonts w:ascii="Times New Roman" w:hAnsi="Times New Roman" w:cs="Times New Roman"/>
                <w:sz w:val="20"/>
                <w:szCs w:val="20"/>
              </w:rPr>
            </w:pPr>
            <w:r w:rsidRPr="00520E11">
              <w:rPr>
                <w:rFonts w:ascii="Times New Roman" w:hAnsi="Times New Roman" w:cs="Times New Roman"/>
                <w:sz w:val="20"/>
                <w:szCs w:val="20"/>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tc>
        <w:tc>
          <w:tcPr>
            <w:tcW w:w="5244" w:type="dxa"/>
          </w:tcPr>
          <w:p w:rsidR="00520E11" w:rsidRPr="004D2918" w:rsidRDefault="00520E11" w:rsidP="00650398">
            <w:pPr>
              <w:spacing w:after="0" w:line="240" w:lineRule="auto"/>
              <w:jc w:val="right"/>
              <w:rPr>
                <w:rFonts w:ascii="Times New Roman" w:hAnsi="Times New Roman" w:cs="Times New Roman"/>
                <w:sz w:val="26"/>
                <w:szCs w:val="26"/>
              </w:rPr>
            </w:pPr>
            <w:r w:rsidRPr="004D2918">
              <w:rPr>
                <w:rFonts w:ascii="Times New Roman" w:hAnsi="Times New Roman" w:cs="Times New Roman"/>
                <w:sz w:val="26"/>
                <w:szCs w:val="26"/>
              </w:rPr>
              <w:t xml:space="preserve">Главе </w:t>
            </w:r>
            <w:proofErr w:type="spellStart"/>
            <w:r w:rsidR="00650398" w:rsidRPr="004D2918">
              <w:rPr>
                <w:rFonts w:ascii="Times New Roman" w:hAnsi="Times New Roman" w:cs="Times New Roman"/>
                <w:sz w:val="26"/>
                <w:szCs w:val="26"/>
              </w:rPr>
              <w:t>Западнодвинского</w:t>
            </w:r>
            <w:proofErr w:type="spellEnd"/>
            <w:r w:rsidR="00650398" w:rsidRPr="004D2918">
              <w:rPr>
                <w:rFonts w:ascii="Times New Roman" w:hAnsi="Times New Roman" w:cs="Times New Roman"/>
                <w:sz w:val="26"/>
                <w:szCs w:val="26"/>
              </w:rPr>
              <w:t xml:space="preserve"> муниципального округа </w:t>
            </w:r>
            <w:proofErr w:type="spellStart"/>
            <w:r w:rsidR="00650398" w:rsidRPr="004D2918">
              <w:rPr>
                <w:rFonts w:ascii="Times New Roman" w:hAnsi="Times New Roman" w:cs="Times New Roman"/>
                <w:sz w:val="26"/>
                <w:szCs w:val="26"/>
              </w:rPr>
              <w:t>Голубевой</w:t>
            </w:r>
            <w:proofErr w:type="spellEnd"/>
            <w:r w:rsidR="00650398" w:rsidRPr="004D2918">
              <w:rPr>
                <w:rFonts w:ascii="Times New Roman" w:hAnsi="Times New Roman" w:cs="Times New Roman"/>
                <w:sz w:val="26"/>
                <w:szCs w:val="26"/>
              </w:rPr>
              <w:t xml:space="preserve"> О. А.</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от 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Проживающего_________________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w:t>
            </w:r>
          </w:p>
          <w:p w:rsidR="00520E11" w:rsidRPr="00650398" w:rsidRDefault="00520E11"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Тел.__________________________</w:t>
            </w:r>
          </w:p>
          <w:p w:rsidR="003030A6" w:rsidRPr="00650398" w:rsidRDefault="003030A6"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наименование и реквизиты документа,  удостоверяющего личность заявителя:_____________</w:t>
            </w:r>
          </w:p>
          <w:p w:rsidR="00520E11" w:rsidRPr="00650398" w:rsidRDefault="003030A6" w:rsidP="004D2918">
            <w:pPr>
              <w:spacing w:after="0" w:line="240" w:lineRule="auto"/>
              <w:jc w:val="right"/>
              <w:rPr>
                <w:rFonts w:ascii="Times New Roman" w:hAnsi="Times New Roman" w:cs="Times New Roman"/>
                <w:sz w:val="24"/>
                <w:szCs w:val="24"/>
              </w:rPr>
            </w:pPr>
            <w:r w:rsidRPr="00650398">
              <w:rPr>
                <w:rFonts w:ascii="Times New Roman" w:hAnsi="Times New Roman" w:cs="Times New Roman"/>
                <w:sz w:val="24"/>
                <w:szCs w:val="24"/>
              </w:rPr>
              <w:t>_______________________________</w:t>
            </w:r>
          </w:p>
          <w:p w:rsidR="003030A6" w:rsidRPr="00520E11" w:rsidRDefault="003030A6" w:rsidP="004D2918">
            <w:pPr>
              <w:spacing w:after="0" w:line="240" w:lineRule="auto"/>
              <w:jc w:val="right"/>
              <w:rPr>
                <w:rFonts w:ascii="Times New Roman" w:hAnsi="Times New Roman" w:cs="Times New Roman"/>
                <w:sz w:val="28"/>
                <w:szCs w:val="28"/>
              </w:rPr>
            </w:pPr>
            <w:r w:rsidRPr="00650398">
              <w:rPr>
                <w:rFonts w:ascii="Times New Roman" w:hAnsi="Times New Roman" w:cs="Times New Roman"/>
                <w:sz w:val="24"/>
                <w:szCs w:val="24"/>
              </w:rPr>
              <w:t>адрес электронной почты: ______________________________</w:t>
            </w:r>
          </w:p>
        </w:tc>
      </w:tr>
    </w:tbl>
    <w:p w:rsidR="003030A6" w:rsidRPr="003030A6" w:rsidRDefault="003030A6" w:rsidP="003030A6">
      <w:pPr>
        <w:spacing w:after="0" w:line="240" w:lineRule="auto"/>
        <w:ind w:firstLine="567"/>
        <w:jc w:val="center"/>
        <w:rPr>
          <w:rFonts w:ascii="Courier New" w:hAnsi="Courier New" w:cs="Courier New"/>
          <w:color w:val="000000"/>
          <w:sz w:val="24"/>
          <w:szCs w:val="24"/>
        </w:rPr>
      </w:pPr>
      <w:bookmarkStart w:id="2" w:name="P479"/>
      <w:bookmarkEnd w:id="2"/>
      <w:r w:rsidRPr="003030A6">
        <w:rPr>
          <w:rFonts w:ascii="Arial" w:hAnsi="Arial" w:cs="Arial"/>
          <w:color w:val="000000"/>
          <w:sz w:val="24"/>
          <w:szCs w:val="24"/>
        </w:rPr>
        <w:t> </w:t>
      </w:r>
    </w:p>
    <w:p w:rsidR="003030A6" w:rsidRPr="003030A6" w:rsidRDefault="003030A6" w:rsidP="003030A6">
      <w:pPr>
        <w:spacing w:after="0" w:line="240" w:lineRule="auto"/>
        <w:ind w:firstLine="567"/>
        <w:jc w:val="center"/>
        <w:rPr>
          <w:rFonts w:ascii="Times New Roman" w:hAnsi="Times New Roman" w:cs="Times New Roman"/>
          <w:color w:val="000000"/>
          <w:sz w:val="28"/>
          <w:szCs w:val="28"/>
        </w:rPr>
      </w:pPr>
      <w:r w:rsidRPr="003030A6">
        <w:rPr>
          <w:rFonts w:ascii="Times New Roman" w:hAnsi="Times New Roman" w:cs="Times New Roman"/>
          <w:color w:val="000000"/>
          <w:sz w:val="28"/>
          <w:szCs w:val="28"/>
        </w:rPr>
        <w:t>ЗАЯВЛЕНИЕ</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о предварительном согласовании предоставления гражданину</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земельного участка, находящегося в муниципальной собственности</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или государственная </w:t>
      </w:r>
      <w:proofErr w:type="gramStart"/>
      <w:r w:rsidRPr="00650398">
        <w:rPr>
          <w:rFonts w:ascii="Times New Roman" w:hAnsi="Times New Roman" w:cs="Times New Roman"/>
          <w:color w:val="000000"/>
          <w:sz w:val="24"/>
          <w:szCs w:val="24"/>
        </w:rPr>
        <w:t>собственность</w:t>
      </w:r>
      <w:proofErr w:type="gramEnd"/>
      <w:r w:rsidRPr="00650398">
        <w:rPr>
          <w:rFonts w:ascii="Times New Roman" w:hAnsi="Times New Roman" w:cs="Times New Roman"/>
          <w:color w:val="000000"/>
          <w:sz w:val="24"/>
          <w:szCs w:val="24"/>
        </w:rPr>
        <w:t xml:space="preserve"> на который не разграничена,</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на </w:t>
      </w:r>
      <w:proofErr w:type="gramStart"/>
      <w:r w:rsidRPr="00650398">
        <w:rPr>
          <w:rFonts w:ascii="Times New Roman" w:hAnsi="Times New Roman" w:cs="Times New Roman"/>
          <w:color w:val="000000"/>
          <w:sz w:val="24"/>
          <w:szCs w:val="24"/>
        </w:rPr>
        <w:t>котором</w:t>
      </w:r>
      <w:proofErr w:type="gramEnd"/>
      <w:r w:rsidRPr="00650398">
        <w:rPr>
          <w:rFonts w:ascii="Times New Roman" w:hAnsi="Times New Roman" w:cs="Times New Roman"/>
          <w:color w:val="000000"/>
          <w:sz w:val="24"/>
          <w:szCs w:val="24"/>
        </w:rPr>
        <w:t xml:space="preserve"> расположен гараж, являющийся объектом</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 xml:space="preserve">капитального строительства и </w:t>
      </w:r>
      <w:proofErr w:type="gramStart"/>
      <w:r w:rsidRPr="00650398">
        <w:rPr>
          <w:rFonts w:ascii="Times New Roman" w:hAnsi="Times New Roman" w:cs="Times New Roman"/>
          <w:color w:val="000000"/>
          <w:sz w:val="24"/>
          <w:szCs w:val="24"/>
        </w:rPr>
        <w:t>возведенный</w:t>
      </w:r>
      <w:proofErr w:type="gramEnd"/>
      <w:r w:rsidRPr="00650398">
        <w:rPr>
          <w:rFonts w:ascii="Times New Roman" w:hAnsi="Times New Roman" w:cs="Times New Roman"/>
          <w:color w:val="000000"/>
          <w:sz w:val="24"/>
          <w:szCs w:val="24"/>
        </w:rPr>
        <w:t xml:space="preserve"> до дня введения в действие</w:t>
      </w:r>
    </w:p>
    <w:p w:rsidR="003030A6" w:rsidRPr="00650398" w:rsidRDefault="003030A6" w:rsidP="00650398">
      <w:pPr>
        <w:spacing w:after="0" w:line="240" w:lineRule="auto"/>
        <w:ind w:firstLine="567"/>
        <w:jc w:val="center"/>
        <w:rPr>
          <w:rFonts w:ascii="Times New Roman" w:hAnsi="Times New Roman" w:cs="Times New Roman"/>
          <w:color w:val="000000"/>
          <w:sz w:val="24"/>
          <w:szCs w:val="24"/>
        </w:rPr>
      </w:pPr>
      <w:r w:rsidRPr="00650398">
        <w:rPr>
          <w:rFonts w:ascii="Times New Roman" w:hAnsi="Times New Roman" w:cs="Times New Roman"/>
          <w:color w:val="000000"/>
          <w:sz w:val="24"/>
          <w:szCs w:val="24"/>
        </w:rPr>
        <w:t>Градостроительного кодекса Российской Федерации</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AF08EB">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Прошу предварительно согласовать предоставление земельного участка площадью ___ кв. м, расположенного по адресу:</w:t>
      </w:r>
      <w:r w:rsidRPr="00AF08EB">
        <w:rPr>
          <w:rFonts w:ascii="Times New Roman" w:hAnsi="Times New Roman" w:cs="Times New Roman"/>
          <w:color w:val="000000"/>
          <w:sz w:val="28"/>
          <w:szCs w:val="28"/>
        </w:rPr>
        <w:t> ________</w:t>
      </w:r>
      <w:r w:rsidRPr="003030A6">
        <w:rPr>
          <w:rFonts w:ascii="Times New Roman" w:hAnsi="Times New Roman" w:cs="Times New Roman"/>
          <w:color w:val="000000"/>
          <w:sz w:val="28"/>
          <w:szCs w:val="28"/>
        </w:rPr>
        <w:t>_____________</w:t>
      </w:r>
      <w:r w:rsidRPr="00AF08EB">
        <w:rPr>
          <w:rFonts w:ascii="Times New Roman" w:hAnsi="Times New Roman" w:cs="Times New Roman"/>
          <w:color w:val="000000"/>
          <w:sz w:val="28"/>
          <w:szCs w:val="28"/>
        </w:rPr>
        <w:t>_____________________________________________________________</w:t>
      </w:r>
      <w:r w:rsidR="00AF08EB">
        <w:rPr>
          <w:rFonts w:ascii="Times New Roman" w:hAnsi="Times New Roman" w:cs="Times New Roman"/>
          <w:color w:val="000000"/>
          <w:sz w:val="28"/>
          <w:szCs w:val="28"/>
        </w:rPr>
        <w:t>__________________________________________</w:t>
      </w:r>
      <w:r w:rsidRPr="00AF08EB">
        <w:rPr>
          <w:rFonts w:ascii="Times New Roman" w:hAnsi="Times New Roman" w:cs="Times New Roman"/>
          <w:color w:val="000000"/>
          <w:sz w:val="28"/>
          <w:szCs w:val="28"/>
        </w:rPr>
        <w:t>__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br/>
        <w:t>с кадастровым номером (условным номером) </w:t>
      </w:r>
      <w:r w:rsidR="00AF08EB">
        <w:rPr>
          <w:rFonts w:ascii="Times New Roman" w:hAnsi="Times New Roman" w:cs="Times New Roman"/>
          <w:color w:val="000000"/>
          <w:sz w:val="28"/>
          <w:szCs w:val="28"/>
        </w:rPr>
        <w:t>_________________</w:t>
      </w:r>
      <w:r w:rsidRPr="003030A6">
        <w:rPr>
          <w:rFonts w:ascii="Times New Roman" w:hAnsi="Times New Roman" w:cs="Times New Roman"/>
          <w:color w:val="000000"/>
          <w:sz w:val="28"/>
          <w:szCs w:val="28"/>
        </w:rPr>
        <w:t>___</w:t>
      </w:r>
      <w:r w:rsidRPr="00AF08EB">
        <w:rPr>
          <w:rFonts w:ascii="Times New Roman" w:hAnsi="Times New Roman" w:cs="Times New Roman"/>
          <w:color w:val="000000"/>
          <w:sz w:val="28"/>
          <w:szCs w:val="28"/>
        </w:rPr>
        <w:t>__</w:t>
      </w:r>
      <w:r w:rsidRPr="003030A6">
        <w:rPr>
          <w:rFonts w:ascii="Times New Roman" w:hAnsi="Times New Roman" w:cs="Times New Roman"/>
          <w:color w:val="000000"/>
          <w:sz w:val="28"/>
          <w:szCs w:val="28"/>
        </w:rPr>
        <w:t>_____</w:t>
      </w:r>
      <w:r w:rsidRPr="003030A6">
        <w:rPr>
          <w:rFonts w:ascii="Times New Roman" w:hAnsi="Times New Roman" w:cs="Times New Roman"/>
          <w:color w:val="000000"/>
          <w:sz w:val="28"/>
          <w:szCs w:val="28"/>
        </w:rPr>
        <w:softHyphen/>
        <w:t>,</w:t>
      </w:r>
    </w:p>
    <w:p w:rsidR="003030A6" w:rsidRPr="003030A6" w:rsidRDefault="003030A6" w:rsidP="00AF08EB">
      <w:pPr>
        <w:spacing w:after="0" w:line="240" w:lineRule="auto"/>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на котором расположен гараж_______</w:t>
      </w:r>
      <w:r w:rsidR="00AF08EB">
        <w:rPr>
          <w:rFonts w:ascii="Times New Roman" w:hAnsi="Times New Roman" w:cs="Times New Roman"/>
          <w:color w:val="000000"/>
          <w:sz w:val="28"/>
          <w:szCs w:val="28"/>
        </w:rPr>
        <w:t>___</w:t>
      </w:r>
      <w:r w:rsidRPr="003030A6">
        <w:rPr>
          <w:rFonts w:ascii="Times New Roman" w:hAnsi="Times New Roman" w:cs="Times New Roman"/>
          <w:color w:val="000000"/>
          <w:sz w:val="28"/>
          <w:szCs w:val="28"/>
        </w:rPr>
        <w:t>________</w:t>
      </w:r>
      <w:r w:rsidR="00AF08EB">
        <w:rPr>
          <w:rFonts w:ascii="Times New Roman" w:hAnsi="Times New Roman" w:cs="Times New Roman"/>
          <w:color w:val="000000"/>
          <w:sz w:val="28"/>
          <w:szCs w:val="28"/>
        </w:rPr>
        <w:t>____</w:t>
      </w:r>
      <w:r w:rsidRPr="003030A6">
        <w:rPr>
          <w:rFonts w:ascii="Times New Roman" w:hAnsi="Times New Roman" w:cs="Times New Roman"/>
          <w:color w:val="000000"/>
          <w:sz w:val="28"/>
          <w:szCs w:val="28"/>
        </w:rPr>
        <w:t>__________________,</w:t>
      </w:r>
    </w:p>
    <w:p w:rsidR="003030A6" w:rsidRPr="003030A6" w:rsidRDefault="003030A6" w:rsidP="003030A6">
      <w:pPr>
        <w:spacing w:after="0" w:line="240" w:lineRule="auto"/>
        <w:jc w:val="center"/>
        <w:rPr>
          <w:rFonts w:ascii="Times New Roman" w:hAnsi="Times New Roman" w:cs="Times New Roman"/>
          <w:color w:val="000000"/>
          <w:sz w:val="28"/>
          <w:szCs w:val="28"/>
        </w:rPr>
      </w:pPr>
      <w:r w:rsidRPr="003030A6">
        <w:rPr>
          <w:rFonts w:ascii="Times New Roman" w:hAnsi="Times New Roman" w:cs="Times New Roman"/>
          <w:color w:val="000000"/>
          <w:sz w:val="28"/>
          <w:szCs w:val="28"/>
        </w:rPr>
        <w:t>(указать кадастровые  или инвентарные номера, при наличии)</w:t>
      </w:r>
    </w:p>
    <w:p w:rsidR="003030A6" w:rsidRPr="003030A6" w:rsidRDefault="003030A6" w:rsidP="00AF08EB">
      <w:pPr>
        <w:spacing w:after="0" w:line="240" w:lineRule="auto"/>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возведенный: ____________________________,</w:t>
      </w:r>
    </w:p>
    <w:p w:rsidR="003030A6" w:rsidRPr="003030A6" w:rsidRDefault="003030A6" w:rsidP="003030A6">
      <w:pPr>
        <w:spacing w:after="0" w:line="240" w:lineRule="auto"/>
        <w:ind w:left="1418"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(указать год возведения гаража)</w:t>
      </w:r>
    </w:p>
    <w:p w:rsidR="003030A6" w:rsidRPr="003030A6" w:rsidRDefault="003030A6" w:rsidP="00AF08EB">
      <w:pPr>
        <w:spacing w:after="0" w:line="240" w:lineRule="auto"/>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на праве</w:t>
      </w:r>
      <w:r w:rsidR="00AF08EB">
        <w:rPr>
          <w:rFonts w:ascii="Times New Roman" w:hAnsi="Times New Roman" w:cs="Times New Roman"/>
          <w:color w:val="000000"/>
          <w:sz w:val="28"/>
          <w:szCs w:val="28"/>
        </w:rPr>
        <w:t xml:space="preserve"> _____________________________</w:t>
      </w:r>
      <w:r w:rsidRPr="003030A6">
        <w:rPr>
          <w:rFonts w:ascii="Times New Roman" w:hAnsi="Times New Roman" w:cs="Times New Roman"/>
          <w:color w:val="000000"/>
          <w:sz w:val="28"/>
          <w:szCs w:val="28"/>
        </w:rPr>
        <w:t>__</w:t>
      </w:r>
      <w:r w:rsidR="00AF08EB">
        <w:rPr>
          <w:rFonts w:ascii="Times New Roman" w:hAnsi="Times New Roman" w:cs="Times New Roman"/>
          <w:color w:val="000000"/>
          <w:sz w:val="28"/>
          <w:szCs w:val="28"/>
        </w:rPr>
        <w:t>___</w:t>
      </w:r>
      <w:r w:rsidRPr="003030A6">
        <w:rPr>
          <w:rFonts w:ascii="Times New Roman" w:hAnsi="Times New Roman" w:cs="Times New Roman"/>
          <w:color w:val="000000"/>
          <w:sz w:val="28"/>
          <w:szCs w:val="28"/>
        </w:rPr>
        <w:t>___________</w:t>
      </w:r>
      <w:r w:rsidRPr="00AF08EB">
        <w:rPr>
          <w:rFonts w:ascii="Times New Roman" w:hAnsi="Times New Roman" w:cs="Times New Roman"/>
          <w:color w:val="000000"/>
          <w:sz w:val="28"/>
          <w:szCs w:val="28"/>
        </w:rPr>
        <w:t>____________</w:t>
      </w:r>
    </w:p>
    <w:p w:rsidR="003030A6" w:rsidRPr="003030A6" w:rsidRDefault="003030A6" w:rsidP="003030A6">
      <w:pPr>
        <w:spacing w:after="0" w:line="240" w:lineRule="auto"/>
        <w:ind w:firstLine="709"/>
        <w:jc w:val="center"/>
        <w:rPr>
          <w:rFonts w:ascii="Times New Roman" w:hAnsi="Times New Roman" w:cs="Times New Roman"/>
          <w:color w:val="000000"/>
          <w:sz w:val="28"/>
          <w:szCs w:val="28"/>
        </w:rPr>
      </w:pPr>
      <w:r w:rsidRPr="003030A6">
        <w:rPr>
          <w:rFonts w:ascii="Times New Roman" w:hAnsi="Times New Roman" w:cs="Times New Roman"/>
          <w:color w:val="000000"/>
          <w:sz w:val="28"/>
          <w:szCs w:val="28"/>
        </w:rPr>
        <w:t>(указать вид права (собственность или аренда))</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Цель использования земельного участка: </w:t>
      </w:r>
      <w:r w:rsidRPr="003030A6">
        <w:rPr>
          <w:rFonts w:ascii="Times New Roman" w:hAnsi="Times New Roman" w:cs="Times New Roman"/>
          <w:color w:val="000000"/>
          <w:sz w:val="28"/>
          <w:szCs w:val="28"/>
          <w:u w:val="single"/>
        </w:rPr>
        <w:t>для гаража для собственных нужд.</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проекта):___________________________________________________________________</w:t>
      </w:r>
      <w:r w:rsidRPr="00AF08EB">
        <w:rPr>
          <w:rFonts w:ascii="Times New Roman" w:hAnsi="Times New Roman" w:cs="Times New Roman"/>
          <w:color w:val="000000"/>
          <w:sz w:val="28"/>
          <w:szCs w:val="28"/>
        </w:rPr>
        <w:t>____________________________</w:t>
      </w:r>
      <w:r w:rsidR="00AF08EB">
        <w:rPr>
          <w:rFonts w:ascii="Times New Roman" w:hAnsi="Times New Roman" w:cs="Times New Roman"/>
          <w:color w:val="000000"/>
          <w:sz w:val="28"/>
          <w:szCs w:val="28"/>
        </w:rPr>
        <w:t>_____________________________</w:t>
      </w:r>
    </w:p>
    <w:p w:rsid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w:t>
      </w:r>
      <w:r w:rsidR="00AF08EB">
        <w:rPr>
          <w:rFonts w:ascii="Times New Roman" w:hAnsi="Times New Roman" w:cs="Times New Roman"/>
          <w:color w:val="000000"/>
          <w:sz w:val="28"/>
          <w:szCs w:val="28"/>
        </w:rPr>
        <w:t>а____</w:t>
      </w:r>
      <w:r w:rsidRPr="00AF08EB">
        <w:rPr>
          <w:rFonts w:ascii="Times New Roman" w:hAnsi="Times New Roman" w:cs="Times New Roman"/>
          <w:color w:val="000000"/>
          <w:sz w:val="28"/>
          <w:szCs w:val="28"/>
        </w:rPr>
        <w:t>_____________</w:t>
      </w:r>
    </w:p>
    <w:p w:rsidR="00AF08EB" w:rsidRPr="003030A6" w:rsidRDefault="00AF08EB" w:rsidP="003030A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Приложение:</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Заявитель своей подписью дает согласие на направление СМС-извещения в рамках предоставления муниципальной услуги на номер мобильного телефона:__________________</w:t>
      </w:r>
    </w:p>
    <w:p w:rsidR="003030A6" w:rsidRPr="003030A6" w:rsidRDefault="003030A6" w:rsidP="003030A6">
      <w:pPr>
        <w:spacing w:after="0" w:line="240" w:lineRule="auto"/>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«____» ____________ 20_____ г.    _______________   ____________________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r w:rsidRPr="00AF08EB">
        <w:rPr>
          <w:rFonts w:ascii="Times New Roman" w:hAnsi="Times New Roman" w:cs="Times New Roman"/>
          <w:color w:val="000000"/>
          <w:sz w:val="28"/>
          <w:szCs w:val="28"/>
        </w:rPr>
        <w:t>                             </w:t>
      </w:r>
      <w:r w:rsidRPr="003030A6">
        <w:rPr>
          <w:rFonts w:ascii="Times New Roman" w:hAnsi="Times New Roman" w:cs="Times New Roman"/>
          <w:color w:val="000000"/>
          <w:sz w:val="28"/>
          <w:szCs w:val="28"/>
        </w:rPr>
        <w:t>      (подпись)                     (расшифровка)</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В соответствии с Федеральным законом от 27.07.2006 №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AF08EB">
        <w:rPr>
          <w:rFonts w:ascii="Times New Roman" w:hAnsi="Times New Roman" w:cs="Times New Roman"/>
          <w:color w:val="000000"/>
          <w:sz w:val="28"/>
          <w:szCs w:val="28"/>
        </w:rPr>
        <w:t>«____» ____________ 20_____</w:t>
      </w:r>
      <w:r w:rsidRPr="003030A6">
        <w:rPr>
          <w:rFonts w:ascii="Times New Roman" w:hAnsi="Times New Roman" w:cs="Times New Roman"/>
          <w:color w:val="000000"/>
          <w:sz w:val="28"/>
          <w:szCs w:val="28"/>
        </w:rPr>
        <w:t>г.  ___</w:t>
      </w:r>
      <w:r w:rsidR="00AF08EB">
        <w:rPr>
          <w:rFonts w:ascii="Times New Roman" w:hAnsi="Times New Roman" w:cs="Times New Roman"/>
          <w:color w:val="000000"/>
          <w:sz w:val="28"/>
          <w:szCs w:val="28"/>
        </w:rPr>
        <w:t>____________   _____________</w:t>
      </w:r>
      <w:r w:rsidRPr="003030A6">
        <w:rPr>
          <w:rFonts w:ascii="Times New Roman" w:hAnsi="Times New Roman" w:cs="Times New Roman"/>
          <w:color w:val="000000"/>
          <w:sz w:val="28"/>
          <w:szCs w:val="28"/>
        </w:rPr>
        <w:t>____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r w:rsidR="00AF08EB">
        <w:rPr>
          <w:rFonts w:ascii="Times New Roman" w:hAnsi="Times New Roman" w:cs="Times New Roman"/>
          <w:color w:val="000000"/>
          <w:sz w:val="28"/>
          <w:szCs w:val="28"/>
        </w:rPr>
        <w:t>            (подпись)      </w:t>
      </w:r>
      <w:r w:rsidRPr="003030A6">
        <w:rPr>
          <w:rFonts w:ascii="Times New Roman" w:hAnsi="Times New Roman" w:cs="Times New Roman"/>
          <w:color w:val="000000"/>
          <w:sz w:val="28"/>
          <w:szCs w:val="28"/>
        </w:rPr>
        <w:t>        (расшифровка)</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Наименование документа, подтверждающего права (полномочия) представителя: __________</w:t>
      </w:r>
      <w:r w:rsidR="00AF08EB">
        <w:rPr>
          <w:rFonts w:ascii="Times New Roman" w:hAnsi="Times New Roman" w:cs="Times New Roman"/>
          <w:color w:val="000000"/>
          <w:sz w:val="28"/>
          <w:szCs w:val="28"/>
        </w:rPr>
        <w:t>_____</w:t>
      </w:r>
      <w:r w:rsidRPr="00AF08EB">
        <w:rPr>
          <w:rFonts w:ascii="Times New Roman" w:hAnsi="Times New Roman" w:cs="Times New Roman"/>
          <w:color w:val="000000"/>
          <w:sz w:val="28"/>
          <w:szCs w:val="28"/>
        </w:rPr>
        <w:t>_________________________</w:t>
      </w:r>
    </w:p>
    <w:p w:rsidR="003030A6" w:rsidRPr="003030A6" w:rsidRDefault="003030A6" w:rsidP="003030A6">
      <w:pPr>
        <w:spacing w:after="0" w:line="240" w:lineRule="auto"/>
        <w:ind w:firstLine="567"/>
        <w:jc w:val="center"/>
        <w:rPr>
          <w:rFonts w:ascii="Times New Roman" w:hAnsi="Times New Roman" w:cs="Times New Roman"/>
          <w:color w:val="000000"/>
          <w:sz w:val="28"/>
          <w:szCs w:val="28"/>
        </w:rPr>
      </w:pPr>
      <w:r w:rsidRPr="003030A6">
        <w:rPr>
          <w:rFonts w:ascii="Times New Roman" w:hAnsi="Times New Roman" w:cs="Times New Roman"/>
          <w:color w:val="000000"/>
          <w:sz w:val="28"/>
          <w:szCs w:val="28"/>
        </w:rPr>
        <w:t>(номер, дата выдачи)</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Прошу решение о предварительном согласовании земельного участка:</w:t>
      </w:r>
    </w:p>
    <w:p w:rsidR="003030A6" w:rsidRPr="003030A6" w:rsidRDefault="003030A6" w:rsidP="003030A6">
      <w:pPr>
        <w:spacing w:after="0" w:line="240" w:lineRule="auto"/>
        <w:ind w:firstLine="142"/>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направить на почто</w:t>
      </w:r>
      <w:r w:rsidRPr="00AF08EB">
        <w:rPr>
          <w:rFonts w:ascii="Times New Roman" w:hAnsi="Times New Roman" w:cs="Times New Roman"/>
          <w:color w:val="000000"/>
          <w:sz w:val="28"/>
          <w:szCs w:val="28"/>
        </w:rPr>
        <w:t>вый адрес: ___________</w:t>
      </w:r>
      <w:r w:rsidR="00AF08EB">
        <w:rPr>
          <w:rFonts w:ascii="Times New Roman" w:hAnsi="Times New Roman" w:cs="Times New Roman"/>
          <w:color w:val="000000"/>
          <w:sz w:val="28"/>
          <w:szCs w:val="28"/>
        </w:rPr>
        <w:t>________</w:t>
      </w:r>
      <w:r w:rsidRPr="003030A6">
        <w:rPr>
          <w:rFonts w:ascii="Times New Roman" w:hAnsi="Times New Roman" w:cs="Times New Roman"/>
          <w:color w:val="000000"/>
          <w:sz w:val="28"/>
          <w:szCs w:val="28"/>
        </w:rPr>
        <w:t>_________________</w:t>
      </w:r>
    </w:p>
    <w:p w:rsidR="003030A6" w:rsidRPr="00AF08EB"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r w:rsidR="00AF08EB">
        <w:rPr>
          <w:rFonts w:ascii="Times New Roman" w:hAnsi="Times New Roman" w:cs="Times New Roman"/>
          <w:color w:val="000000"/>
          <w:sz w:val="28"/>
          <w:szCs w:val="28"/>
        </w:rPr>
        <w:t>                </w:t>
      </w:r>
      <w:r w:rsidRPr="003030A6">
        <w:rPr>
          <w:rFonts w:ascii="Times New Roman" w:hAnsi="Times New Roman" w:cs="Times New Roman"/>
          <w:color w:val="000000"/>
          <w:sz w:val="28"/>
          <w:szCs w:val="28"/>
        </w:rPr>
        <w:t>  </w:t>
      </w:r>
      <w:r w:rsidRPr="00AF08EB">
        <w:rPr>
          <w:rFonts w:ascii="Times New Roman" w:hAnsi="Times New Roman" w:cs="Times New Roman"/>
          <w:color w:val="000000"/>
          <w:sz w:val="28"/>
          <w:szCs w:val="28"/>
        </w:rPr>
        <w:t>(подпись Заявителя, представителя Заявителя)</w:t>
      </w:r>
    </w:p>
    <w:p w:rsidR="003030A6" w:rsidRPr="00AF08EB" w:rsidRDefault="003030A6" w:rsidP="003030A6">
      <w:pPr>
        <w:spacing w:after="0" w:line="240" w:lineRule="auto"/>
        <w:ind w:firstLine="567"/>
        <w:jc w:val="both"/>
        <w:rPr>
          <w:rFonts w:ascii="Times New Roman" w:hAnsi="Times New Roman" w:cs="Times New Roman"/>
          <w:color w:val="000000"/>
          <w:sz w:val="28"/>
          <w:szCs w:val="28"/>
        </w:rPr>
      </w:pPr>
      <w:bookmarkStart w:id="3" w:name="_GoBack"/>
      <w:bookmarkEnd w:id="3"/>
    </w:p>
    <w:p w:rsidR="003030A6" w:rsidRPr="003030A6" w:rsidRDefault="003030A6" w:rsidP="003030A6">
      <w:pPr>
        <w:spacing w:after="0" w:line="240" w:lineRule="auto"/>
        <w:ind w:firstLine="142"/>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направить на адрес электронной почты: _______</w:t>
      </w:r>
      <w:r w:rsidRPr="00AF08EB">
        <w:rPr>
          <w:rFonts w:ascii="Times New Roman" w:hAnsi="Times New Roman" w:cs="Times New Roman"/>
          <w:color w:val="000000"/>
          <w:sz w:val="28"/>
          <w:szCs w:val="28"/>
        </w:rPr>
        <w:t>____________________</w:t>
      </w:r>
      <w:r w:rsidR="00AF08EB">
        <w:rPr>
          <w:rFonts w:ascii="Times New Roman" w:hAnsi="Times New Roman" w:cs="Times New Roman"/>
          <w:color w:val="000000"/>
          <w:sz w:val="28"/>
          <w:szCs w:val="28"/>
        </w:rPr>
        <w:t>__</w:t>
      </w:r>
      <w:r w:rsidRPr="003030A6">
        <w:rPr>
          <w:rFonts w:ascii="Times New Roman" w:hAnsi="Times New Roman" w:cs="Times New Roman"/>
          <w:color w:val="000000"/>
          <w:sz w:val="28"/>
          <w:szCs w:val="28"/>
        </w:rPr>
        <w:t>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r w:rsidR="00AF08EB">
        <w:rPr>
          <w:rFonts w:ascii="Times New Roman" w:hAnsi="Times New Roman" w:cs="Times New Roman"/>
          <w:color w:val="000000"/>
          <w:sz w:val="28"/>
          <w:szCs w:val="28"/>
        </w:rPr>
        <w:t>     </w:t>
      </w:r>
      <w:r w:rsidRPr="003030A6">
        <w:rPr>
          <w:rFonts w:ascii="Times New Roman" w:hAnsi="Times New Roman" w:cs="Times New Roman"/>
          <w:color w:val="000000"/>
          <w:sz w:val="28"/>
          <w:szCs w:val="28"/>
        </w:rPr>
        <w:t>    </w:t>
      </w:r>
      <w:r w:rsidRPr="00AF08EB">
        <w:rPr>
          <w:rFonts w:ascii="Times New Roman" w:hAnsi="Times New Roman" w:cs="Times New Roman"/>
          <w:color w:val="000000"/>
          <w:sz w:val="28"/>
          <w:szCs w:val="28"/>
        </w:rPr>
        <w:t>(подпись Заявителя, представителя Заявителя)</w:t>
      </w:r>
    </w:p>
    <w:p w:rsidR="003030A6" w:rsidRPr="003030A6" w:rsidRDefault="003030A6" w:rsidP="003030A6">
      <w:pPr>
        <w:spacing w:after="0" w:line="240" w:lineRule="auto"/>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выдать на руки:  _______________________________</w:t>
      </w:r>
      <w:r w:rsidRPr="00AF08EB">
        <w:rPr>
          <w:rFonts w:ascii="Times New Roman" w:hAnsi="Times New Roman" w:cs="Times New Roman"/>
          <w:color w:val="000000"/>
          <w:sz w:val="28"/>
          <w:szCs w:val="28"/>
        </w:rPr>
        <w:t>_________________</w:t>
      </w:r>
      <w:r w:rsidRPr="003030A6">
        <w:rPr>
          <w:rFonts w:ascii="Times New Roman" w:hAnsi="Times New Roman" w:cs="Times New Roman"/>
          <w:color w:val="000000"/>
          <w:sz w:val="28"/>
          <w:szCs w:val="28"/>
        </w:rPr>
        <w:t>_</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r w:rsidRPr="00AF08EB">
        <w:rPr>
          <w:rFonts w:ascii="Times New Roman" w:hAnsi="Times New Roman" w:cs="Times New Roman"/>
          <w:color w:val="000000"/>
          <w:sz w:val="28"/>
          <w:szCs w:val="28"/>
        </w:rPr>
        <w:t>                    </w:t>
      </w:r>
      <w:r w:rsidRPr="003030A6">
        <w:rPr>
          <w:rFonts w:ascii="Times New Roman" w:hAnsi="Times New Roman" w:cs="Times New Roman"/>
          <w:color w:val="000000"/>
          <w:sz w:val="28"/>
          <w:szCs w:val="28"/>
        </w:rPr>
        <w:t>   (подпись Заявителя, представителя Заявителя)</w:t>
      </w:r>
    </w:p>
    <w:p w:rsidR="003030A6" w:rsidRPr="003030A6" w:rsidRDefault="003030A6" w:rsidP="003030A6">
      <w:pPr>
        <w:spacing w:after="0" w:line="240" w:lineRule="auto"/>
        <w:ind w:firstLine="567"/>
        <w:jc w:val="both"/>
        <w:rPr>
          <w:rFonts w:ascii="Times New Roman" w:hAnsi="Times New Roman" w:cs="Times New Roman"/>
          <w:color w:val="000000"/>
          <w:sz w:val="28"/>
          <w:szCs w:val="28"/>
        </w:rPr>
      </w:pPr>
      <w:r w:rsidRPr="003030A6">
        <w:rPr>
          <w:rFonts w:ascii="Times New Roman" w:hAnsi="Times New Roman" w:cs="Times New Roman"/>
          <w:color w:val="000000"/>
          <w:sz w:val="28"/>
          <w:szCs w:val="28"/>
        </w:rPr>
        <w:t> </w:t>
      </w:r>
    </w:p>
    <w:p w:rsidR="003030A6" w:rsidRPr="003030A6" w:rsidRDefault="003030A6" w:rsidP="00AF08EB">
      <w:pPr>
        <w:spacing w:after="0" w:line="240" w:lineRule="auto"/>
        <w:jc w:val="both"/>
        <w:rPr>
          <w:rFonts w:ascii="Times New Roman" w:hAnsi="Times New Roman" w:cs="Times New Roman"/>
          <w:color w:val="000000"/>
          <w:sz w:val="28"/>
          <w:szCs w:val="28"/>
        </w:rPr>
      </w:pPr>
    </w:p>
    <w:p w:rsidR="003030A6" w:rsidRPr="003030A6" w:rsidRDefault="003030A6" w:rsidP="003030A6">
      <w:pPr>
        <w:spacing w:after="0" w:line="240" w:lineRule="auto"/>
        <w:jc w:val="center"/>
        <w:rPr>
          <w:rFonts w:ascii="Times New Roman" w:hAnsi="Times New Roman" w:cs="Times New Roman"/>
          <w:bCs/>
          <w:sz w:val="28"/>
          <w:szCs w:val="28"/>
        </w:rPr>
      </w:pPr>
      <w:r w:rsidRPr="003030A6">
        <w:rPr>
          <w:rFonts w:ascii="Times New Roman" w:hAnsi="Times New Roman" w:cs="Times New Roman"/>
          <w:bCs/>
          <w:sz w:val="28"/>
          <w:szCs w:val="28"/>
        </w:rPr>
        <w:t>«____» ____________ 20_____ г.    _______________   ____________________</w:t>
      </w:r>
    </w:p>
    <w:p w:rsidR="00E10A78" w:rsidRPr="003030A6" w:rsidRDefault="003030A6" w:rsidP="003030A6">
      <w:pPr>
        <w:spacing w:after="0" w:line="240" w:lineRule="auto"/>
        <w:jc w:val="center"/>
        <w:rPr>
          <w:rFonts w:ascii="Times New Roman" w:hAnsi="Times New Roman" w:cs="Times New Roman"/>
          <w:bCs/>
          <w:sz w:val="28"/>
          <w:szCs w:val="28"/>
        </w:rPr>
      </w:pPr>
      <w:r w:rsidRPr="003030A6">
        <w:rPr>
          <w:rFonts w:ascii="Times New Roman" w:hAnsi="Times New Roman" w:cs="Times New Roman"/>
          <w:bCs/>
          <w:sz w:val="28"/>
          <w:szCs w:val="28"/>
        </w:rPr>
        <w:t xml:space="preserve">                                                            (подпись)                     (расшифровка)</w:t>
      </w:r>
    </w:p>
    <w:p w:rsidR="00E10A78" w:rsidRDefault="00E10A78" w:rsidP="00431DCB">
      <w:pPr>
        <w:spacing w:after="0" w:line="240" w:lineRule="auto"/>
        <w:jc w:val="center"/>
        <w:rPr>
          <w:rFonts w:ascii="Times New Roman" w:hAnsi="Times New Roman" w:cs="Times New Roman"/>
          <w:b/>
          <w:bCs/>
          <w:sz w:val="24"/>
          <w:szCs w:val="24"/>
        </w:rPr>
      </w:pPr>
    </w:p>
    <w:sectPr w:rsidR="00E10A78" w:rsidSect="00D94A84">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4EF"/>
    <w:rsid w:val="00001E45"/>
    <w:rsid w:val="0000203F"/>
    <w:rsid w:val="00002836"/>
    <w:rsid w:val="00007509"/>
    <w:rsid w:val="000120A9"/>
    <w:rsid w:val="00013147"/>
    <w:rsid w:val="00027FE8"/>
    <w:rsid w:val="00037741"/>
    <w:rsid w:val="00046340"/>
    <w:rsid w:val="00050855"/>
    <w:rsid w:val="00051F68"/>
    <w:rsid w:val="0005740E"/>
    <w:rsid w:val="00066B84"/>
    <w:rsid w:val="00071BAF"/>
    <w:rsid w:val="00092905"/>
    <w:rsid w:val="00092C03"/>
    <w:rsid w:val="00097EB8"/>
    <w:rsid w:val="000A1B21"/>
    <w:rsid w:val="000A4487"/>
    <w:rsid w:val="000B1E01"/>
    <w:rsid w:val="000B44D7"/>
    <w:rsid w:val="000B4D6E"/>
    <w:rsid w:val="000C1AE7"/>
    <w:rsid w:val="000C4EA5"/>
    <w:rsid w:val="000D47E2"/>
    <w:rsid w:val="000D4C0D"/>
    <w:rsid w:val="000D70DF"/>
    <w:rsid w:val="000E22A9"/>
    <w:rsid w:val="000E253C"/>
    <w:rsid w:val="000E27F1"/>
    <w:rsid w:val="000E2EA2"/>
    <w:rsid w:val="000E439E"/>
    <w:rsid w:val="000F574A"/>
    <w:rsid w:val="001005B1"/>
    <w:rsid w:val="00101A70"/>
    <w:rsid w:val="0010210C"/>
    <w:rsid w:val="001061C9"/>
    <w:rsid w:val="00115480"/>
    <w:rsid w:val="001224DE"/>
    <w:rsid w:val="00123DE5"/>
    <w:rsid w:val="0013202A"/>
    <w:rsid w:val="00137233"/>
    <w:rsid w:val="001471D6"/>
    <w:rsid w:val="00152CA4"/>
    <w:rsid w:val="00160B71"/>
    <w:rsid w:val="00160D75"/>
    <w:rsid w:val="00164198"/>
    <w:rsid w:val="001647CF"/>
    <w:rsid w:val="00165F74"/>
    <w:rsid w:val="00170225"/>
    <w:rsid w:val="001757F2"/>
    <w:rsid w:val="001779E1"/>
    <w:rsid w:val="0018011D"/>
    <w:rsid w:val="001850CA"/>
    <w:rsid w:val="00195899"/>
    <w:rsid w:val="001A0997"/>
    <w:rsid w:val="001A477E"/>
    <w:rsid w:val="001A61F5"/>
    <w:rsid w:val="001B27A4"/>
    <w:rsid w:val="001B5D71"/>
    <w:rsid w:val="001B6E31"/>
    <w:rsid w:val="001C0895"/>
    <w:rsid w:val="001C127B"/>
    <w:rsid w:val="001C14EF"/>
    <w:rsid w:val="001E6780"/>
    <w:rsid w:val="001E6F70"/>
    <w:rsid w:val="001E751B"/>
    <w:rsid w:val="001F3435"/>
    <w:rsid w:val="001F7380"/>
    <w:rsid w:val="0020323F"/>
    <w:rsid w:val="00206306"/>
    <w:rsid w:val="00213CAE"/>
    <w:rsid w:val="00222B87"/>
    <w:rsid w:val="00230C88"/>
    <w:rsid w:val="002363C6"/>
    <w:rsid w:val="00236D00"/>
    <w:rsid w:val="0025169C"/>
    <w:rsid w:val="00252E3C"/>
    <w:rsid w:val="00260DB0"/>
    <w:rsid w:val="002650C5"/>
    <w:rsid w:val="00266228"/>
    <w:rsid w:val="002717F7"/>
    <w:rsid w:val="00272C16"/>
    <w:rsid w:val="00272CE7"/>
    <w:rsid w:val="00273DF2"/>
    <w:rsid w:val="00281154"/>
    <w:rsid w:val="00285725"/>
    <w:rsid w:val="00287B0F"/>
    <w:rsid w:val="002A49AF"/>
    <w:rsid w:val="002A6CE1"/>
    <w:rsid w:val="002B1767"/>
    <w:rsid w:val="002B31B3"/>
    <w:rsid w:val="002B3F0A"/>
    <w:rsid w:val="002B5316"/>
    <w:rsid w:val="002B5DCA"/>
    <w:rsid w:val="002C1A9B"/>
    <w:rsid w:val="002C68B6"/>
    <w:rsid w:val="002C7A9F"/>
    <w:rsid w:val="002D7585"/>
    <w:rsid w:val="002F60CF"/>
    <w:rsid w:val="00301190"/>
    <w:rsid w:val="003030A6"/>
    <w:rsid w:val="003030F2"/>
    <w:rsid w:val="0031096E"/>
    <w:rsid w:val="0031730E"/>
    <w:rsid w:val="00317504"/>
    <w:rsid w:val="00320022"/>
    <w:rsid w:val="003203BF"/>
    <w:rsid w:val="003213A4"/>
    <w:rsid w:val="003240D7"/>
    <w:rsid w:val="00325ED9"/>
    <w:rsid w:val="0032721D"/>
    <w:rsid w:val="003273B9"/>
    <w:rsid w:val="003355BB"/>
    <w:rsid w:val="00340ECE"/>
    <w:rsid w:val="00342160"/>
    <w:rsid w:val="00346097"/>
    <w:rsid w:val="00346669"/>
    <w:rsid w:val="00354432"/>
    <w:rsid w:val="003707EF"/>
    <w:rsid w:val="00382EC2"/>
    <w:rsid w:val="003A0508"/>
    <w:rsid w:val="003A3CA8"/>
    <w:rsid w:val="003A58F1"/>
    <w:rsid w:val="003A667B"/>
    <w:rsid w:val="003B56C1"/>
    <w:rsid w:val="003B5BDE"/>
    <w:rsid w:val="003B65B0"/>
    <w:rsid w:val="003C0786"/>
    <w:rsid w:val="003C586B"/>
    <w:rsid w:val="003D38F5"/>
    <w:rsid w:val="003D4A77"/>
    <w:rsid w:val="003D523A"/>
    <w:rsid w:val="003D6120"/>
    <w:rsid w:val="003E01E6"/>
    <w:rsid w:val="003E0488"/>
    <w:rsid w:val="003E18C8"/>
    <w:rsid w:val="003E1971"/>
    <w:rsid w:val="003E3BCE"/>
    <w:rsid w:val="003F4986"/>
    <w:rsid w:val="00400842"/>
    <w:rsid w:val="004035E8"/>
    <w:rsid w:val="004058B5"/>
    <w:rsid w:val="00407399"/>
    <w:rsid w:val="00412B3B"/>
    <w:rsid w:val="0041650C"/>
    <w:rsid w:val="004178C2"/>
    <w:rsid w:val="00423A75"/>
    <w:rsid w:val="00427B27"/>
    <w:rsid w:val="00431DCB"/>
    <w:rsid w:val="004324DB"/>
    <w:rsid w:val="004360D8"/>
    <w:rsid w:val="004465AC"/>
    <w:rsid w:val="00462C2D"/>
    <w:rsid w:val="00463F62"/>
    <w:rsid w:val="004773BB"/>
    <w:rsid w:val="00485D69"/>
    <w:rsid w:val="004877E0"/>
    <w:rsid w:val="00492289"/>
    <w:rsid w:val="004927EE"/>
    <w:rsid w:val="004947BB"/>
    <w:rsid w:val="004948DF"/>
    <w:rsid w:val="00496230"/>
    <w:rsid w:val="00497539"/>
    <w:rsid w:val="004A1778"/>
    <w:rsid w:val="004A2D91"/>
    <w:rsid w:val="004D1E39"/>
    <w:rsid w:val="004D2918"/>
    <w:rsid w:val="004D7485"/>
    <w:rsid w:val="004E0A51"/>
    <w:rsid w:val="004E7EE3"/>
    <w:rsid w:val="004F143E"/>
    <w:rsid w:val="004F1732"/>
    <w:rsid w:val="004F23DC"/>
    <w:rsid w:val="004F7F8E"/>
    <w:rsid w:val="0050469A"/>
    <w:rsid w:val="00507717"/>
    <w:rsid w:val="0051062F"/>
    <w:rsid w:val="00510897"/>
    <w:rsid w:val="00510B79"/>
    <w:rsid w:val="00513D59"/>
    <w:rsid w:val="00516210"/>
    <w:rsid w:val="00520E11"/>
    <w:rsid w:val="00525AF3"/>
    <w:rsid w:val="00535CB3"/>
    <w:rsid w:val="00536F52"/>
    <w:rsid w:val="0054653D"/>
    <w:rsid w:val="00552E6B"/>
    <w:rsid w:val="00553827"/>
    <w:rsid w:val="005540BD"/>
    <w:rsid w:val="0055562E"/>
    <w:rsid w:val="00565673"/>
    <w:rsid w:val="005732ED"/>
    <w:rsid w:val="00577ECF"/>
    <w:rsid w:val="005805F9"/>
    <w:rsid w:val="0059290F"/>
    <w:rsid w:val="005A79AE"/>
    <w:rsid w:val="005B2B01"/>
    <w:rsid w:val="005C7E5A"/>
    <w:rsid w:val="005D59B4"/>
    <w:rsid w:val="005D6402"/>
    <w:rsid w:val="00610F9C"/>
    <w:rsid w:val="00612871"/>
    <w:rsid w:val="00613B98"/>
    <w:rsid w:val="00616D88"/>
    <w:rsid w:val="0062239B"/>
    <w:rsid w:val="00622F78"/>
    <w:rsid w:val="00625A41"/>
    <w:rsid w:val="00630AF3"/>
    <w:rsid w:val="00640324"/>
    <w:rsid w:val="00650398"/>
    <w:rsid w:val="00651EF3"/>
    <w:rsid w:val="0065309C"/>
    <w:rsid w:val="00653B56"/>
    <w:rsid w:val="00654BB2"/>
    <w:rsid w:val="00656753"/>
    <w:rsid w:val="0066055D"/>
    <w:rsid w:val="00661D11"/>
    <w:rsid w:val="0066227D"/>
    <w:rsid w:val="006633CE"/>
    <w:rsid w:val="00666F20"/>
    <w:rsid w:val="00667583"/>
    <w:rsid w:val="006705C6"/>
    <w:rsid w:val="00677C4A"/>
    <w:rsid w:val="00684B00"/>
    <w:rsid w:val="006B1BC7"/>
    <w:rsid w:val="006B689B"/>
    <w:rsid w:val="006C3EAE"/>
    <w:rsid w:val="006C549E"/>
    <w:rsid w:val="006C5E09"/>
    <w:rsid w:val="006D1DA3"/>
    <w:rsid w:val="006D2ECB"/>
    <w:rsid w:val="006D613B"/>
    <w:rsid w:val="006D6F83"/>
    <w:rsid w:val="006E1E55"/>
    <w:rsid w:val="006E3975"/>
    <w:rsid w:val="006E5689"/>
    <w:rsid w:val="006E743C"/>
    <w:rsid w:val="006F6798"/>
    <w:rsid w:val="0070190E"/>
    <w:rsid w:val="00702DF9"/>
    <w:rsid w:val="0070771B"/>
    <w:rsid w:val="0071148E"/>
    <w:rsid w:val="00711CFA"/>
    <w:rsid w:val="007162D6"/>
    <w:rsid w:val="0072394F"/>
    <w:rsid w:val="00723C1A"/>
    <w:rsid w:val="00726A2E"/>
    <w:rsid w:val="00731447"/>
    <w:rsid w:val="0074019C"/>
    <w:rsid w:val="00742012"/>
    <w:rsid w:val="0074743F"/>
    <w:rsid w:val="00754A53"/>
    <w:rsid w:val="00757017"/>
    <w:rsid w:val="00757CB7"/>
    <w:rsid w:val="00760235"/>
    <w:rsid w:val="00763327"/>
    <w:rsid w:val="007648FF"/>
    <w:rsid w:val="00765017"/>
    <w:rsid w:val="00766FA6"/>
    <w:rsid w:val="007727BC"/>
    <w:rsid w:val="007820C7"/>
    <w:rsid w:val="00790401"/>
    <w:rsid w:val="00793302"/>
    <w:rsid w:val="007954F0"/>
    <w:rsid w:val="00797C33"/>
    <w:rsid w:val="007A1FF7"/>
    <w:rsid w:val="007A2B24"/>
    <w:rsid w:val="007A761E"/>
    <w:rsid w:val="007B1245"/>
    <w:rsid w:val="007B1674"/>
    <w:rsid w:val="007C0947"/>
    <w:rsid w:val="007C1631"/>
    <w:rsid w:val="007E2126"/>
    <w:rsid w:val="007E223C"/>
    <w:rsid w:val="007E418A"/>
    <w:rsid w:val="007F1C65"/>
    <w:rsid w:val="007F4332"/>
    <w:rsid w:val="007F46A2"/>
    <w:rsid w:val="008005EA"/>
    <w:rsid w:val="008048F4"/>
    <w:rsid w:val="00804E91"/>
    <w:rsid w:val="00810543"/>
    <w:rsid w:val="00823B39"/>
    <w:rsid w:val="008243C1"/>
    <w:rsid w:val="008339E7"/>
    <w:rsid w:val="00834250"/>
    <w:rsid w:val="008351A7"/>
    <w:rsid w:val="00840528"/>
    <w:rsid w:val="00840DF9"/>
    <w:rsid w:val="008465C9"/>
    <w:rsid w:val="00850C46"/>
    <w:rsid w:val="0086194C"/>
    <w:rsid w:val="00863619"/>
    <w:rsid w:val="00864BBE"/>
    <w:rsid w:val="00871EBC"/>
    <w:rsid w:val="00876A92"/>
    <w:rsid w:val="008774D8"/>
    <w:rsid w:val="008811E7"/>
    <w:rsid w:val="008846B9"/>
    <w:rsid w:val="00890ED0"/>
    <w:rsid w:val="00894F82"/>
    <w:rsid w:val="008A6FE9"/>
    <w:rsid w:val="008C44CB"/>
    <w:rsid w:val="008C6394"/>
    <w:rsid w:val="008D0CDF"/>
    <w:rsid w:val="008D515E"/>
    <w:rsid w:val="008E2243"/>
    <w:rsid w:val="009019E5"/>
    <w:rsid w:val="00903E70"/>
    <w:rsid w:val="00906EDE"/>
    <w:rsid w:val="00912B4C"/>
    <w:rsid w:val="009200E6"/>
    <w:rsid w:val="0093288D"/>
    <w:rsid w:val="0093491A"/>
    <w:rsid w:val="009510FD"/>
    <w:rsid w:val="009718FF"/>
    <w:rsid w:val="009740FD"/>
    <w:rsid w:val="00975CE6"/>
    <w:rsid w:val="00980F05"/>
    <w:rsid w:val="00991E6E"/>
    <w:rsid w:val="00995D73"/>
    <w:rsid w:val="009A1A98"/>
    <w:rsid w:val="009B5748"/>
    <w:rsid w:val="009B6CAD"/>
    <w:rsid w:val="009C4C2D"/>
    <w:rsid w:val="009C5051"/>
    <w:rsid w:val="009C567C"/>
    <w:rsid w:val="009C7F58"/>
    <w:rsid w:val="009E68E5"/>
    <w:rsid w:val="009F1185"/>
    <w:rsid w:val="009F5CBA"/>
    <w:rsid w:val="00A03CFD"/>
    <w:rsid w:val="00A10E74"/>
    <w:rsid w:val="00A200D4"/>
    <w:rsid w:val="00A224CB"/>
    <w:rsid w:val="00A24251"/>
    <w:rsid w:val="00A27038"/>
    <w:rsid w:val="00A32244"/>
    <w:rsid w:val="00A32B96"/>
    <w:rsid w:val="00A379B7"/>
    <w:rsid w:val="00A566ED"/>
    <w:rsid w:val="00A5738D"/>
    <w:rsid w:val="00A62C9F"/>
    <w:rsid w:val="00A662BB"/>
    <w:rsid w:val="00A70A2D"/>
    <w:rsid w:val="00A727E9"/>
    <w:rsid w:val="00A7425B"/>
    <w:rsid w:val="00A75D9B"/>
    <w:rsid w:val="00A83069"/>
    <w:rsid w:val="00A875FD"/>
    <w:rsid w:val="00A876C2"/>
    <w:rsid w:val="00AB2328"/>
    <w:rsid w:val="00AB3AA1"/>
    <w:rsid w:val="00AC4998"/>
    <w:rsid w:val="00AD1CF8"/>
    <w:rsid w:val="00AD49D9"/>
    <w:rsid w:val="00AE558C"/>
    <w:rsid w:val="00AF08EB"/>
    <w:rsid w:val="00B007C6"/>
    <w:rsid w:val="00B02426"/>
    <w:rsid w:val="00B049CC"/>
    <w:rsid w:val="00B06B03"/>
    <w:rsid w:val="00B103FE"/>
    <w:rsid w:val="00B13F00"/>
    <w:rsid w:val="00B17431"/>
    <w:rsid w:val="00B23BC4"/>
    <w:rsid w:val="00B24E24"/>
    <w:rsid w:val="00B34ADA"/>
    <w:rsid w:val="00B41E37"/>
    <w:rsid w:val="00B54B4F"/>
    <w:rsid w:val="00B609B7"/>
    <w:rsid w:val="00B74C35"/>
    <w:rsid w:val="00B80CB1"/>
    <w:rsid w:val="00B8176A"/>
    <w:rsid w:val="00B8515A"/>
    <w:rsid w:val="00B92FD1"/>
    <w:rsid w:val="00BB6675"/>
    <w:rsid w:val="00BD2A4B"/>
    <w:rsid w:val="00BD4523"/>
    <w:rsid w:val="00BD5980"/>
    <w:rsid w:val="00BE1D0E"/>
    <w:rsid w:val="00BE4B80"/>
    <w:rsid w:val="00BF2A84"/>
    <w:rsid w:val="00BF7762"/>
    <w:rsid w:val="00C02D1B"/>
    <w:rsid w:val="00C03002"/>
    <w:rsid w:val="00C04F19"/>
    <w:rsid w:val="00C053DF"/>
    <w:rsid w:val="00C10919"/>
    <w:rsid w:val="00C1451B"/>
    <w:rsid w:val="00C256A9"/>
    <w:rsid w:val="00C26DE4"/>
    <w:rsid w:val="00C27F08"/>
    <w:rsid w:val="00C32CE6"/>
    <w:rsid w:val="00C36BBF"/>
    <w:rsid w:val="00C373E6"/>
    <w:rsid w:val="00C4024D"/>
    <w:rsid w:val="00C454C3"/>
    <w:rsid w:val="00C45A46"/>
    <w:rsid w:val="00C45AF0"/>
    <w:rsid w:val="00C45FCC"/>
    <w:rsid w:val="00C52ADB"/>
    <w:rsid w:val="00C576D5"/>
    <w:rsid w:val="00C61D97"/>
    <w:rsid w:val="00C660CC"/>
    <w:rsid w:val="00C665F9"/>
    <w:rsid w:val="00C754AB"/>
    <w:rsid w:val="00C8388F"/>
    <w:rsid w:val="00C85621"/>
    <w:rsid w:val="00C91D24"/>
    <w:rsid w:val="00C941B4"/>
    <w:rsid w:val="00C9450A"/>
    <w:rsid w:val="00C94FA7"/>
    <w:rsid w:val="00CA144F"/>
    <w:rsid w:val="00CA24C3"/>
    <w:rsid w:val="00CA3948"/>
    <w:rsid w:val="00CB5A3D"/>
    <w:rsid w:val="00CB6969"/>
    <w:rsid w:val="00CC1CAB"/>
    <w:rsid w:val="00CD3171"/>
    <w:rsid w:val="00CE614D"/>
    <w:rsid w:val="00CF487B"/>
    <w:rsid w:val="00CF4C72"/>
    <w:rsid w:val="00D021DB"/>
    <w:rsid w:val="00D037A0"/>
    <w:rsid w:val="00D051D0"/>
    <w:rsid w:val="00D128CE"/>
    <w:rsid w:val="00D168B8"/>
    <w:rsid w:val="00D26139"/>
    <w:rsid w:val="00D30ED6"/>
    <w:rsid w:val="00D30F0D"/>
    <w:rsid w:val="00D30F61"/>
    <w:rsid w:val="00D31C77"/>
    <w:rsid w:val="00D340C3"/>
    <w:rsid w:val="00D34691"/>
    <w:rsid w:val="00D37C82"/>
    <w:rsid w:val="00D41215"/>
    <w:rsid w:val="00D41300"/>
    <w:rsid w:val="00D42B79"/>
    <w:rsid w:val="00D54BB5"/>
    <w:rsid w:val="00D56F1E"/>
    <w:rsid w:val="00D57979"/>
    <w:rsid w:val="00D739B2"/>
    <w:rsid w:val="00D759E3"/>
    <w:rsid w:val="00D802EF"/>
    <w:rsid w:val="00D8192D"/>
    <w:rsid w:val="00D8506A"/>
    <w:rsid w:val="00D94A84"/>
    <w:rsid w:val="00D95EDF"/>
    <w:rsid w:val="00DA243F"/>
    <w:rsid w:val="00DA616F"/>
    <w:rsid w:val="00DB06CB"/>
    <w:rsid w:val="00DB1CE9"/>
    <w:rsid w:val="00DB474E"/>
    <w:rsid w:val="00DB6514"/>
    <w:rsid w:val="00DC24B5"/>
    <w:rsid w:val="00DD7DB9"/>
    <w:rsid w:val="00DF58CB"/>
    <w:rsid w:val="00E02D69"/>
    <w:rsid w:val="00E10898"/>
    <w:rsid w:val="00E10A78"/>
    <w:rsid w:val="00E155A1"/>
    <w:rsid w:val="00E171C4"/>
    <w:rsid w:val="00E2161C"/>
    <w:rsid w:val="00E22392"/>
    <w:rsid w:val="00E23D40"/>
    <w:rsid w:val="00E24AD1"/>
    <w:rsid w:val="00E328A7"/>
    <w:rsid w:val="00E42D98"/>
    <w:rsid w:val="00E43FD8"/>
    <w:rsid w:val="00E44736"/>
    <w:rsid w:val="00E471AA"/>
    <w:rsid w:val="00E509BC"/>
    <w:rsid w:val="00E60C74"/>
    <w:rsid w:val="00E7699F"/>
    <w:rsid w:val="00E80E1E"/>
    <w:rsid w:val="00E80E50"/>
    <w:rsid w:val="00E878D8"/>
    <w:rsid w:val="00E92307"/>
    <w:rsid w:val="00E95A99"/>
    <w:rsid w:val="00E970FE"/>
    <w:rsid w:val="00EA6333"/>
    <w:rsid w:val="00EB3639"/>
    <w:rsid w:val="00EC3C1E"/>
    <w:rsid w:val="00EC3CC6"/>
    <w:rsid w:val="00ED1C13"/>
    <w:rsid w:val="00EF1E43"/>
    <w:rsid w:val="00F06C3F"/>
    <w:rsid w:val="00F06E76"/>
    <w:rsid w:val="00F11690"/>
    <w:rsid w:val="00F23417"/>
    <w:rsid w:val="00F371D0"/>
    <w:rsid w:val="00F37E60"/>
    <w:rsid w:val="00F406EB"/>
    <w:rsid w:val="00F42EAE"/>
    <w:rsid w:val="00F460EE"/>
    <w:rsid w:val="00F47FFC"/>
    <w:rsid w:val="00F50F60"/>
    <w:rsid w:val="00F60A95"/>
    <w:rsid w:val="00F612EA"/>
    <w:rsid w:val="00F75060"/>
    <w:rsid w:val="00F77869"/>
    <w:rsid w:val="00F829F6"/>
    <w:rsid w:val="00F9399F"/>
    <w:rsid w:val="00FA64CA"/>
    <w:rsid w:val="00FB253F"/>
    <w:rsid w:val="00FB54D5"/>
    <w:rsid w:val="00FB5DEC"/>
    <w:rsid w:val="00FC1903"/>
    <w:rsid w:val="00FC5CDA"/>
    <w:rsid w:val="00FD37E6"/>
    <w:rsid w:val="00FD39F3"/>
    <w:rsid w:val="00FF2970"/>
    <w:rsid w:val="00FF3D97"/>
    <w:rsid w:val="00FF7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_x0000_s1036"/>
        <o:r id="V:Rule9" type="connector" idref="#_x0000_s1040"/>
        <o:r id="V:Rule10" type="connector" idref="#_x0000_s1041"/>
        <o:r id="V:Rule11" type="connector" idref="#_x0000_s1039"/>
        <o:r id="V:Rule12" type="connector" idref="#_x0000_s1035"/>
        <o:r id="V:Rule13" type="connector" idref="#_x0000_s103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CB"/>
    <w:pPr>
      <w:spacing w:after="200" w:line="276" w:lineRule="auto"/>
    </w:pPr>
    <w:rPr>
      <w:rFonts w:eastAsia="Times New Roman" w:cs="Calibri"/>
      <w:sz w:val="22"/>
      <w:szCs w:val="22"/>
    </w:rPr>
  </w:style>
  <w:style w:type="paragraph" w:styleId="1">
    <w:name w:val="heading 1"/>
    <w:basedOn w:val="a"/>
    <w:link w:val="10"/>
    <w:uiPriority w:val="99"/>
    <w:qFormat/>
    <w:rsid w:val="00431DCB"/>
    <w:pPr>
      <w:spacing w:before="100" w:beforeAutospacing="1" w:after="100" w:afterAutospacing="1" w:line="240" w:lineRule="auto"/>
      <w:outlineLvl w:val="0"/>
    </w:pPr>
    <w:rPr>
      <w:rFonts w:ascii="Times New Roman" w:eastAsia="Calibri" w:hAnsi="Times New Roman" w:cs="Times New Roman"/>
      <w:b/>
      <w:bCs/>
      <w:kern w:val="36"/>
      <w:sz w:val="48"/>
      <w:szCs w:val="48"/>
      <w:lang/>
    </w:rPr>
  </w:style>
  <w:style w:type="paragraph" w:styleId="2">
    <w:name w:val="heading 2"/>
    <w:basedOn w:val="a"/>
    <w:link w:val="20"/>
    <w:uiPriority w:val="99"/>
    <w:qFormat/>
    <w:rsid w:val="00431DCB"/>
    <w:pPr>
      <w:spacing w:before="100" w:beforeAutospacing="1" w:after="100" w:afterAutospacing="1" w:line="240" w:lineRule="auto"/>
      <w:outlineLvl w:val="1"/>
    </w:pPr>
    <w:rPr>
      <w:rFonts w:ascii="Times New Roman" w:eastAsia="Calibri" w:hAnsi="Times New Roman" w:cs="Times New Roman"/>
      <w:b/>
      <w:bCs/>
      <w:sz w:val="36"/>
      <w:szCs w:val="36"/>
      <w:lang/>
    </w:rPr>
  </w:style>
  <w:style w:type="paragraph" w:styleId="3">
    <w:name w:val="heading 3"/>
    <w:basedOn w:val="a"/>
    <w:link w:val="30"/>
    <w:uiPriority w:val="99"/>
    <w:qFormat/>
    <w:rsid w:val="00431DCB"/>
    <w:pPr>
      <w:spacing w:before="100" w:beforeAutospacing="1" w:after="100" w:afterAutospacing="1" w:line="240" w:lineRule="auto"/>
      <w:outlineLvl w:val="2"/>
    </w:pPr>
    <w:rPr>
      <w:rFonts w:ascii="Times New Roman" w:eastAsia="Calibri"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1DC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431DC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431DCB"/>
    <w:rPr>
      <w:rFonts w:ascii="Times New Roman" w:hAnsi="Times New Roman" w:cs="Times New Roman"/>
      <w:b/>
      <w:bCs/>
      <w:sz w:val="27"/>
      <w:szCs w:val="27"/>
      <w:lang w:eastAsia="ru-RU"/>
    </w:rPr>
  </w:style>
  <w:style w:type="paragraph" w:styleId="a3">
    <w:name w:val="Balloon Text"/>
    <w:basedOn w:val="a"/>
    <w:link w:val="a4"/>
    <w:uiPriority w:val="99"/>
    <w:semiHidden/>
    <w:rsid w:val="00431DCB"/>
    <w:pPr>
      <w:spacing w:after="0" w:line="240" w:lineRule="auto"/>
    </w:pPr>
    <w:rPr>
      <w:rFonts w:ascii="Tahoma" w:eastAsia="Calibri" w:hAnsi="Tahoma" w:cs="Times New Roman"/>
      <w:sz w:val="16"/>
      <w:szCs w:val="16"/>
      <w:lang/>
    </w:rPr>
  </w:style>
  <w:style w:type="character" w:customStyle="1" w:styleId="a4">
    <w:name w:val="Текст выноски Знак"/>
    <w:link w:val="a3"/>
    <w:uiPriority w:val="99"/>
    <w:semiHidden/>
    <w:locked/>
    <w:rsid w:val="00431DCB"/>
    <w:rPr>
      <w:rFonts w:ascii="Tahoma" w:hAnsi="Tahoma" w:cs="Tahoma"/>
      <w:sz w:val="16"/>
      <w:szCs w:val="16"/>
      <w:lang w:eastAsia="ru-RU"/>
    </w:rPr>
  </w:style>
  <w:style w:type="character" w:customStyle="1" w:styleId="a5">
    <w:name w:val="Основной текст_"/>
    <w:link w:val="17"/>
    <w:uiPriority w:val="99"/>
    <w:locked/>
    <w:rsid w:val="00431DCB"/>
    <w:rPr>
      <w:sz w:val="27"/>
      <w:szCs w:val="27"/>
      <w:shd w:val="clear" w:color="auto" w:fill="FFFFFF"/>
    </w:rPr>
  </w:style>
  <w:style w:type="paragraph" w:customStyle="1" w:styleId="17">
    <w:name w:val="Основной текст17"/>
    <w:basedOn w:val="a"/>
    <w:link w:val="a5"/>
    <w:uiPriority w:val="99"/>
    <w:rsid w:val="00431DCB"/>
    <w:pPr>
      <w:shd w:val="clear" w:color="auto" w:fill="FFFFFF"/>
      <w:spacing w:before="480" w:after="0" w:line="322" w:lineRule="exact"/>
      <w:jc w:val="both"/>
    </w:pPr>
    <w:rPr>
      <w:rFonts w:eastAsia="Calibri" w:cs="Times New Roman"/>
      <w:sz w:val="27"/>
      <w:szCs w:val="27"/>
      <w:lang/>
    </w:rPr>
  </w:style>
  <w:style w:type="character" w:styleId="a6">
    <w:name w:val="Hyperlink"/>
    <w:uiPriority w:val="99"/>
    <w:rsid w:val="00431DCB"/>
    <w:rPr>
      <w:color w:val="0563C1"/>
      <w:u w:val="single"/>
    </w:rPr>
  </w:style>
  <w:style w:type="table" w:styleId="a7">
    <w:name w:val="Table Grid"/>
    <w:basedOn w:val="a1"/>
    <w:uiPriority w:val="39"/>
    <w:rsid w:val="00431DCB"/>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431DCB"/>
    <w:rPr>
      <w:b/>
      <w:bCs/>
      <w:color w:val="106BBE"/>
    </w:rPr>
  </w:style>
  <w:style w:type="character" w:customStyle="1" w:styleId="a9">
    <w:name w:val="Цветовое выделение"/>
    <w:uiPriority w:val="99"/>
    <w:rsid w:val="0065309C"/>
    <w:rPr>
      <w:b/>
      <w:bCs/>
      <w:color w:val="26282F"/>
    </w:rPr>
  </w:style>
  <w:style w:type="paragraph" w:customStyle="1" w:styleId="Pro-Gramma">
    <w:name w:val="Pro-Gramma"/>
    <w:basedOn w:val="a"/>
    <w:uiPriority w:val="99"/>
    <w:rsid w:val="001B6E31"/>
    <w:pPr>
      <w:suppressAutoHyphens/>
      <w:spacing w:before="120" w:after="0" w:line="288" w:lineRule="auto"/>
      <w:ind w:left="1134"/>
      <w:jc w:val="both"/>
    </w:pPr>
    <w:rPr>
      <w:rFonts w:ascii="Georgia" w:hAnsi="Georgia" w:cs="Georgia"/>
      <w:sz w:val="24"/>
      <w:szCs w:val="24"/>
      <w:lang w:eastAsia="ar-SA"/>
    </w:rPr>
  </w:style>
  <w:style w:type="character" w:customStyle="1" w:styleId="TextNPA">
    <w:name w:val="Text NPA"/>
    <w:uiPriority w:val="99"/>
    <w:rsid w:val="001B6E31"/>
    <w:rPr>
      <w:rFonts w:ascii="Times New Roman" w:hAnsi="Times New Roman" w:cs="Times New Roman"/>
      <w:sz w:val="26"/>
      <w:szCs w:val="26"/>
    </w:rPr>
  </w:style>
  <w:style w:type="paragraph" w:customStyle="1" w:styleId="Default">
    <w:name w:val="Default"/>
    <w:uiPriority w:val="99"/>
    <w:rsid w:val="001B6E31"/>
    <w:pPr>
      <w:autoSpaceDE w:val="0"/>
      <w:autoSpaceDN w:val="0"/>
      <w:adjustRightInd w:val="0"/>
    </w:pPr>
    <w:rPr>
      <w:rFonts w:ascii="Times New Roman" w:eastAsia="Times New Roman" w:hAnsi="Times New Roman"/>
      <w:color w:val="000000"/>
      <w:sz w:val="24"/>
      <w:szCs w:val="24"/>
    </w:rPr>
  </w:style>
  <w:style w:type="paragraph" w:styleId="aa">
    <w:name w:val="Normal (Web)"/>
    <w:basedOn w:val="a"/>
    <w:link w:val="ab"/>
    <w:uiPriority w:val="99"/>
    <w:rsid w:val="00AB2328"/>
    <w:pPr>
      <w:suppressAutoHyphens/>
      <w:spacing w:before="280" w:after="280" w:line="240" w:lineRule="auto"/>
    </w:pPr>
    <w:rPr>
      <w:rFonts w:ascii="Times New Roman" w:eastAsia="Calibri" w:hAnsi="Times New Roman" w:cs="Times New Roman"/>
      <w:sz w:val="24"/>
      <w:szCs w:val="24"/>
      <w:lang w:eastAsia="ar-SA"/>
    </w:rPr>
  </w:style>
  <w:style w:type="character" w:customStyle="1" w:styleId="ab">
    <w:name w:val="Обычный (веб) Знак"/>
    <w:link w:val="aa"/>
    <w:uiPriority w:val="99"/>
    <w:locked/>
    <w:rsid w:val="00AB2328"/>
    <w:rPr>
      <w:rFonts w:ascii="Times New Roman" w:hAnsi="Times New Roman" w:cs="Times New Roman"/>
      <w:sz w:val="24"/>
      <w:szCs w:val="24"/>
      <w:lang w:eastAsia="ar-SA" w:bidi="ar-SA"/>
    </w:rPr>
  </w:style>
  <w:style w:type="paragraph" w:customStyle="1" w:styleId="Heading">
    <w:name w:val="Heading"/>
    <w:uiPriority w:val="99"/>
    <w:rsid w:val="00AB2328"/>
    <w:pPr>
      <w:suppressAutoHyphens/>
      <w:overflowPunct w:val="0"/>
      <w:autoSpaceDE w:val="0"/>
    </w:pPr>
    <w:rPr>
      <w:rFonts w:ascii="Arial" w:hAnsi="Arial" w:cs="Arial"/>
      <w:b/>
      <w:bCs/>
      <w:sz w:val="22"/>
      <w:szCs w:val="22"/>
      <w:lang w:eastAsia="ar-SA"/>
    </w:rPr>
  </w:style>
  <w:style w:type="paragraph" w:customStyle="1" w:styleId="ConsNormal">
    <w:name w:val="ConsNormal"/>
    <w:uiPriority w:val="99"/>
    <w:rsid w:val="0054653D"/>
    <w:pPr>
      <w:widowControl w:val="0"/>
      <w:suppressAutoHyphens/>
      <w:autoSpaceDE w:val="0"/>
      <w:ind w:firstLine="720"/>
    </w:pPr>
    <w:rPr>
      <w:rFonts w:ascii="Arial" w:hAnsi="Arial" w:cs="Arial"/>
      <w:lang w:eastAsia="ar-SA"/>
    </w:rPr>
  </w:style>
  <w:style w:type="paragraph" w:customStyle="1" w:styleId="ConsPlusNormal">
    <w:name w:val="ConsPlusNormal"/>
    <w:link w:val="ConsPlusNormal0"/>
    <w:uiPriority w:val="99"/>
    <w:rsid w:val="00516210"/>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516210"/>
    <w:rPr>
      <w:rFonts w:ascii="Arial" w:hAnsi="Arial" w:cs="Arial"/>
      <w:sz w:val="22"/>
      <w:szCs w:val="22"/>
      <w:lang w:eastAsia="ar-SA" w:bidi="ar-SA"/>
    </w:rPr>
  </w:style>
  <w:style w:type="paragraph" w:styleId="21">
    <w:name w:val="Body Text Indent 2"/>
    <w:basedOn w:val="a"/>
    <w:link w:val="22"/>
    <w:uiPriority w:val="99"/>
    <w:rsid w:val="00516210"/>
    <w:pPr>
      <w:spacing w:after="120" w:line="480" w:lineRule="auto"/>
      <w:ind w:left="283"/>
    </w:pPr>
    <w:rPr>
      <w:rFonts w:ascii="Times New Roman" w:eastAsia="Calibri" w:hAnsi="Times New Roman" w:cs="Times New Roman"/>
      <w:sz w:val="24"/>
      <w:szCs w:val="24"/>
      <w:lang/>
    </w:rPr>
  </w:style>
  <w:style w:type="character" w:customStyle="1" w:styleId="22">
    <w:name w:val="Основной текст с отступом 2 Знак"/>
    <w:link w:val="21"/>
    <w:uiPriority w:val="99"/>
    <w:locked/>
    <w:rsid w:val="00516210"/>
    <w:rPr>
      <w:rFonts w:ascii="Times New Roman" w:hAnsi="Times New Roman" w:cs="Times New Roman"/>
      <w:sz w:val="24"/>
      <w:szCs w:val="24"/>
    </w:rPr>
  </w:style>
  <w:style w:type="paragraph" w:styleId="ac">
    <w:name w:val="List Paragraph"/>
    <w:basedOn w:val="a"/>
    <w:uiPriority w:val="99"/>
    <w:qFormat/>
    <w:rsid w:val="00757CB7"/>
    <w:pPr>
      <w:suppressAutoHyphens/>
      <w:ind w:left="720"/>
    </w:pPr>
    <w:rPr>
      <w:lang w:eastAsia="ar-SA"/>
    </w:rPr>
  </w:style>
  <w:style w:type="paragraph" w:customStyle="1" w:styleId="ad">
    <w:name w:val="Таблицы (моноширинный)"/>
    <w:basedOn w:val="a"/>
    <w:next w:val="a"/>
    <w:uiPriority w:val="99"/>
    <w:rsid w:val="00BB667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1">
    <w:name w:val="Абзац списка1"/>
    <w:basedOn w:val="a"/>
    <w:uiPriority w:val="99"/>
    <w:rsid w:val="00BB6675"/>
    <w:pPr>
      <w:suppressAutoHyphens/>
      <w:spacing w:after="0" w:line="240" w:lineRule="auto"/>
      <w:ind w:left="720" w:firstLine="709"/>
      <w:jc w:val="both"/>
    </w:pPr>
    <w:rPr>
      <w:rFonts w:eastAsia="Calibri"/>
      <w:lang w:eastAsia="ar-SA"/>
    </w:rPr>
  </w:style>
  <w:style w:type="paragraph" w:customStyle="1" w:styleId="ConsPlusNonformat">
    <w:name w:val="ConsPlusNonformat"/>
    <w:rsid w:val="00AD1CF8"/>
    <w:pPr>
      <w:autoSpaceDE w:val="0"/>
      <w:autoSpaceDN w:val="0"/>
      <w:adjustRightInd w:val="0"/>
    </w:pPr>
    <w:rPr>
      <w:rFonts w:ascii="Courier New" w:eastAsia="Times New Roman" w:hAnsi="Courier New" w:cs="Courier New"/>
    </w:rPr>
  </w:style>
  <w:style w:type="paragraph" w:styleId="ae">
    <w:name w:val="Document Map"/>
    <w:basedOn w:val="a"/>
    <w:link w:val="af"/>
    <w:uiPriority w:val="99"/>
    <w:semiHidden/>
    <w:rsid w:val="003E3BCE"/>
    <w:pPr>
      <w:shd w:val="clear" w:color="auto" w:fill="000080"/>
    </w:pPr>
    <w:rPr>
      <w:rFonts w:ascii="Times New Roman" w:eastAsia="Calibri" w:hAnsi="Times New Roman" w:cs="Times New Roman"/>
      <w:sz w:val="2"/>
      <w:szCs w:val="2"/>
      <w:lang/>
    </w:rPr>
  </w:style>
  <w:style w:type="character" w:customStyle="1" w:styleId="af">
    <w:name w:val="Схема документа Знак"/>
    <w:link w:val="ae"/>
    <w:uiPriority w:val="99"/>
    <w:semiHidden/>
    <w:locked/>
    <w:rsid w:val="00A7425B"/>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33064310">
      <w:bodyDiv w:val="1"/>
      <w:marLeft w:val="0"/>
      <w:marRight w:val="0"/>
      <w:marTop w:val="0"/>
      <w:marBottom w:val="0"/>
      <w:divBdr>
        <w:top w:val="none" w:sz="0" w:space="0" w:color="auto"/>
        <w:left w:val="none" w:sz="0" w:space="0" w:color="auto"/>
        <w:bottom w:val="none" w:sz="0" w:space="0" w:color="auto"/>
        <w:right w:val="none" w:sz="0" w:space="0" w:color="auto"/>
      </w:divBdr>
    </w:div>
    <w:div w:id="1435053059">
      <w:marLeft w:val="0"/>
      <w:marRight w:val="0"/>
      <w:marTop w:val="0"/>
      <w:marBottom w:val="0"/>
      <w:divBdr>
        <w:top w:val="none" w:sz="0" w:space="0" w:color="auto"/>
        <w:left w:val="none" w:sz="0" w:space="0" w:color="auto"/>
        <w:bottom w:val="none" w:sz="0" w:space="0" w:color="auto"/>
        <w:right w:val="none" w:sz="0" w:space="0" w:color="auto"/>
      </w:divBdr>
    </w:div>
    <w:div w:id="1435053084">
      <w:marLeft w:val="0"/>
      <w:marRight w:val="0"/>
      <w:marTop w:val="0"/>
      <w:marBottom w:val="0"/>
      <w:divBdr>
        <w:top w:val="none" w:sz="0" w:space="0" w:color="auto"/>
        <w:left w:val="none" w:sz="0" w:space="0" w:color="auto"/>
        <w:bottom w:val="none" w:sz="0" w:space="0" w:color="auto"/>
        <w:right w:val="none" w:sz="0" w:space="0" w:color="auto"/>
      </w:divBdr>
      <w:divsChild>
        <w:div w:id="1435053063">
          <w:marLeft w:val="0"/>
          <w:marRight w:val="0"/>
          <w:marTop w:val="0"/>
          <w:marBottom w:val="0"/>
          <w:divBdr>
            <w:top w:val="none" w:sz="0" w:space="0" w:color="auto"/>
            <w:left w:val="none" w:sz="0" w:space="0" w:color="auto"/>
            <w:bottom w:val="none" w:sz="0" w:space="0" w:color="auto"/>
            <w:right w:val="none" w:sz="0" w:space="0" w:color="auto"/>
          </w:divBdr>
        </w:div>
        <w:div w:id="1435053080">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 w:id="1435053083">
          <w:marLeft w:val="0"/>
          <w:marRight w:val="0"/>
          <w:marTop w:val="0"/>
          <w:marBottom w:val="0"/>
          <w:divBdr>
            <w:top w:val="none" w:sz="0" w:space="0" w:color="auto"/>
            <w:left w:val="none" w:sz="0" w:space="0" w:color="auto"/>
            <w:bottom w:val="none" w:sz="0" w:space="0" w:color="auto"/>
            <w:right w:val="none" w:sz="0" w:space="0" w:color="auto"/>
          </w:divBdr>
        </w:div>
        <w:div w:id="1435053085">
          <w:marLeft w:val="0"/>
          <w:marRight w:val="0"/>
          <w:marTop w:val="0"/>
          <w:marBottom w:val="0"/>
          <w:divBdr>
            <w:top w:val="none" w:sz="0" w:space="0" w:color="auto"/>
            <w:left w:val="none" w:sz="0" w:space="0" w:color="auto"/>
            <w:bottom w:val="none" w:sz="0" w:space="0" w:color="auto"/>
            <w:right w:val="none" w:sz="0" w:space="0" w:color="auto"/>
          </w:divBdr>
        </w:div>
        <w:div w:id="1435053109">
          <w:marLeft w:val="0"/>
          <w:marRight w:val="0"/>
          <w:marTop w:val="0"/>
          <w:marBottom w:val="0"/>
          <w:divBdr>
            <w:top w:val="none" w:sz="0" w:space="0" w:color="auto"/>
            <w:left w:val="none" w:sz="0" w:space="0" w:color="auto"/>
            <w:bottom w:val="none" w:sz="0" w:space="0" w:color="auto"/>
            <w:right w:val="none" w:sz="0" w:space="0" w:color="auto"/>
          </w:divBdr>
        </w:div>
      </w:divsChild>
    </w:div>
    <w:div w:id="1435053089">
      <w:marLeft w:val="0"/>
      <w:marRight w:val="0"/>
      <w:marTop w:val="0"/>
      <w:marBottom w:val="0"/>
      <w:divBdr>
        <w:top w:val="none" w:sz="0" w:space="0" w:color="auto"/>
        <w:left w:val="none" w:sz="0" w:space="0" w:color="auto"/>
        <w:bottom w:val="none" w:sz="0" w:space="0" w:color="auto"/>
        <w:right w:val="none" w:sz="0" w:space="0" w:color="auto"/>
      </w:divBdr>
    </w:div>
    <w:div w:id="1435053091">
      <w:marLeft w:val="0"/>
      <w:marRight w:val="0"/>
      <w:marTop w:val="0"/>
      <w:marBottom w:val="0"/>
      <w:divBdr>
        <w:top w:val="none" w:sz="0" w:space="0" w:color="auto"/>
        <w:left w:val="none" w:sz="0" w:space="0" w:color="auto"/>
        <w:bottom w:val="none" w:sz="0" w:space="0" w:color="auto"/>
        <w:right w:val="none" w:sz="0" w:space="0" w:color="auto"/>
      </w:divBdr>
      <w:divsChild>
        <w:div w:id="1435053096">
          <w:marLeft w:val="0"/>
          <w:marRight w:val="0"/>
          <w:marTop w:val="240"/>
          <w:marBottom w:val="240"/>
          <w:divBdr>
            <w:top w:val="none" w:sz="0" w:space="0" w:color="auto"/>
            <w:left w:val="none" w:sz="0" w:space="0" w:color="auto"/>
            <w:bottom w:val="none" w:sz="0" w:space="0" w:color="auto"/>
            <w:right w:val="none" w:sz="0" w:space="0" w:color="auto"/>
          </w:divBdr>
        </w:div>
      </w:divsChild>
    </w:div>
    <w:div w:id="1435053093">
      <w:marLeft w:val="0"/>
      <w:marRight w:val="0"/>
      <w:marTop w:val="0"/>
      <w:marBottom w:val="0"/>
      <w:divBdr>
        <w:top w:val="none" w:sz="0" w:space="0" w:color="auto"/>
        <w:left w:val="none" w:sz="0" w:space="0" w:color="auto"/>
        <w:bottom w:val="none" w:sz="0" w:space="0" w:color="auto"/>
        <w:right w:val="none" w:sz="0" w:space="0" w:color="auto"/>
      </w:divBdr>
      <w:divsChild>
        <w:div w:id="1435053060">
          <w:marLeft w:val="0"/>
          <w:marRight w:val="0"/>
          <w:marTop w:val="0"/>
          <w:marBottom w:val="0"/>
          <w:divBdr>
            <w:top w:val="none" w:sz="0" w:space="0" w:color="auto"/>
            <w:left w:val="none" w:sz="0" w:space="0" w:color="auto"/>
            <w:bottom w:val="none" w:sz="0" w:space="0" w:color="auto"/>
            <w:right w:val="none" w:sz="0" w:space="0" w:color="auto"/>
          </w:divBdr>
        </w:div>
        <w:div w:id="1435053062">
          <w:marLeft w:val="0"/>
          <w:marRight w:val="0"/>
          <w:marTop w:val="0"/>
          <w:marBottom w:val="0"/>
          <w:divBdr>
            <w:top w:val="none" w:sz="0" w:space="0" w:color="auto"/>
            <w:left w:val="none" w:sz="0" w:space="0" w:color="auto"/>
            <w:bottom w:val="none" w:sz="0" w:space="0" w:color="auto"/>
            <w:right w:val="none" w:sz="0" w:space="0" w:color="auto"/>
          </w:divBdr>
        </w:div>
        <w:div w:id="1435053064">
          <w:marLeft w:val="0"/>
          <w:marRight w:val="0"/>
          <w:marTop w:val="0"/>
          <w:marBottom w:val="0"/>
          <w:divBdr>
            <w:top w:val="none" w:sz="0" w:space="0" w:color="auto"/>
            <w:left w:val="none" w:sz="0" w:space="0" w:color="auto"/>
            <w:bottom w:val="none" w:sz="0" w:space="0" w:color="auto"/>
            <w:right w:val="none" w:sz="0" w:space="0" w:color="auto"/>
          </w:divBdr>
        </w:div>
        <w:div w:id="1435053065">
          <w:marLeft w:val="0"/>
          <w:marRight w:val="0"/>
          <w:marTop w:val="0"/>
          <w:marBottom w:val="0"/>
          <w:divBdr>
            <w:top w:val="none" w:sz="0" w:space="0" w:color="auto"/>
            <w:left w:val="none" w:sz="0" w:space="0" w:color="auto"/>
            <w:bottom w:val="none" w:sz="0" w:space="0" w:color="auto"/>
            <w:right w:val="none" w:sz="0" w:space="0" w:color="auto"/>
          </w:divBdr>
        </w:div>
        <w:div w:id="1435053066">
          <w:marLeft w:val="0"/>
          <w:marRight w:val="0"/>
          <w:marTop w:val="0"/>
          <w:marBottom w:val="0"/>
          <w:divBdr>
            <w:top w:val="none" w:sz="0" w:space="0" w:color="auto"/>
            <w:left w:val="none" w:sz="0" w:space="0" w:color="auto"/>
            <w:bottom w:val="none" w:sz="0" w:space="0" w:color="auto"/>
            <w:right w:val="none" w:sz="0" w:space="0" w:color="auto"/>
          </w:divBdr>
        </w:div>
        <w:div w:id="1435053067">
          <w:marLeft w:val="0"/>
          <w:marRight w:val="0"/>
          <w:marTop w:val="0"/>
          <w:marBottom w:val="0"/>
          <w:divBdr>
            <w:top w:val="none" w:sz="0" w:space="0" w:color="auto"/>
            <w:left w:val="none" w:sz="0" w:space="0" w:color="auto"/>
            <w:bottom w:val="none" w:sz="0" w:space="0" w:color="auto"/>
            <w:right w:val="none" w:sz="0" w:space="0" w:color="auto"/>
          </w:divBdr>
        </w:div>
        <w:div w:id="1435053068">
          <w:marLeft w:val="0"/>
          <w:marRight w:val="0"/>
          <w:marTop w:val="0"/>
          <w:marBottom w:val="0"/>
          <w:divBdr>
            <w:top w:val="none" w:sz="0" w:space="0" w:color="auto"/>
            <w:left w:val="none" w:sz="0" w:space="0" w:color="auto"/>
            <w:bottom w:val="none" w:sz="0" w:space="0" w:color="auto"/>
            <w:right w:val="none" w:sz="0" w:space="0" w:color="auto"/>
          </w:divBdr>
        </w:div>
        <w:div w:id="1435053069">
          <w:marLeft w:val="0"/>
          <w:marRight w:val="0"/>
          <w:marTop w:val="0"/>
          <w:marBottom w:val="0"/>
          <w:divBdr>
            <w:top w:val="none" w:sz="0" w:space="0" w:color="auto"/>
            <w:left w:val="none" w:sz="0" w:space="0" w:color="auto"/>
            <w:bottom w:val="none" w:sz="0" w:space="0" w:color="auto"/>
            <w:right w:val="none" w:sz="0" w:space="0" w:color="auto"/>
          </w:divBdr>
        </w:div>
        <w:div w:id="1435053070">
          <w:marLeft w:val="0"/>
          <w:marRight w:val="0"/>
          <w:marTop w:val="0"/>
          <w:marBottom w:val="0"/>
          <w:divBdr>
            <w:top w:val="none" w:sz="0" w:space="0" w:color="auto"/>
            <w:left w:val="none" w:sz="0" w:space="0" w:color="auto"/>
            <w:bottom w:val="none" w:sz="0" w:space="0" w:color="auto"/>
            <w:right w:val="none" w:sz="0" w:space="0" w:color="auto"/>
          </w:divBdr>
        </w:div>
        <w:div w:id="1435053072">
          <w:marLeft w:val="0"/>
          <w:marRight w:val="0"/>
          <w:marTop w:val="0"/>
          <w:marBottom w:val="0"/>
          <w:divBdr>
            <w:top w:val="none" w:sz="0" w:space="0" w:color="auto"/>
            <w:left w:val="none" w:sz="0" w:space="0" w:color="auto"/>
            <w:bottom w:val="none" w:sz="0" w:space="0" w:color="auto"/>
            <w:right w:val="none" w:sz="0" w:space="0" w:color="auto"/>
          </w:divBdr>
        </w:div>
        <w:div w:id="1435053074">
          <w:marLeft w:val="0"/>
          <w:marRight w:val="0"/>
          <w:marTop w:val="0"/>
          <w:marBottom w:val="0"/>
          <w:divBdr>
            <w:top w:val="none" w:sz="0" w:space="0" w:color="auto"/>
            <w:left w:val="none" w:sz="0" w:space="0" w:color="auto"/>
            <w:bottom w:val="none" w:sz="0" w:space="0" w:color="auto"/>
            <w:right w:val="none" w:sz="0" w:space="0" w:color="auto"/>
          </w:divBdr>
        </w:div>
        <w:div w:id="1435053075">
          <w:marLeft w:val="0"/>
          <w:marRight w:val="0"/>
          <w:marTop w:val="0"/>
          <w:marBottom w:val="0"/>
          <w:divBdr>
            <w:top w:val="none" w:sz="0" w:space="0" w:color="auto"/>
            <w:left w:val="none" w:sz="0" w:space="0" w:color="auto"/>
            <w:bottom w:val="none" w:sz="0" w:space="0" w:color="auto"/>
            <w:right w:val="none" w:sz="0" w:space="0" w:color="auto"/>
          </w:divBdr>
        </w:div>
        <w:div w:id="1435053076">
          <w:marLeft w:val="0"/>
          <w:marRight w:val="0"/>
          <w:marTop w:val="0"/>
          <w:marBottom w:val="0"/>
          <w:divBdr>
            <w:top w:val="none" w:sz="0" w:space="0" w:color="auto"/>
            <w:left w:val="none" w:sz="0" w:space="0" w:color="auto"/>
            <w:bottom w:val="none" w:sz="0" w:space="0" w:color="auto"/>
            <w:right w:val="none" w:sz="0" w:space="0" w:color="auto"/>
          </w:divBdr>
        </w:div>
        <w:div w:id="1435053077">
          <w:marLeft w:val="0"/>
          <w:marRight w:val="0"/>
          <w:marTop w:val="0"/>
          <w:marBottom w:val="0"/>
          <w:divBdr>
            <w:top w:val="none" w:sz="0" w:space="0" w:color="auto"/>
            <w:left w:val="none" w:sz="0" w:space="0" w:color="auto"/>
            <w:bottom w:val="none" w:sz="0" w:space="0" w:color="auto"/>
            <w:right w:val="none" w:sz="0" w:space="0" w:color="auto"/>
          </w:divBdr>
        </w:div>
        <w:div w:id="1435053078">
          <w:marLeft w:val="0"/>
          <w:marRight w:val="0"/>
          <w:marTop w:val="0"/>
          <w:marBottom w:val="0"/>
          <w:divBdr>
            <w:top w:val="none" w:sz="0" w:space="0" w:color="auto"/>
            <w:left w:val="none" w:sz="0" w:space="0" w:color="auto"/>
            <w:bottom w:val="none" w:sz="0" w:space="0" w:color="auto"/>
            <w:right w:val="none" w:sz="0" w:space="0" w:color="auto"/>
          </w:divBdr>
        </w:div>
        <w:div w:id="1435053079">
          <w:marLeft w:val="0"/>
          <w:marRight w:val="0"/>
          <w:marTop w:val="0"/>
          <w:marBottom w:val="0"/>
          <w:divBdr>
            <w:top w:val="none" w:sz="0" w:space="0" w:color="auto"/>
            <w:left w:val="none" w:sz="0" w:space="0" w:color="auto"/>
            <w:bottom w:val="none" w:sz="0" w:space="0" w:color="auto"/>
            <w:right w:val="none" w:sz="0" w:space="0" w:color="auto"/>
          </w:divBdr>
        </w:div>
        <w:div w:id="1435053086">
          <w:marLeft w:val="0"/>
          <w:marRight w:val="0"/>
          <w:marTop w:val="0"/>
          <w:marBottom w:val="0"/>
          <w:divBdr>
            <w:top w:val="none" w:sz="0" w:space="0" w:color="auto"/>
            <w:left w:val="none" w:sz="0" w:space="0" w:color="auto"/>
            <w:bottom w:val="none" w:sz="0" w:space="0" w:color="auto"/>
            <w:right w:val="none" w:sz="0" w:space="0" w:color="auto"/>
          </w:divBdr>
        </w:div>
        <w:div w:id="1435053088">
          <w:marLeft w:val="0"/>
          <w:marRight w:val="0"/>
          <w:marTop w:val="0"/>
          <w:marBottom w:val="0"/>
          <w:divBdr>
            <w:top w:val="none" w:sz="0" w:space="0" w:color="auto"/>
            <w:left w:val="none" w:sz="0" w:space="0" w:color="auto"/>
            <w:bottom w:val="none" w:sz="0" w:space="0" w:color="auto"/>
            <w:right w:val="none" w:sz="0" w:space="0" w:color="auto"/>
          </w:divBdr>
        </w:div>
        <w:div w:id="1435053090">
          <w:marLeft w:val="0"/>
          <w:marRight w:val="0"/>
          <w:marTop w:val="0"/>
          <w:marBottom w:val="0"/>
          <w:divBdr>
            <w:top w:val="none" w:sz="0" w:space="0" w:color="auto"/>
            <w:left w:val="none" w:sz="0" w:space="0" w:color="auto"/>
            <w:bottom w:val="none" w:sz="0" w:space="0" w:color="auto"/>
            <w:right w:val="none" w:sz="0" w:space="0" w:color="auto"/>
          </w:divBdr>
        </w:div>
        <w:div w:id="1435053095">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435053098">
          <w:marLeft w:val="0"/>
          <w:marRight w:val="0"/>
          <w:marTop w:val="0"/>
          <w:marBottom w:val="0"/>
          <w:divBdr>
            <w:top w:val="none" w:sz="0" w:space="0" w:color="auto"/>
            <w:left w:val="none" w:sz="0" w:space="0" w:color="auto"/>
            <w:bottom w:val="none" w:sz="0" w:space="0" w:color="auto"/>
            <w:right w:val="none" w:sz="0" w:space="0" w:color="auto"/>
          </w:divBdr>
        </w:div>
        <w:div w:id="1435053100">
          <w:marLeft w:val="0"/>
          <w:marRight w:val="0"/>
          <w:marTop w:val="0"/>
          <w:marBottom w:val="0"/>
          <w:divBdr>
            <w:top w:val="none" w:sz="0" w:space="0" w:color="auto"/>
            <w:left w:val="none" w:sz="0" w:space="0" w:color="auto"/>
            <w:bottom w:val="none" w:sz="0" w:space="0" w:color="auto"/>
            <w:right w:val="none" w:sz="0" w:space="0" w:color="auto"/>
          </w:divBdr>
        </w:div>
        <w:div w:id="1435053101">
          <w:marLeft w:val="0"/>
          <w:marRight w:val="0"/>
          <w:marTop w:val="0"/>
          <w:marBottom w:val="0"/>
          <w:divBdr>
            <w:top w:val="none" w:sz="0" w:space="0" w:color="auto"/>
            <w:left w:val="none" w:sz="0" w:space="0" w:color="auto"/>
            <w:bottom w:val="none" w:sz="0" w:space="0" w:color="auto"/>
            <w:right w:val="none" w:sz="0" w:space="0" w:color="auto"/>
          </w:divBdr>
        </w:div>
        <w:div w:id="1435053103">
          <w:marLeft w:val="0"/>
          <w:marRight w:val="0"/>
          <w:marTop w:val="0"/>
          <w:marBottom w:val="0"/>
          <w:divBdr>
            <w:top w:val="none" w:sz="0" w:space="0" w:color="auto"/>
            <w:left w:val="none" w:sz="0" w:space="0" w:color="auto"/>
            <w:bottom w:val="none" w:sz="0" w:space="0" w:color="auto"/>
            <w:right w:val="none" w:sz="0" w:space="0" w:color="auto"/>
          </w:divBdr>
        </w:div>
        <w:div w:id="1435053105">
          <w:marLeft w:val="0"/>
          <w:marRight w:val="0"/>
          <w:marTop w:val="0"/>
          <w:marBottom w:val="0"/>
          <w:divBdr>
            <w:top w:val="none" w:sz="0" w:space="0" w:color="auto"/>
            <w:left w:val="none" w:sz="0" w:space="0" w:color="auto"/>
            <w:bottom w:val="none" w:sz="0" w:space="0" w:color="auto"/>
            <w:right w:val="none" w:sz="0" w:space="0" w:color="auto"/>
          </w:divBdr>
        </w:div>
        <w:div w:id="1435053106">
          <w:marLeft w:val="0"/>
          <w:marRight w:val="0"/>
          <w:marTop w:val="0"/>
          <w:marBottom w:val="0"/>
          <w:divBdr>
            <w:top w:val="none" w:sz="0" w:space="0" w:color="auto"/>
            <w:left w:val="none" w:sz="0" w:space="0" w:color="auto"/>
            <w:bottom w:val="none" w:sz="0" w:space="0" w:color="auto"/>
            <w:right w:val="none" w:sz="0" w:space="0" w:color="auto"/>
          </w:divBdr>
        </w:div>
        <w:div w:id="1435053107">
          <w:marLeft w:val="0"/>
          <w:marRight w:val="0"/>
          <w:marTop w:val="0"/>
          <w:marBottom w:val="0"/>
          <w:divBdr>
            <w:top w:val="none" w:sz="0" w:space="0" w:color="auto"/>
            <w:left w:val="none" w:sz="0" w:space="0" w:color="auto"/>
            <w:bottom w:val="none" w:sz="0" w:space="0" w:color="auto"/>
            <w:right w:val="none" w:sz="0" w:space="0" w:color="auto"/>
          </w:divBdr>
        </w:div>
        <w:div w:id="1435053108">
          <w:marLeft w:val="0"/>
          <w:marRight w:val="0"/>
          <w:marTop w:val="0"/>
          <w:marBottom w:val="0"/>
          <w:divBdr>
            <w:top w:val="none" w:sz="0" w:space="0" w:color="auto"/>
            <w:left w:val="none" w:sz="0" w:space="0" w:color="auto"/>
            <w:bottom w:val="none" w:sz="0" w:space="0" w:color="auto"/>
            <w:right w:val="none" w:sz="0" w:space="0" w:color="auto"/>
          </w:divBdr>
        </w:div>
      </w:divsChild>
    </w:div>
    <w:div w:id="1435053094">
      <w:marLeft w:val="0"/>
      <w:marRight w:val="0"/>
      <w:marTop w:val="0"/>
      <w:marBottom w:val="0"/>
      <w:divBdr>
        <w:top w:val="none" w:sz="0" w:space="0" w:color="auto"/>
        <w:left w:val="none" w:sz="0" w:space="0" w:color="auto"/>
        <w:bottom w:val="none" w:sz="0" w:space="0" w:color="auto"/>
        <w:right w:val="none" w:sz="0" w:space="0" w:color="auto"/>
      </w:divBdr>
      <w:divsChild>
        <w:div w:id="1435053061">
          <w:marLeft w:val="0"/>
          <w:marRight w:val="0"/>
          <w:marTop w:val="0"/>
          <w:marBottom w:val="0"/>
          <w:divBdr>
            <w:top w:val="none" w:sz="0" w:space="0" w:color="auto"/>
            <w:left w:val="none" w:sz="0" w:space="0" w:color="auto"/>
            <w:bottom w:val="none" w:sz="0" w:space="0" w:color="auto"/>
            <w:right w:val="none" w:sz="0" w:space="0" w:color="auto"/>
          </w:divBdr>
        </w:div>
        <w:div w:id="1435053087">
          <w:marLeft w:val="0"/>
          <w:marRight w:val="0"/>
          <w:marTop w:val="0"/>
          <w:marBottom w:val="0"/>
          <w:divBdr>
            <w:top w:val="none" w:sz="0" w:space="0" w:color="auto"/>
            <w:left w:val="none" w:sz="0" w:space="0" w:color="auto"/>
            <w:bottom w:val="none" w:sz="0" w:space="0" w:color="auto"/>
            <w:right w:val="none" w:sz="0" w:space="0" w:color="auto"/>
          </w:divBdr>
        </w:div>
      </w:divsChild>
    </w:div>
    <w:div w:id="1435053099">
      <w:marLeft w:val="0"/>
      <w:marRight w:val="0"/>
      <w:marTop w:val="0"/>
      <w:marBottom w:val="0"/>
      <w:divBdr>
        <w:top w:val="none" w:sz="0" w:space="0" w:color="auto"/>
        <w:left w:val="none" w:sz="0" w:space="0" w:color="auto"/>
        <w:bottom w:val="none" w:sz="0" w:space="0" w:color="auto"/>
        <w:right w:val="none" w:sz="0" w:space="0" w:color="auto"/>
      </w:divBdr>
    </w:div>
    <w:div w:id="1435053111">
      <w:marLeft w:val="0"/>
      <w:marRight w:val="0"/>
      <w:marTop w:val="0"/>
      <w:marBottom w:val="0"/>
      <w:divBdr>
        <w:top w:val="none" w:sz="0" w:space="0" w:color="auto"/>
        <w:left w:val="none" w:sz="0" w:space="0" w:color="auto"/>
        <w:bottom w:val="none" w:sz="0" w:space="0" w:color="auto"/>
        <w:right w:val="none" w:sz="0" w:space="0" w:color="auto"/>
      </w:divBdr>
      <w:divsChild>
        <w:div w:id="1435053071">
          <w:marLeft w:val="0"/>
          <w:marRight w:val="0"/>
          <w:marTop w:val="240"/>
          <w:marBottom w:val="240"/>
          <w:divBdr>
            <w:top w:val="none" w:sz="0" w:space="0" w:color="auto"/>
            <w:left w:val="none" w:sz="0" w:space="0" w:color="auto"/>
            <w:bottom w:val="none" w:sz="0" w:space="0" w:color="auto"/>
            <w:right w:val="none" w:sz="0" w:space="0" w:color="auto"/>
          </w:divBdr>
        </w:div>
        <w:div w:id="1435053073">
          <w:marLeft w:val="0"/>
          <w:marRight w:val="0"/>
          <w:marTop w:val="240"/>
          <w:marBottom w:val="240"/>
          <w:divBdr>
            <w:top w:val="none" w:sz="0" w:space="0" w:color="auto"/>
            <w:left w:val="none" w:sz="0" w:space="0" w:color="auto"/>
            <w:bottom w:val="none" w:sz="0" w:space="0" w:color="auto"/>
            <w:right w:val="none" w:sz="0" w:space="0" w:color="auto"/>
          </w:divBdr>
        </w:div>
        <w:div w:id="1435053081">
          <w:marLeft w:val="0"/>
          <w:marRight w:val="0"/>
          <w:marTop w:val="240"/>
          <w:marBottom w:val="240"/>
          <w:divBdr>
            <w:top w:val="none" w:sz="0" w:space="0" w:color="auto"/>
            <w:left w:val="none" w:sz="0" w:space="0" w:color="auto"/>
            <w:bottom w:val="none" w:sz="0" w:space="0" w:color="auto"/>
            <w:right w:val="none" w:sz="0" w:space="0" w:color="auto"/>
          </w:divBdr>
        </w:div>
        <w:div w:id="1435053092">
          <w:marLeft w:val="0"/>
          <w:marRight w:val="0"/>
          <w:marTop w:val="240"/>
          <w:marBottom w:val="240"/>
          <w:divBdr>
            <w:top w:val="none" w:sz="0" w:space="0" w:color="auto"/>
            <w:left w:val="none" w:sz="0" w:space="0" w:color="auto"/>
            <w:bottom w:val="none" w:sz="0" w:space="0" w:color="auto"/>
            <w:right w:val="none" w:sz="0" w:space="0" w:color="auto"/>
          </w:divBdr>
        </w:div>
        <w:div w:id="1435053102">
          <w:marLeft w:val="0"/>
          <w:marRight w:val="0"/>
          <w:marTop w:val="240"/>
          <w:marBottom w:val="240"/>
          <w:divBdr>
            <w:top w:val="none" w:sz="0" w:space="0" w:color="auto"/>
            <w:left w:val="none" w:sz="0" w:space="0" w:color="auto"/>
            <w:bottom w:val="none" w:sz="0" w:space="0" w:color="auto"/>
            <w:right w:val="none" w:sz="0" w:space="0" w:color="auto"/>
          </w:divBdr>
        </w:div>
        <w:div w:id="1435053104">
          <w:marLeft w:val="0"/>
          <w:marRight w:val="0"/>
          <w:marTop w:val="240"/>
          <w:marBottom w:val="240"/>
          <w:divBdr>
            <w:top w:val="none" w:sz="0" w:space="0" w:color="auto"/>
            <w:left w:val="none" w:sz="0" w:space="0" w:color="auto"/>
            <w:bottom w:val="none" w:sz="0" w:space="0" w:color="auto"/>
            <w:right w:val="none" w:sz="0" w:space="0" w:color="auto"/>
          </w:divBdr>
        </w:div>
        <w:div w:id="1435053110">
          <w:marLeft w:val="0"/>
          <w:marRight w:val="0"/>
          <w:marTop w:val="240"/>
          <w:marBottom w:val="240"/>
          <w:divBdr>
            <w:top w:val="none" w:sz="0" w:space="0" w:color="auto"/>
            <w:left w:val="none" w:sz="0" w:space="0" w:color="auto"/>
            <w:bottom w:val="none" w:sz="0" w:space="0" w:color="auto"/>
            <w:right w:val="none" w:sz="0" w:space="0" w:color="auto"/>
          </w:divBdr>
        </w:div>
      </w:divsChild>
    </w:div>
    <w:div w:id="14930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dvina@mfc-tver.ru" TargetMode="External"/><Relationship Id="rId5" Type="http://schemas.openxmlformats.org/officeDocument/2006/relationships/hyperlink" Target="mailto:kui.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B791-174E-4F2D-926D-8B094982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10010</Words>
  <Characters>57058</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vt:lpstr>
      <vt:lpstr>    Административный регламент предоставления муниципальной услуги</vt:lpstr>
      <vt:lpstr>«Предварительное согласование предоставления гражданину земельного участка, нахо</vt:lpstr>
      <vt:lpstr>        Раздел I. Общие положения</vt:lpstr>
      <vt:lpstr>        </vt:lpstr>
      <vt:lpstr>        Подраздел I. Предмет регулирования административного регламента</vt:lpstr>
      <vt:lpstr>1. Административный регламент предоставления муниципальной услуги «Предварител</vt:lpstr>
      <vt:lpstr>        </vt:lpstr>
      <vt:lpstr>        </vt:lpstr>
      <vt:lpstr>        </vt:lpstr>
      <vt:lpstr>        </vt:lpstr>
      <vt:lpstr>        </vt:lpstr>
      <vt:lpstr>        </vt:lpstr>
      <vt:lpstr>        </vt:lpstr>
      <vt:lpstr>        </vt:lpstr>
      <vt:lpstr>        </vt:lpstr>
      <vt:lpstr>        </vt:lpstr>
      <vt:lpstr>        </vt:lpstr>
      <vt:lpstr>        </vt:lpstr>
      <vt:lpstr>        </vt:lpstr>
      <vt:lpstr>        </vt:lpstr>
      <vt:lpstr>        </vt:lpstr>
      <vt:lpstr>        Приложение № 1 к Административному регламенту предоставления муниципальной услуг</vt:lpstr>
      <vt:lpstr>        «Предварительное согласование предоставления гражданину</vt:lpstr>
      <vt:lpstr>        земельного участка, находящегося в муниципальной собственности</vt:lpstr>
      <vt:lpstr>        или государственная собственность на который не разграничена, </vt:lpstr>
      <vt:lpstr>        на котором расположен гараж, являющийся объектом </vt:lpstr>
      <vt:lpstr>        капитального строительства и возведенный до дня введения в действие </vt:lpstr>
      <vt:lpstr>        Градостроительного кодекса Российской Федерации»</vt:lpstr>
      <vt:lpstr>        </vt:lpstr>
      <vt:lpstr>        </vt:lpstr>
      <vt:lpstr>        </vt:lpstr>
      <vt:lpstr>        </vt:lpstr>
      <vt:lpstr>        </vt:lpstr>
      <vt:lpstr>        </vt:lpstr>
      <vt:lpstr>        </vt:lpstr>
      <vt:lpstr>        Приложение № 2 к Административному регламенту предоставления муниципальной услуг</vt:lpstr>
      <vt:lpstr>        «Предварительное согласование предоставления гражданину</vt:lpstr>
      <vt:lpstr>        земельного участка, находящегося в муниципальной собственности</vt:lpstr>
      <vt:lpstr>        или государственная собственность на который не разграничена, </vt:lpstr>
      <vt:lpstr>        на котором расположен гараж, являющийся объектом </vt:lpstr>
      <vt:lpstr>        капитального строительства и возведенный до дня введения в действие </vt:lpstr>
      <vt:lpstr>        Градостроительного кодекса Российской Федерации»</vt:lpstr>
      <vt:lpstr>        </vt:lpstr>
      <vt:lpstr>        </vt:lpstr>
      <vt:lpstr>        </vt:lpstr>
      <vt:lpstr>        </vt:lpstr>
      <vt:lpstr>        </vt:lpstr>
      <vt:lpstr>        </vt:lpstr>
      <vt:lpstr>        </vt:lpstr>
      <vt:lpstr>        </vt:lpstr>
      <vt:lpstr>        </vt:lpstr>
      <vt:lpstr>        </vt:lpstr>
      <vt:lpstr>        </vt:lpstr>
      <vt:lpstr>        </vt:lpstr>
      <vt:lpstr>        </vt:lpstr>
      <vt:lpstr>        </vt:lpstr>
      <vt:lpstr>        Приложение № 3 к Административному регламенту предоставления муниципальной услуг</vt:lpstr>
      <vt:lpstr>        «Предварительное согласование предоставления гражданину</vt:lpstr>
      <vt:lpstr>        земельного участка, находящегося в муниципальной собственности</vt:lpstr>
      <vt:lpstr>        или государственная собственность на который не разграничена, </vt:lpstr>
      <vt:lpstr>        на котором расположен гараж, являющийся объектом </vt:lpstr>
      <vt:lpstr>        капитального строительства и возведенный до дня введения в действие </vt:lpstr>
      <vt:lpstr>        Градостроительного кодекса Российской Федерации»</vt:lpstr>
    </vt:vector>
  </TitlesOfParts>
  <Company>Home</Company>
  <LinksUpToDate>false</LinksUpToDate>
  <CharactersWithSpaces>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1</cp:lastModifiedBy>
  <cp:revision>305</cp:revision>
  <cp:lastPrinted>2022-07-21T07:43:00Z</cp:lastPrinted>
  <dcterms:created xsi:type="dcterms:W3CDTF">2017-07-11T14:27:00Z</dcterms:created>
  <dcterms:modified xsi:type="dcterms:W3CDTF">2022-07-21T07:44:00Z</dcterms:modified>
</cp:coreProperties>
</file>